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7C2272">
        <w:rPr>
          <w:rFonts w:ascii="Times New Roman" w:hAnsi="Times New Roman" w:cs="Courier New"/>
          <w:b/>
          <w:bCs/>
          <w:color w:val="000000"/>
          <w:sz w:val="28"/>
          <w:szCs w:val="28"/>
        </w:rPr>
        <w:t>ноябре</w:t>
      </w:r>
      <w:r w:rsidR="00DB1420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2023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324"/>
        <w:gridCol w:w="638"/>
        <w:gridCol w:w="630"/>
        <w:gridCol w:w="2126"/>
      </w:tblGrid>
      <w:tr w:rsidR="00024BF3" w:rsidRPr="00395AA5" w:rsidTr="00C6594E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144B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C6594E" w:rsidRPr="00395AA5" w:rsidTr="00C6594E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C6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55F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тел. 8(4162) 226-269,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4431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424431" w:rsidRDefault="00C6594E" w:rsidP="001C6C3A">
            <w:pPr>
              <w:jc w:val="center"/>
              <w:rPr>
                <w:rFonts w:ascii="Times New Roman" w:hAnsi="Times New Roman" w:cs="Times New Roman"/>
              </w:rPr>
            </w:pPr>
            <w:r w:rsidRPr="00424431"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E70FBB" w:rsidRDefault="00C6594E" w:rsidP="001C6C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5390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Актуализация предметного содержания по иностранному языку в рамках требований государственной итоговой аттестации в основной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424431" w:rsidRDefault="00C6594E" w:rsidP="001C6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424431" w:rsidRDefault="00C6594E" w:rsidP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08.11.2023-10</w:t>
            </w:r>
            <w:r w:rsidRPr="00424431">
              <w:rPr>
                <w:rFonts w:ascii="Times New Roman" w:hAnsi="Times New Roman" w:cs="Times New Roman"/>
                <w:b/>
                <w:bCs/>
                <w:color w:val="000000"/>
              </w:rPr>
              <w:t>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C6C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43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4E25A1" w:rsidRDefault="00C6594E" w:rsidP="001C6C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,       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E7061" w:rsidRDefault="00C6594E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3CBF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 кафедры основного и среднего общего образования</w:t>
            </w:r>
          </w:p>
        </w:tc>
      </w:tr>
      <w:tr w:rsidR="00C6594E" w:rsidRPr="00395AA5" w:rsidTr="00C6594E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B23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,                                 </w:t>
            </w:r>
            <w:r w:rsidRPr="00E52691">
              <w:rPr>
                <w:rFonts w:ascii="Times New Roman" w:hAnsi="Times New Roman" w:cs="Times New Roman"/>
                <w:color w:val="000000"/>
              </w:rPr>
              <w:t>тел. 8(4162) 226-248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238D1">
              <w:rPr>
                <w:rFonts w:ascii="Times New Roman" w:hAnsi="Times New Roman" w:cs="Times New Roman"/>
                <w:color w:val="000000"/>
              </w:rPr>
              <w:t>amurippkio@yandex.ru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 w:rsidP="00B23702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и преподаватели биологии, географии, химии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 w:rsidP="00B23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5390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Содержание и алгоритмы решения заданий предметных олимпиад по биологии, экологии, химии и географии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 w:rsidP="00B23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 w:rsidP="00B237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08.11.2023-10.11.2023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 w:rsidP="00B23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424431" w:rsidRDefault="00C6594E" w:rsidP="00B237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     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B237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.В.Ступникова</w:t>
            </w:r>
            <w:proofErr w:type="spell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кафедры основного и среднего общего образования, </w:t>
            </w:r>
            <w:proofErr w:type="spell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</w:t>
            </w:r>
            <w:proofErr w:type="gram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</w:p>
        </w:tc>
      </w:tr>
      <w:tr w:rsidR="00C6594E" w:rsidRPr="00395AA5" w:rsidTr="00C6594E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центр непрерывного повышения профессионального мастерства педагогических работников,      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педагогические работники, реализующие АООП ООО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5390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Реализация адаптированной основной общеобразовательной программы основного общего образования для </w:t>
            </w:r>
            <w:proofErr w:type="gramStart"/>
            <w:r w:rsidRPr="002B5390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обучающихся</w:t>
            </w:r>
            <w:proofErr w:type="gramEnd"/>
            <w:r w:rsidRPr="002B5390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с ограниченными возможностями здоровья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13.11.2023-17.11.2023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B61D86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6594E" w:rsidRPr="00395AA5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ул. Ленина,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C6594E" w:rsidRPr="00395AA5" w:rsidTr="00C6594E">
        <w:trPr>
          <w:cantSplit/>
          <w:trHeight w:val="2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                                 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и преподаватели ОБЖ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09B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Современный урок по предмету "Основы безопасности жизнедеятельности" в условиях реализации обновлённых ФГОС ООО,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13.11.2023-17.11.2023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4E25A1" w:rsidRDefault="00C6594E" w:rsidP="001C6C3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E7061" w:rsidRDefault="00C6594E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 кафедры</w:t>
            </w:r>
            <w:r w:rsidRPr="009A0664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C6594E" w:rsidRPr="00395AA5" w:rsidTr="00C6594E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                                 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69F9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Современные методы обучения русскому языку как родному, неродному и иностранному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2272">
              <w:rPr>
                <w:rFonts w:ascii="Times New Roman" w:hAnsi="Times New Roman" w:cs="Times New Roman"/>
                <w:color w:val="000000"/>
              </w:rPr>
              <w:t>заочная</w:t>
            </w:r>
            <w:proofErr w:type="gramEnd"/>
            <w:r w:rsidRPr="007C2272">
              <w:rPr>
                <w:rFonts w:ascii="Times New Roman" w:hAnsi="Times New Roman" w:cs="Times New Roman"/>
                <w:color w:val="000000"/>
              </w:rPr>
              <w:t xml:space="preserve"> с ДОТ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13.11.2023-20.11.2023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395AA5" w:rsidRDefault="00C6594E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</w:t>
            </w:r>
          </w:p>
          <w:p w:rsidR="00C6594E" w:rsidRPr="00395AA5" w:rsidRDefault="00C6594E" w:rsidP="0014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  <w:r w:rsidRPr="001D48A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C6594E" w:rsidRPr="00395AA5" w:rsidTr="00C6594E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кафедра психологии, педагогики, дополнительного и инклюзивного образования,                 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заместители руководителей по ВР, педагоги-организаторы, педагоги-психологи, классные руководители, социальные педагоги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Современные подходы к формированию безопасной психологической среды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13.11.2023-22.11.2023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395AA5" w:rsidRDefault="00FF69F9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594E" w:rsidRPr="003F293D" w:rsidRDefault="00C6594E" w:rsidP="007C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И.А.Макарова</w:t>
            </w:r>
            <w:proofErr w:type="spell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психологии, педагогики, дополнительного и инклюзивного образования, </w:t>
            </w:r>
            <w:proofErr w:type="spell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к.п.</w:t>
            </w:r>
            <w:proofErr w:type="gramStart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F69F9" w:rsidRPr="00395AA5" w:rsidTr="00C6594E">
        <w:trPr>
          <w:cantSplit/>
          <w:trHeight w:val="21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424431" w:rsidRDefault="00FF69F9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0664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424431">
              <w:rPr>
                <w:rFonts w:ascii="Times New Roman" w:hAnsi="Times New Roman" w:cs="Times New Roman"/>
                <w:color w:val="000000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педагогические работники общего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Методическая разработка учителя как одно из условий конкурса на получение денежной премии лучшими учителями за достижения педагогической деятельности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14.11.2023-16.11.2023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4E25A1" w:rsidRDefault="00FF69F9" w:rsidP="001C6C3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7E7061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C6594E" w:rsidRPr="00395AA5" w:rsidTr="00C6594E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A89">
              <w:rPr>
                <w:rFonts w:ascii="Times New Roman" w:hAnsi="Times New Roman" w:cs="Times New Roman"/>
                <w:color w:val="000000"/>
              </w:rPr>
              <w:t>кафедра теории и методики дошкольного и начального общего образования,                           тел. 8 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Содержательные и методические аспекты  реализации требований </w:t>
            </w:r>
            <w:proofErr w:type="gramStart"/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обновлённого</w:t>
            </w:r>
            <w:proofErr w:type="gramEnd"/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14.11.2023-24.11.2023</w:t>
            </w:r>
            <w:r w:rsidRPr="007C2272">
              <w:rPr>
                <w:rFonts w:ascii="Times New Roman" w:hAnsi="Times New Roman" w:cs="Times New Roman"/>
                <w:color w:val="000000"/>
              </w:rPr>
              <w:t>, в том числе очно:                                   20.11.2023-24.11.2023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570397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570397" w:rsidRDefault="00C6594E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Л.Ю.Марушенко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 заведующий кафедрой теории и методики дошкольного и начального общего образования</w:t>
            </w:r>
          </w:p>
        </w:tc>
      </w:tr>
      <w:tr w:rsidR="00C6594E" w:rsidRPr="00395AA5" w:rsidTr="00C6594E">
        <w:trPr>
          <w:cantSplit/>
          <w:trHeight w:val="272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 инклюзивного образования,                 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специалисты ОМСУ, курирующие вопросы воспитания, руководители ОО, </w:t>
            </w:r>
            <w:proofErr w:type="spellStart"/>
            <w:r w:rsidRPr="007C2272">
              <w:rPr>
                <w:rFonts w:ascii="Times New Roman" w:hAnsi="Times New Roman" w:cs="Times New Roman"/>
              </w:rPr>
              <w:t>зам</w:t>
            </w:r>
            <w:proofErr w:type="gramStart"/>
            <w:r w:rsidRPr="007C2272">
              <w:rPr>
                <w:rFonts w:ascii="Times New Roman" w:hAnsi="Times New Roman" w:cs="Times New Roman"/>
              </w:rPr>
              <w:t>.д</w:t>
            </w:r>
            <w:proofErr w:type="gramEnd"/>
            <w:r w:rsidRPr="007C2272">
              <w:rPr>
                <w:rFonts w:ascii="Times New Roman" w:hAnsi="Times New Roman" w:cs="Times New Roman"/>
              </w:rPr>
              <w:t>иректоров</w:t>
            </w:r>
            <w:proofErr w:type="spellEnd"/>
            <w:r w:rsidRPr="007C2272">
              <w:rPr>
                <w:rFonts w:ascii="Times New Roman" w:hAnsi="Times New Roman" w:cs="Times New Roman"/>
              </w:rPr>
              <w:t xml:space="preserve"> по ВР, советники директоров по воспитанию, педагоги-организаторы, </w:t>
            </w:r>
            <w:proofErr w:type="spellStart"/>
            <w:r w:rsidRPr="007C22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7C2272">
              <w:rPr>
                <w:rFonts w:ascii="Times New Roman" w:hAnsi="Times New Roman" w:cs="Times New Roman"/>
              </w:rPr>
              <w:t>, педагоги доп. образования, руководители детских и молодежных организаций и объединений, участники-наставники ВР РДДМ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77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Новая философия воспитания: от теории к практике, от основных аспектов до инструментов и механизмов реализации воспитательных мероприятий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15.11.2023-24.11.2023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6594E" w:rsidRPr="00395AA5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А.В.Фролова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</w:t>
            </w:r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</w:t>
            </w:r>
          </w:p>
        </w:tc>
      </w:tr>
      <w:tr w:rsidR="00C6594E" w:rsidRPr="00395AA5" w:rsidTr="00A1377C">
        <w:trPr>
          <w:cantSplit/>
          <w:trHeight w:val="24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                 тел. 8(4162) 226-268,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педагогические работники образовательных организаций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1377C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и оценка финансовой грамотности обучающихся в условиях реализации обновлённых ФГОС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20.11.2023-24.11.2023  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Default="00C6594E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2803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6594E" w:rsidRPr="00395AA5" w:rsidRDefault="00C6594E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C3CBF" w:rsidRDefault="004C3CBF" w:rsidP="004C3CB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C3CB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В.С. Шевченко</w:t>
            </w:r>
          </w:p>
        </w:tc>
      </w:tr>
      <w:tr w:rsidR="00C6594E" w:rsidRPr="00395AA5" w:rsidTr="00C6594E">
        <w:trPr>
          <w:cantSplit/>
          <w:trHeight w:val="22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91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тел. 8(4162) 226-268</w:t>
            </w:r>
            <w:r w:rsidRPr="00F7555F">
              <w:rPr>
                <w:rFonts w:ascii="Times New Roman" w:hAnsi="Times New Roman" w:cs="Times New Roman"/>
                <w:color w:val="000000"/>
              </w:rPr>
              <w:t>,</w:t>
            </w:r>
            <w:r w:rsidRPr="00424431">
              <w:rPr>
                <w:rFonts w:ascii="Times New Roman" w:hAnsi="Times New Roman" w:cs="Times New Roman"/>
                <w:color w:val="000000"/>
              </w:rPr>
              <w:t xml:space="preserve">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и преподаватели географии и биологии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CBF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Предметно-методические компетенции учителя географии и биологии как основа качества современного образования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20.11.2023-24.11.2023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Default="00C6594E" w:rsidP="00462C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6594E" w:rsidRPr="00424431" w:rsidRDefault="00C6594E" w:rsidP="00462C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462C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.В.Ступникова</w:t>
            </w:r>
            <w:proofErr w:type="spellEnd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кафедры основного и среднего общего образования, </w:t>
            </w:r>
            <w:proofErr w:type="spell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</w:t>
            </w:r>
            <w:proofErr w:type="gramStart"/>
            <w:r w:rsidRPr="007C2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</w:p>
        </w:tc>
      </w:tr>
      <w:tr w:rsidR="00C6594E" w:rsidRPr="00395AA5" w:rsidTr="00C6594E">
        <w:trPr>
          <w:cantSplit/>
          <w:trHeight w:val="240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                 тел. 8(4162) 226-268,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педагогические работники, реализующие программы основного и среднего общего образования по информатике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1FAB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Содержание и методика преподавания информатики в условиях требований государственной итоговой аттестации в основной и средней школе</w:t>
            </w:r>
            <w:bookmarkStart w:id="0" w:name="_GoBack"/>
            <w:bookmarkEnd w:id="0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20.11.2023-29.11.2023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424431" w:rsidRDefault="00C6594E" w:rsidP="00462C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лаговещенск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95AA5" w:rsidRDefault="00C6594E" w:rsidP="00462C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CB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А.Ф.Ромас</w:t>
            </w:r>
            <w:proofErr w:type="spellEnd"/>
            <w:r w:rsidRPr="004C3CB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C6594E" w:rsidRPr="00395AA5" w:rsidTr="00C6594E">
        <w:trPr>
          <w:cantSplit/>
          <w:trHeight w:val="24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395AA5" w:rsidRDefault="00C6594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424431" w:rsidRDefault="00C6594E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>кафедра теории и практики управления образованием,              тел. 8(4162) 226-273,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CBF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Введение обновлённых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20.11.2023-30.11.2023</w:t>
            </w:r>
            <w:r w:rsidRPr="007C2272">
              <w:rPr>
                <w:rFonts w:ascii="Times New Roman" w:hAnsi="Times New Roman" w:cs="Times New Roman"/>
                <w:color w:val="000000"/>
              </w:rPr>
              <w:t>, в том числе очно:                21.11.2023-23.11.2023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7C2272" w:rsidRDefault="00C65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594E" w:rsidRPr="000B7476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6594E" w:rsidRPr="003F293D" w:rsidRDefault="00C6594E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4E" w:rsidRPr="003F293D" w:rsidRDefault="00C6594E" w:rsidP="00462C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FF69F9" w:rsidRPr="00395AA5" w:rsidTr="00C6594E">
        <w:trPr>
          <w:cantSplit/>
          <w:trHeight w:val="242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FB0980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80">
              <w:rPr>
                <w:rFonts w:ascii="Times New Roman" w:eastAsia="Times New Roman" w:hAnsi="Times New Roman" w:cs="Times New Roman"/>
                <w:lang w:eastAsia="ru-RU"/>
              </w:rPr>
              <w:t>проектный офис,        8(4162) 991-521,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 общеобразовательных организаций  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CB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Реализация </w:t>
            </w:r>
            <w:proofErr w:type="spellStart"/>
            <w:r w:rsidRPr="004C3CB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профориентационного</w:t>
            </w:r>
            <w:proofErr w:type="spellEnd"/>
            <w:r w:rsidRPr="004C3CB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минимума в общеобразовательном учреждении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395AA5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F0125E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25E">
              <w:rPr>
                <w:rFonts w:ascii="Times New Roman" w:eastAsia="Times New Roman" w:hAnsi="Times New Roman" w:cs="Times New Roman"/>
                <w:b/>
                <w:lang w:eastAsia="ru-RU"/>
              </w:rPr>
              <w:t>25.09.2023-29.09.2023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395AA5" w:rsidRDefault="00FF69F9" w:rsidP="001C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395AA5" w:rsidRDefault="00FF69F9" w:rsidP="001C6C3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3F293D" w:rsidRDefault="00FF69F9" w:rsidP="001C6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F69F9" w:rsidRPr="00395AA5" w:rsidTr="00C6594E">
        <w:trPr>
          <w:cantSplit/>
          <w:trHeight w:val="254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424431" w:rsidRDefault="00FF69F9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</w:t>
            </w:r>
            <w:r w:rsidRPr="00E9716B">
              <w:rPr>
                <w:rFonts w:ascii="Times New Roman" w:hAnsi="Times New Roman" w:cs="Times New Roman"/>
                <w:color w:val="000000"/>
              </w:rPr>
              <w:br/>
              <w:t xml:space="preserve">тел. 8(4162) 226-269, </w:t>
            </w:r>
            <w:r w:rsidRPr="00E9716B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русского языка и литературы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CBF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Реализация требований обновлённых ФГОС ООО, ФГОС СОО в работе учителя (русский язык)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24.11.2023-30.11.2023</w:t>
            </w:r>
            <w:r w:rsidRPr="007C2272">
              <w:rPr>
                <w:rFonts w:ascii="Times New Roman" w:hAnsi="Times New Roman" w:cs="Times New Roman"/>
                <w:color w:val="000000"/>
              </w:rPr>
              <w:t>, в том числе очно:  28.11.2023-30.11.2023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395AA5" w:rsidRDefault="00FF69F9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 xml:space="preserve">  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395AA5" w:rsidRDefault="00FF69F9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395AA5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</w:t>
            </w:r>
          </w:p>
          <w:p w:rsidR="00FF69F9" w:rsidRPr="00395AA5" w:rsidRDefault="00FF69F9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  <w:r w:rsidRPr="001D48A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и среднего общего образования</w:t>
            </w:r>
          </w:p>
        </w:tc>
      </w:tr>
      <w:tr w:rsidR="00FF69F9" w:rsidRPr="00395AA5" w:rsidTr="00FF69F9">
        <w:trPr>
          <w:cantSplit/>
          <w:trHeight w:val="23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424431" w:rsidRDefault="00FF69F9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 xml:space="preserve">кафедра основного и среднего общего образования, </w:t>
            </w:r>
            <w:r w:rsidRPr="00E9716B">
              <w:rPr>
                <w:rFonts w:ascii="Times New Roman" w:hAnsi="Times New Roman" w:cs="Times New Roman"/>
                <w:color w:val="000000"/>
              </w:rPr>
              <w:br/>
              <w:t xml:space="preserve">тел. 8(4162) 226-269, </w:t>
            </w:r>
            <w:r w:rsidRPr="00E9716B">
              <w:rPr>
                <w:rFonts w:ascii="Times New Roman" w:hAnsi="Times New Roman" w:cs="Times New Roman"/>
                <w:color w:val="000000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истории и обществознания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CBF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Реализация требований обновлённых ФГОС ООО, ФГОС СОО в работе учителя (история)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24.11.2023-30.11.2023</w:t>
            </w:r>
            <w:r w:rsidRPr="007C2272">
              <w:rPr>
                <w:rFonts w:ascii="Times New Roman" w:hAnsi="Times New Roman" w:cs="Times New Roman"/>
                <w:color w:val="000000"/>
              </w:rPr>
              <w:t>, в том числе очно: 28.11.2023-30.11.2023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Default="00FF69F9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F69F9" w:rsidRPr="00395AA5" w:rsidRDefault="00FF69F9" w:rsidP="00144B2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3F293D" w:rsidRDefault="00FF69F9" w:rsidP="00144B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9F9" w:rsidRPr="00395AA5" w:rsidTr="00C6594E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395AA5" w:rsidRDefault="00FF69F9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424431" w:rsidRDefault="00FF69F9" w:rsidP="00144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16B">
              <w:rPr>
                <w:rFonts w:ascii="Times New Roman" w:hAnsi="Times New Roman" w:cs="Times New Roman"/>
                <w:color w:val="000000"/>
              </w:rPr>
              <w:t>центр непрерывного повышения профессионального мастерства педагогических работников,      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>педагогические работники, реализующие образовательные программы в центрах образования "Точка роста"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5D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Создание единого образовательного пространства в центрах естественно-научной и </w:t>
            </w:r>
            <w:proofErr w:type="gramStart"/>
            <w:r w:rsidRPr="007955D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технологической</w:t>
            </w:r>
            <w:proofErr w:type="gramEnd"/>
            <w:r w:rsidRPr="007955D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направленностей "Точка роста" для обеспечения качественного образования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27.11.2023-01.12.2023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7C2272" w:rsidRDefault="00FF6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9F9" w:rsidRPr="00B61D86" w:rsidRDefault="00FF69F9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F69F9" w:rsidRPr="00395AA5" w:rsidRDefault="00FF69F9" w:rsidP="00462C4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D86">
              <w:rPr>
                <w:rFonts w:ascii="Times New Roman" w:eastAsia="Times New Roman" w:hAnsi="Times New Roman" w:cs="Times New Roman"/>
                <w:lang w:eastAsia="ru-RU"/>
              </w:rPr>
              <w:t>ул. Ленина,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F9" w:rsidRPr="00395AA5" w:rsidRDefault="00FF69F9" w:rsidP="004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F0125E" w:rsidRPr="00395AA5" w:rsidTr="00C6594E">
        <w:trPr>
          <w:cantSplit/>
          <w:trHeight w:val="264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25E" w:rsidRPr="00395AA5" w:rsidRDefault="00F0125E" w:rsidP="00144B2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5E" w:rsidRPr="00424431" w:rsidRDefault="00F0125E" w:rsidP="00E20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                                 тел. 8(4162) 226-248, amurippkio@yandex.ru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25E" w:rsidRPr="007C2272" w:rsidRDefault="00F0125E" w:rsidP="00E20CF5">
            <w:pPr>
              <w:jc w:val="center"/>
              <w:rPr>
                <w:rFonts w:ascii="Times New Roman" w:hAnsi="Times New Roman" w:cs="Times New Roman"/>
              </w:rPr>
            </w:pPr>
            <w:r w:rsidRPr="007C2272">
              <w:rPr>
                <w:rFonts w:ascii="Times New Roman" w:hAnsi="Times New Roman" w:cs="Times New Roman"/>
              </w:rPr>
              <w:t xml:space="preserve">учителя математики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25E" w:rsidRPr="007C2272" w:rsidRDefault="00F0125E" w:rsidP="00E20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0831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Актуализация предметного содержания учебного предмета "Математика" в рамках требований государственной итоговой аттестации в средней школе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25E" w:rsidRPr="007C2272" w:rsidRDefault="00F0125E" w:rsidP="00E20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25E" w:rsidRPr="007C2272" w:rsidRDefault="00F0125E" w:rsidP="00E20C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.11.2023-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01.12.</w:t>
            </w:r>
            <w:r w:rsidRPr="007C2272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5E" w:rsidRPr="007C2272" w:rsidRDefault="00F0125E" w:rsidP="00E20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25E" w:rsidRPr="004E25A1" w:rsidRDefault="00F0125E" w:rsidP="00E20CF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594E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5E" w:rsidRPr="007E7061" w:rsidRDefault="00F0125E" w:rsidP="00E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A447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учебно-методической работе и обеспечению качества </w:t>
            </w:r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образования, </w:t>
            </w:r>
            <w:proofErr w:type="spellStart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к.п.</w:t>
            </w:r>
            <w:proofErr w:type="gramStart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proofErr w:type="gramEnd"/>
            <w:r w:rsidRPr="00F755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12565" w:rsidRDefault="00A12565" w:rsidP="004C3CB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A709B"/>
    <w:rsid w:val="000B0784"/>
    <w:rsid w:val="000B7476"/>
    <w:rsid w:val="000D601F"/>
    <w:rsid w:val="000F7E41"/>
    <w:rsid w:val="0010296A"/>
    <w:rsid w:val="001034BE"/>
    <w:rsid w:val="001120D7"/>
    <w:rsid w:val="00144B25"/>
    <w:rsid w:val="00150308"/>
    <w:rsid w:val="00152CE1"/>
    <w:rsid w:val="001674E4"/>
    <w:rsid w:val="001736F3"/>
    <w:rsid w:val="0018146F"/>
    <w:rsid w:val="0018314B"/>
    <w:rsid w:val="00192330"/>
    <w:rsid w:val="001935A4"/>
    <w:rsid w:val="00197FE3"/>
    <w:rsid w:val="001A3D91"/>
    <w:rsid w:val="001A7FF2"/>
    <w:rsid w:val="001B1D93"/>
    <w:rsid w:val="001B770A"/>
    <w:rsid w:val="001C1181"/>
    <w:rsid w:val="001D2050"/>
    <w:rsid w:val="001D48A9"/>
    <w:rsid w:val="001E4A85"/>
    <w:rsid w:val="001F6CD2"/>
    <w:rsid w:val="00210F08"/>
    <w:rsid w:val="0022396B"/>
    <w:rsid w:val="002400CD"/>
    <w:rsid w:val="00280349"/>
    <w:rsid w:val="002A37A0"/>
    <w:rsid w:val="002A3A2A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70A0B"/>
    <w:rsid w:val="00395AA5"/>
    <w:rsid w:val="003B5EB8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7A1C"/>
    <w:rsid w:val="004736C6"/>
    <w:rsid w:val="004C3CBF"/>
    <w:rsid w:val="004C5830"/>
    <w:rsid w:val="004D5ABF"/>
    <w:rsid w:val="004E25A1"/>
    <w:rsid w:val="00501924"/>
    <w:rsid w:val="005134E0"/>
    <w:rsid w:val="00530EE2"/>
    <w:rsid w:val="00534161"/>
    <w:rsid w:val="005352A4"/>
    <w:rsid w:val="005362C6"/>
    <w:rsid w:val="00550F46"/>
    <w:rsid w:val="00570397"/>
    <w:rsid w:val="00575480"/>
    <w:rsid w:val="005944A0"/>
    <w:rsid w:val="005F5B9F"/>
    <w:rsid w:val="0060116E"/>
    <w:rsid w:val="00602278"/>
    <w:rsid w:val="00606887"/>
    <w:rsid w:val="00631F16"/>
    <w:rsid w:val="00635ACA"/>
    <w:rsid w:val="0065717E"/>
    <w:rsid w:val="00683988"/>
    <w:rsid w:val="006B1E1D"/>
    <w:rsid w:val="006C5CF8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955DC"/>
    <w:rsid w:val="007A18C7"/>
    <w:rsid w:val="007A23BA"/>
    <w:rsid w:val="007A47DF"/>
    <w:rsid w:val="007B7D3A"/>
    <w:rsid w:val="007C2272"/>
    <w:rsid w:val="007D4014"/>
    <w:rsid w:val="007D7A17"/>
    <w:rsid w:val="007E0D60"/>
    <w:rsid w:val="007E7061"/>
    <w:rsid w:val="00810F98"/>
    <w:rsid w:val="0083313E"/>
    <w:rsid w:val="00861274"/>
    <w:rsid w:val="008776BD"/>
    <w:rsid w:val="008868EB"/>
    <w:rsid w:val="00895EDC"/>
    <w:rsid w:val="008B10ED"/>
    <w:rsid w:val="008E0AFE"/>
    <w:rsid w:val="00901B92"/>
    <w:rsid w:val="00913FDE"/>
    <w:rsid w:val="009233FF"/>
    <w:rsid w:val="00951770"/>
    <w:rsid w:val="00966638"/>
    <w:rsid w:val="00966B12"/>
    <w:rsid w:val="0098146F"/>
    <w:rsid w:val="0099059C"/>
    <w:rsid w:val="009A0664"/>
    <w:rsid w:val="009A2353"/>
    <w:rsid w:val="009A2F7A"/>
    <w:rsid w:val="009A4F7C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B10BF0"/>
    <w:rsid w:val="00B36EC2"/>
    <w:rsid w:val="00B57894"/>
    <w:rsid w:val="00B61D86"/>
    <w:rsid w:val="00B71625"/>
    <w:rsid w:val="00B8668E"/>
    <w:rsid w:val="00BC3B28"/>
    <w:rsid w:val="00BD191A"/>
    <w:rsid w:val="00BD32AC"/>
    <w:rsid w:val="00BE568C"/>
    <w:rsid w:val="00BF6421"/>
    <w:rsid w:val="00C079F2"/>
    <w:rsid w:val="00C111DA"/>
    <w:rsid w:val="00C164AA"/>
    <w:rsid w:val="00C35B94"/>
    <w:rsid w:val="00C45081"/>
    <w:rsid w:val="00C6594E"/>
    <w:rsid w:val="00C83EBD"/>
    <w:rsid w:val="00C8462B"/>
    <w:rsid w:val="00C94E55"/>
    <w:rsid w:val="00CC067E"/>
    <w:rsid w:val="00CD0592"/>
    <w:rsid w:val="00CD19C7"/>
    <w:rsid w:val="00CE727C"/>
    <w:rsid w:val="00D00DDA"/>
    <w:rsid w:val="00D213C5"/>
    <w:rsid w:val="00D33E66"/>
    <w:rsid w:val="00D46FC4"/>
    <w:rsid w:val="00D54D2A"/>
    <w:rsid w:val="00D84F97"/>
    <w:rsid w:val="00DB1420"/>
    <w:rsid w:val="00DD1CDF"/>
    <w:rsid w:val="00E10D93"/>
    <w:rsid w:val="00E207E3"/>
    <w:rsid w:val="00E22F2B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F0125E"/>
    <w:rsid w:val="00F14DC6"/>
    <w:rsid w:val="00F207E4"/>
    <w:rsid w:val="00F32335"/>
    <w:rsid w:val="00F35A89"/>
    <w:rsid w:val="00F40831"/>
    <w:rsid w:val="00F5040D"/>
    <w:rsid w:val="00F71604"/>
    <w:rsid w:val="00F738EB"/>
    <w:rsid w:val="00F7555F"/>
    <w:rsid w:val="00F81F28"/>
    <w:rsid w:val="00FB0980"/>
    <w:rsid w:val="00FB7B58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0FD0-B572-4491-BF47-85846C41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2022-08-18T03:36:00Z</cp:lastPrinted>
  <dcterms:created xsi:type="dcterms:W3CDTF">2023-09-19T00:34:00Z</dcterms:created>
  <dcterms:modified xsi:type="dcterms:W3CDTF">2023-11-03T04:15:00Z</dcterms:modified>
</cp:coreProperties>
</file>