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B5C" w:rsidRDefault="00A14867" w:rsidP="00A14867">
      <w:pPr>
        <w:spacing w:after="0"/>
        <w:jc w:val="center"/>
        <w:rPr>
          <w:rFonts w:ascii="Times New Roman" w:hAnsi="Times New Roman" w:cs="Times New Roman"/>
          <w:b/>
          <w:sz w:val="24"/>
          <w:szCs w:val="24"/>
        </w:rPr>
      </w:pPr>
      <w:r w:rsidRPr="00E90596">
        <w:rPr>
          <w:rFonts w:ascii="Times New Roman" w:hAnsi="Times New Roman" w:cs="Times New Roman"/>
          <w:b/>
          <w:sz w:val="24"/>
          <w:szCs w:val="24"/>
        </w:rPr>
        <w:t>ПОКАЗАТЕЛИ ПРОФЕССИОНАЛЬНОЙ КОМПЕТЕНТНОСТИ ПРИ АТТЕСТАЦИИ НА ПЕРВУЮ И ВЫСШУЮ КАТЕГОРИИ ПЕДАГОГИЧЕСКИХ РАБОТНИКОВ</w:t>
      </w:r>
    </w:p>
    <w:p w:rsidR="00A14867" w:rsidRPr="00E90596" w:rsidRDefault="00A14867" w:rsidP="00A14867">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A14867">
        <w:rPr>
          <w:rFonts w:ascii="Times New Roman" w:hAnsi="Times New Roman" w:cs="Times New Roman"/>
          <w:b/>
          <w:sz w:val="24"/>
          <w:szCs w:val="24"/>
        </w:rPr>
        <w:t>Воспитателя школы-интерната (в том числе коррекционного), группы продлённого дня в общеобразовательной организации, общежития СПО, медицинской/социальной организации (больница, детский дом, приют, реабилитационный центр и др.</w:t>
      </w:r>
      <w:r>
        <w:rPr>
          <w:rFonts w:ascii="Times New Roman" w:hAnsi="Times New Roman" w:cs="Times New Roman"/>
          <w:b/>
          <w:sz w:val="24"/>
          <w:szCs w:val="24"/>
        </w:rPr>
        <w:t>)</w:t>
      </w:r>
    </w:p>
    <w:p w:rsidR="00992D77" w:rsidRDefault="001075C6" w:rsidP="002C1660">
      <w:pPr>
        <w:spacing w:line="240" w:lineRule="auto"/>
        <w:jc w:val="both"/>
        <w:rPr>
          <w:rFonts w:ascii="Times New Roman" w:hAnsi="Times New Roman" w:cs="Times New Roman"/>
          <w:sz w:val="24"/>
          <w:szCs w:val="24"/>
        </w:rPr>
      </w:pPr>
      <w:r w:rsidRPr="00E90596">
        <w:rPr>
          <w:rFonts w:ascii="Times New Roman" w:hAnsi="Times New Roman" w:cs="Times New Roman"/>
          <w:sz w:val="24"/>
          <w:szCs w:val="24"/>
        </w:rPr>
        <w:t>(</w:t>
      </w:r>
      <w:r w:rsidR="00083B5C" w:rsidRPr="00E90596">
        <w:rPr>
          <w:rFonts w:ascii="Times New Roman" w:hAnsi="Times New Roman" w:cs="Times New Roman"/>
          <w:sz w:val="24"/>
          <w:szCs w:val="24"/>
        </w:rPr>
        <w:t xml:space="preserve">Приказ Министерства </w:t>
      </w:r>
      <w:r w:rsidR="005F44C2">
        <w:rPr>
          <w:rFonts w:ascii="Times New Roman" w:hAnsi="Times New Roman" w:cs="Times New Roman"/>
          <w:sz w:val="24"/>
          <w:szCs w:val="24"/>
        </w:rPr>
        <w:t>просвещения Российской Федерации от 24 марта 2023 года № 196 «Об утверждении П</w:t>
      </w:r>
      <w:r w:rsidR="00083B5C" w:rsidRPr="00E90596">
        <w:rPr>
          <w:rFonts w:ascii="Times New Roman" w:hAnsi="Times New Roman" w:cs="Times New Roman"/>
          <w:sz w:val="24"/>
          <w:szCs w:val="24"/>
        </w:rPr>
        <w:t xml:space="preserve">орядка </w:t>
      </w:r>
      <w:r w:rsidR="005F44C2">
        <w:rPr>
          <w:rFonts w:ascii="Times New Roman" w:hAnsi="Times New Roman" w:cs="Times New Roman"/>
          <w:sz w:val="24"/>
          <w:szCs w:val="24"/>
        </w:rPr>
        <w:t xml:space="preserve">проведения </w:t>
      </w:r>
      <w:r w:rsidR="00083B5C" w:rsidRPr="00E90596">
        <w:rPr>
          <w:rFonts w:ascii="Times New Roman" w:hAnsi="Times New Roman" w:cs="Times New Roman"/>
          <w:sz w:val="24"/>
          <w:szCs w:val="24"/>
        </w:rPr>
        <w:t>аттестации педагогических работников организаций, осуществляющих образовательную деятельность»</w:t>
      </w:r>
      <w:r w:rsidR="007C54FC">
        <w:rPr>
          <w:rFonts w:ascii="Times New Roman" w:hAnsi="Times New Roman" w:cs="Times New Roman"/>
          <w:sz w:val="24"/>
          <w:szCs w:val="24"/>
        </w:rPr>
        <w:t>)</w:t>
      </w:r>
    </w:p>
    <w:p w:rsidR="00362018" w:rsidRDefault="00362018" w:rsidP="002C1660">
      <w:pPr>
        <w:spacing w:line="240" w:lineRule="auto"/>
        <w:jc w:val="both"/>
        <w:rPr>
          <w:rFonts w:ascii="Times New Roman" w:hAnsi="Times New Roman" w:cs="Times New Roman"/>
          <w:b/>
          <w:sz w:val="24"/>
          <w:szCs w:val="24"/>
        </w:rPr>
      </w:pPr>
      <w:r>
        <w:rPr>
          <w:rFonts w:ascii="Times New Roman" w:hAnsi="Times New Roman" w:cs="Times New Roman"/>
          <w:b/>
          <w:sz w:val="24"/>
          <w:szCs w:val="24"/>
        </w:rPr>
        <w:t>1. Продуктивность образовательной деятельности</w:t>
      </w:r>
    </w:p>
    <w:p w:rsidR="0099596B" w:rsidRPr="0099596B" w:rsidRDefault="0099596B" w:rsidP="0099596B">
      <w:pPr>
        <w:spacing w:after="0" w:line="240" w:lineRule="auto"/>
        <w:jc w:val="both"/>
        <w:rPr>
          <w:rFonts w:ascii="Times New Roman" w:eastAsia="Times New Roman" w:hAnsi="Times New Roman" w:cs="Times New Roman"/>
          <w:i/>
          <w:iCs/>
          <w:sz w:val="21"/>
          <w:szCs w:val="21"/>
          <w:lang w:eastAsia="ru-RU"/>
        </w:rPr>
      </w:pPr>
      <w:r w:rsidRPr="0099596B">
        <w:rPr>
          <w:rFonts w:ascii="Times New Roman" w:eastAsia="Times New Roman" w:hAnsi="Times New Roman" w:cs="Times New Roman"/>
          <w:i/>
          <w:iCs/>
          <w:sz w:val="21"/>
          <w:szCs w:val="21"/>
          <w:lang w:eastAsia="ru-RU"/>
        </w:rPr>
        <w:t>Первая и высшая квалификационные категории устанавливаются педагогическим работникам на основе:</w:t>
      </w:r>
    </w:p>
    <w:p w:rsidR="0099596B" w:rsidRDefault="0099596B" w:rsidP="0099596B">
      <w:pPr>
        <w:spacing w:after="0" w:line="240" w:lineRule="auto"/>
        <w:jc w:val="both"/>
        <w:rPr>
          <w:rFonts w:ascii="Times New Roman" w:eastAsia="Times New Roman" w:hAnsi="Times New Roman" w:cs="Times New Roman"/>
          <w:sz w:val="21"/>
          <w:szCs w:val="21"/>
          <w:lang w:eastAsia="ru-RU"/>
        </w:rPr>
      </w:pPr>
    </w:p>
    <w:p w:rsidR="0099596B" w:rsidRDefault="0099596B" w:rsidP="0099596B">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99596B">
        <w:rPr>
          <w:rFonts w:ascii="Times New Roman" w:eastAsia="Times New Roman" w:hAnsi="Times New Roman" w:cs="Times New Roman"/>
          <w:sz w:val="21"/>
          <w:szCs w:val="21"/>
          <w:lang w:eastAsia="ru-RU"/>
        </w:rPr>
        <w:t>стабильных положительных результатов освоения обучающимися образовательных программ по итогам мониторингов, проводимых организацией, а также по итогам мониторинга системы образ</w:t>
      </w:r>
      <w:r w:rsidR="000C2195">
        <w:rPr>
          <w:rFonts w:ascii="Times New Roman" w:eastAsia="Times New Roman" w:hAnsi="Times New Roman" w:cs="Times New Roman"/>
          <w:sz w:val="21"/>
          <w:szCs w:val="21"/>
          <w:lang w:eastAsia="ru-RU"/>
        </w:rPr>
        <w:t>ования, проводимого в порядке, установленном постановлением</w:t>
      </w:r>
      <w:r w:rsidRPr="0099596B">
        <w:rPr>
          <w:rFonts w:ascii="Times New Roman" w:eastAsia="Times New Roman" w:hAnsi="Times New Roman" w:cs="Times New Roman"/>
          <w:sz w:val="21"/>
          <w:szCs w:val="21"/>
          <w:lang w:eastAsia="ru-RU"/>
        </w:rPr>
        <w:t xml:space="preserve"> Правительства Российской Федерации   </w:t>
      </w:r>
      <w:r w:rsidR="00171166">
        <w:rPr>
          <w:rFonts w:ascii="Times New Roman" w:eastAsia="Times New Roman" w:hAnsi="Times New Roman" w:cs="Times New Roman"/>
          <w:sz w:val="21"/>
          <w:szCs w:val="21"/>
          <w:lang w:eastAsia="ru-RU"/>
        </w:rPr>
        <w:t xml:space="preserve">от 5 августа 2013 г. № </w:t>
      </w:r>
      <w:proofErr w:type="gramStart"/>
      <w:r w:rsidR="00171166">
        <w:rPr>
          <w:rFonts w:ascii="Times New Roman" w:eastAsia="Times New Roman" w:hAnsi="Times New Roman" w:cs="Times New Roman"/>
          <w:sz w:val="21"/>
          <w:szCs w:val="21"/>
          <w:lang w:eastAsia="ru-RU"/>
        </w:rPr>
        <w:t xml:space="preserve">662 </w:t>
      </w:r>
      <w:r w:rsidR="000C2195">
        <w:rPr>
          <w:rFonts w:ascii="Times New Roman" w:eastAsia="Times New Roman" w:hAnsi="Times New Roman" w:cs="Times New Roman"/>
          <w:sz w:val="21"/>
          <w:szCs w:val="21"/>
          <w:lang w:eastAsia="ru-RU"/>
        </w:rPr>
        <w:t xml:space="preserve"> (</w:t>
      </w:r>
      <w:proofErr w:type="gramEnd"/>
      <w:r w:rsidR="000C2195">
        <w:rPr>
          <w:rFonts w:ascii="Times New Roman" w:eastAsia="Times New Roman" w:hAnsi="Times New Roman" w:cs="Times New Roman"/>
          <w:sz w:val="21"/>
          <w:szCs w:val="21"/>
          <w:lang w:eastAsia="ru-RU"/>
        </w:rPr>
        <w:t>п. 35</w:t>
      </w:r>
      <w:r w:rsidRPr="0099596B">
        <w:rPr>
          <w:rFonts w:ascii="Times New Roman" w:eastAsia="Times New Roman" w:hAnsi="Times New Roman" w:cs="Times New Roman"/>
          <w:sz w:val="21"/>
          <w:szCs w:val="21"/>
          <w:lang w:eastAsia="ru-RU"/>
        </w:rPr>
        <w:t xml:space="preserve"> Порядка аттестации);</w:t>
      </w:r>
    </w:p>
    <w:p w:rsidR="0099596B" w:rsidRDefault="0099596B" w:rsidP="0099596B">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99596B">
        <w:rPr>
          <w:rFonts w:ascii="Times New Roman" w:eastAsia="Times New Roman" w:hAnsi="Times New Roman" w:cs="Times New Roman"/>
          <w:sz w:val="21"/>
          <w:szCs w:val="21"/>
          <w:lang w:eastAsia="ru-RU"/>
        </w:rPr>
        <w:t>положительной динамики результатов освоения образовательных программ по итогам мониторингов, проводимых организацией, а также положительных результатов освоения образовательных программ по итогам мониторинга системы образования, проводимого в порядке, устано</w:t>
      </w:r>
      <w:r>
        <w:rPr>
          <w:rFonts w:ascii="Times New Roman" w:eastAsia="Times New Roman" w:hAnsi="Times New Roman" w:cs="Times New Roman"/>
          <w:sz w:val="21"/>
          <w:szCs w:val="21"/>
          <w:lang w:eastAsia="ru-RU"/>
        </w:rPr>
        <w:t>в</w:t>
      </w:r>
      <w:r w:rsidRPr="0099596B">
        <w:rPr>
          <w:rFonts w:ascii="Times New Roman" w:eastAsia="Times New Roman" w:hAnsi="Times New Roman" w:cs="Times New Roman"/>
          <w:sz w:val="21"/>
          <w:szCs w:val="21"/>
          <w:lang w:eastAsia="ru-RU"/>
        </w:rPr>
        <w:t>ленном постановлением Правительства Российской Федерации от 5</w:t>
      </w:r>
      <w:r w:rsidR="000C2195">
        <w:rPr>
          <w:rFonts w:ascii="Times New Roman" w:eastAsia="Times New Roman" w:hAnsi="Times New Roman" w:cs="Times New Roman"/>
          <w:sz w:val="21"/>
          <w:szCs w:val="21"/>
          <w:lang w:eastAsia="ru-RU"/>
        </w:rPr>
        <w:t xml:space="preserve"> августа 2013 г. № 662 (п. 36</w:t>
      </w:r>
      <w:r w:rsidRPr="0099596B">
        <w:rPr>
          <w:rFonts w:ascii="Times New Roman" w:eastAsia="Times New Roman" w:hAnsi="Times New Roman" w:cs="Times New Roman"/>
          <w:sz w:val="21"/>
          <w:szCs w:val="21"/>
          <w:lang w:eastAsia="ru-RU"/>
        </w:rPr>
        <w:t xml:space="preserve"> Порядка аттестации).</w:t>
      </w:r>
    </w:p>
    <w:tbl>
      <w:tblPr>
        <w:tblStyle w:val="a4"/>
        <w:tblW w:w="25940" w:type="dxa"/>
        <w:tblInd w:w="108" w:type="dxa"/>
        <w:tblLayout w:type="fixed"/>
        <w:tblLook w:val="04A0" w:firstRow="1" w:lastRow="0" w:firstColumn="1" w:lastColumn="0" w:noHBand="0" w:noVBand="1"/>
      </w:tblPr>
      <w:tblGrid>
        <w:gridCol w:w="851"/>
        <w:gridCol w:w="4819"/>
        <w:gridCol w:w="1843"/>
        <w:gridCol w:w="142"/>
        <w:gridCol w:w="4111"/>
        <w:gridCol w:w="3402"/>
        <w:gridCol w:w="2693"/>
        <w:gridCol w:w="2693"/>
        <w:gridCol w:w="2693"/>
        <w:gridCol w:w="2693"/>
      </w:tblGrid>
      <w:tr w:rsidR="009D2BF2" w:rsidRPr="00BC640C" w:rsidTr="00A14867">
        <w:trPr>
          <w:gridAfter w:val="4"/>
          <w:wAfter w:w="10772" w:type="dxa"/>
        </w:trPr>
        <w:tc>
          <w:tcPr>
            <w:tcW w:w="851" w:type="dxa"/>
          </w:tcPr>
          <w:p w:rsidR="00EE54F1" w:rsidRPr="00BC640C" w:rsidRDefault="00EE54F1" w:rsidP="00BC640C">
            <w:pPr>
              <w:jc w:val="both"/>
              <w:rPr>
                <w:rFonts w:ascii="Times New Roman" w:hAnsi="Times New Roman" w:cs="Times New Roman"/>
                <w:sz w:val="24"/>
                <w:szCs w:val="24"/>
              </w:rPr>
            </w:pPr>
            <w:r w:rsidRPr="00BC640C">
              <w:rPr>
                <w:rFonts w:ascii="Times New Roman" w:hAnsi="Times New Roman" w:cs="Times New Roman"/>
                <w:sz w:val="24"/>
                <w:szCs w:val="24"/>
              </w:rPr>
              <w:t>№ п/п</w:t>
            </w:r>
          </w:p>
        </w:tc>
        <w:tc>
          <w:tcPr>
            <w:tcW w:w="4819" w:type="dxa"/>
          </w:tcPr>
          <w:p w:rsidR="00EE54F1" w:rsidRPr="00BC640C" w:rsidRDefault="00EE54F1" w:rsidP="00BC640C">
            <w:pPr>
              <w:jc w:val="center"/>
              <w:rPr>
                <w:rFonts w:ascii="Times New Roman" w:hAnsi="Times New Roman" w:cs="Times New Roman"/>
                <w:sz w:val="24"/>
                <w:szCs w:val="24"/>
              </w:rPr>
            </w:pPr>
            <w:r w:rsidRPr="00BC640C">
              <w:rPr>
                <w:rFonts w:ascii="Times New Roman" w:hAnsi="Times New Roman" w:cs="Times New Roman"/>
                <w:sz w:val="24"/>
                <w:szCs w:val="24"/>
              </w:rPr>
              <w:t>Показатели</w:t>
            </w:r>
          </w:p>
        </w:tc>
        <w:tc>
          <w:tcPr>
            <w:tcW w:w="1843" w:type="dxa"/>
          </w:tcPr>
          <w:p w:rsidR="00EE54F1" w:rsidRPr="00BC640C" w:rsidRDefault="00EE54F1" w:rsidP="00BC640C">
            <w:pPr>
              <w:jc w:val="center"/>
              <w:rPr>
                <w:rFonts w:ascii="Times New Roman" w:hAnsi="Times New Roman" w:cs="Times New Roman"/>
                <w:sz w:val="24"/>
                <w:szCs w:val="24"/>
              </w:rPr>
            </w:pPr>
            <w:r w:rsidRPr="00BC640C">
              <w:rPr>
                <w:rFonts w:ascii="Times New Roman" w:hAnsi="Times New Roman" w:cs="Times New Roman"/>
                <w:sz w:val="24"/>
                <w:szCs w:val="24"/>
              </w:rPr>
              <w:t>Баллы</w:t>
            </w:r>
          </w:p>
        </w:tc>
        <w:tc>
          <w:tcPr>
            <w:tcW w:w="4253" w:type="dxa"/>
            <w:gridSpan w:val="2"/>
          </w:tcPr>
          <w:p w:rsidR="00EE54F1" w:rsidRPr="00BC640C" w:rsidRDefault="00EE54F1" w:rsidP="00BC640C">
            <w:pPr>
              <w:jc w:val="center"/>
              <w:rPr>
                <w:rFonts w:ascii="Times New Roman" w:hAnsi="Times New Roman" w:cs="Times New Roman"/>
                <w:sz w:val="24"/>
                <w:szCs w:val="24"/>
              </w:rPr>
            </w:pPr>
            <w:r w:rsidRPr="00BC640C">
              <w:rPr>
                <w:rFonts w:ascii="Times New Roman" w:hAnsi="Times New Roman" w:cs="Times New Roman"/>
                <w:sz w:val="24"/>
                <w:szCs w:val="24"/>
              </w:rPr>
              <w:t>Наличие подтверждающих документов</w:t>
            </w:r>
          </w:p>
        </w:tc>
        <w:tc>
          <w:tcPr>
            <w:tcW w:w="3402" w:type="dxa"/>
          </w:tcPr>
          <w:p w:rsidR="00EE54F1" w:rsidRPr="00BC640C" w:rsidRDefault="00EE54F1" w:rsidP="00BC640C">
            <w:pPr>
              <w:jc w:val="center"/>
              <w:rPr>
                <w:rFonts w:ascii="Times New Roman" w:hAnsi="Times New Roman" w:cs="Times New Roman"/>
                <w:sz w:val="24"/>
                <w:szCs w:val="24"/>
              </w:rPr>
            </w:pPr>
            <w:r w:rsidRPr="00BC640C">
              <w:rPr>
                <w:rFonts w:ascii="Times New Roman" w:hAnsi="Times New Roman" w:cs="Times New Roman"/>
                <w:sz w:val="24"/>
                <w:szCs w:val="24"/>
              </w:rPr>
              <w:t>Примечания</w:t>
            </w:r>
          </w:p>
        </w:tc>
      </w:tr>
      <w:tr w:rsidR="00EC43B3" w:rsidRPr="00BC640C" w:rsidTr="00A14867">
        <w:trPr>
          <w:gridAfter w:val="4"/>
          <w:wAfter w:w="10772" w:type="dxa"/>
        </w:trPr>
        <w:tc>
          <w:tcPr>
            <w:tcW w:w="851" w:type="dxa"/>
          </w:tcPr>
          <w:p w:rsidR="00EC43B3" w:rsidRPr="00BC640C" w:rsidRDefault="00EC43B3" w:rsidP="00BC640C">
            <w:pPr>
              <w:jc w:val="both"/>
              <w:rPr>
                <w:rFonts w:ascii="Times New Roman" w:hAnsi="Times New Roman" w:cs="Times New Roman"/>
                <w:sz w:val="24"/>
                <w:szCs w:val="24"/>
              </w:rPr>
            </w:pPr>
            <w:r w:rsidRPr="00BC640C">
              <w:rPr>
                <w:rFonts w:ascii="Times New Roman" w:hAnsi="Times New Roman" w:cs="Times New Roman"/>
                <w:sz w:val="24"/>
                <w:szCs w:val="24"/>
              </w:rPr>
              <w:t>1.1</w:t>
            </w:r>
          </w:p>
        </w:tc>
        <w:tc>
          <w:tcPr>
            <w:tcW w:w="4819" w:type="dxa"/>
          </w:tcPr>
          <w:p w:rsidR="00EC43B3" w:rsidRDefault="0099596B" w:rsidP="00402415">
            <w:pPr>
              <w:jc w:val="both"/>
              <w:rPr>
                <w:rFonts w:ascii="Times New Roman" w:hAnsi="Times New Roman" w:cs="Times New Roman"/>
                <w:sz w:val="24"/>
                <w:szCs w:val="24"/>
              </w:rPr>
            </w:pPr>
            <w:r>
              <w:rPr>
                <w:rFonts w:ascii="Times New Roman" w:hAnsi="Times New Roman" w:cs="Times New Roman"/>
                <w:sz w:val="24"/>
                <w:szCs w:val="24"/>
              </w:rPr>
              <w:t>Результат</w:t>
            </w:r>
            <w:r w:rsidR="001C4ADF">
              <w:rPr>
                <w:rFonts w:ascii="Times New Roman" w:hAnsi="Times New Roman" w:cs="Times New Roman"/>
                <w:sz w:val="24"/>
                <w:szCs w:val="24"/>
              </w:rPr>
              <w:t>ивность</w:t>
            </w:r>
            <w:r>
              <w:rPr>
                <w:rFonts w:ascii="Times New Roman" w:hAnsi="Times New Roman" w:cs="Times New Roman"/>
                <w:sz w:val="24"/>
                <w:szCs w:val="24"/>
              </w:rPr>
              <w:t xml:space="preserve"> освоения воспитанниками программ </w:t>
            </w:r>
            <w:r w:rsidR="00CF3913">
              <w:rPr>
                <w:rFonts w:ascii="Times New Roman" w:hAnsi="Times New Roman" w:cs="Times New Roman"/>
                <w:sz w:val="24"/>
                <w:szCs w:val="24"/>
              </w:rPr>
              <w:t xml:space="preserve">воспитания, развития и социализации воспитанников/обучающихся </w:t>
            </w:r>
            <w:r>
              <w:rPr>
                <w:rFonts w:ascii="Times New Roman" w:hAnsi="Times New Roman" w:cs="Times New Roman"/>
                <w:sz w:val="24"/>
                <w:szCs w:val="24"/>
              </w:rPr>
              <w:t>по итогам мониторингов, проводимых организацией</w:t>
            </w:r>
            <w:r w:rsidR="00A81EA4">
              <w:rPr>
                <w:rFonts w:ascii="Times New Roman" w:hAnsi="Times New Roman" w:cs="Times New Roman"/>
                <w:sz w:val="24"/>
                <w:szCs w:val="24"/>
              </w:rPr>
              <w:t>:</w:t>
            </w:r>
          </w:p>
          <w:p w:rsidR="006F56E7" w:rsidRDefault="00510B53" w:rsidP="00FC55C6">
            <w:pPr>
              <w:rPr>
                <w:rFonts w:ascii="Times New Roman" w:hAnsi="Times New Roman" w:cs="Times New Roman"/>
                <w:sz w:val="24"/>
                <w:szCs w:val="24"/>
              </w:rPr>
            </w:pPr>
            <w:r>
              <w:rPr>
                <w:rFonts w:ascii="Times New Roman" w:hAnsi="Times New Roman" w:cs="Times New Roman"/>
                <w:sz w:val="24"/>
                <w:szCs w:val="24"/>
              </w:rPr>
              <w:t xml:space="preserve">- </w:t>
            </w:r>
            <w:r w:rsidR="006F56E7">
              <w:rPr>
                <w:rFonts w:ascii="Times New Roman" w:hAnsi="Times New Roman" w:cs="Times New Roman"/>
                <w:sz w:val="24"/>
                <w:szCs w:val="24"/>
              </w:rPr>
              <w:t>стабильные результаты;</w:t>
            </w:r>
          </w:p>
          <w:p w:rsidR="00A81EA4" w:rsidRPr="008D5A64" w:rsidRDefault="006F56E7" w:rsidP="00CF3913">
            <w:pPr>
              <w:rPr>
                <w:rFonts w:ascii="Times New Roman" w:hAnsi="Times New Roman" w:cs="Times New Roman"/>
                <w:sz w:val="24"/>
                <w:szCs w:val="24"/>
              </w:rPr>
            </w:pPr>
            <w:r>
              <w:rPr>
                <w:rFonts w:ascii="Times New Roman" w:hAnsi="Times New Roman" w:cs="Times New Roman"/>
                <w:sz w:val="24"/>
                <w:szCs w:val="24"/>
              </w:rPr>
              <w:t xml:space="preserve">- </w:t>
            </w:r>
            <w:r w:rsidR="00510B53">
              <w:rPr>
                <w:rFonts w:ascii="Times New Roman" w:hAnsi="Times New Roman" w:cs="Times New Roman"/>
                <w:sz w:val="24"/>
                <w:szCs w:val="24"/>
              </w:rPr>
              <w:t xml:space="preserve">положительная динамика </w:t>
            </w:r>
            <w:r w:rsidR="00CF3913">
              <w:rPr>
                <w:rFonts w:ascii="Times New Roman" w:hAnsi="Times New Roman" w:cs="Times New Roman"/>
                <w:sz w:val="24"/>
                <w:szCs w:val="24"/>
              </w:rPr>
              <w:t>на протяжении трёх последних лет</w:t>
            </w:r>
          </w:p>
        </w:tc>
        <w:tc>
          <w:tcPr>
            <w:tcW w:w="1843" w:type="dxa"/>
          </w:tcPr>
          <w:p w:rsidR="00984488" w:rsidRPr="001A6EA8" w:rsidRDefault="00984488" w:rsidP="003379F7">
            <w:pPr>
              <w:jc w:val="center"/>
              <w:rPr>
                <w:rFonts w:ascii="Times New Roman" w:hAnsi="Times New Roman" w:cs="Times New Roman"/>
                <w:sz w:val="24"/>
                <w:szCs w:val="24"/>
              </w:rPr>
            </w:pPr>
          </w:p>
          <w:p w:rsidR="00DC5B66" w:rsidRPr="001A6EA8" w:rsidRDefault="00DC5B66" w:rsidP="003379F7">
            <w:pPr>
              <w:jc w:val="center"/>
              <w:rPr>
                <w:rFonts w:ascii="Times New Roman" w:hAnsi="Times New Roman" w:cs="Times New Roman"/>
                <w:sz w:val="24"/>
                <w:szCs w:val="24"/>
              </w:rPr>
            </w:pPr>
          </w:p>
          <w:p w:rsidR="00DC5B66" w:rsidRPr="001A6EA8" w:rsidRDefault="00DC5B66" w:rsidP="003379F7">
            <w:pPr>
              <w:jc w:val="center"/>
              <w:rPr>
                <w:rFonts w:ascii="Times New Roman" w:hAnsi="Times New Roman" w:cs="Times New Roman"/>
                <w:sz w:val="24"/>
                <w:szCs w:val="24"/>
              </w:rPr>
            </w:pPr>
          </w:p>
          <w:p w:rsidR="00DC5B66" w:rsidRPr="001A6EA8" w:rsidRDefault="00DC5B66" w:rsidP="003379F7">
            <w:pPr>
              <w:jc w:val="center"/>
              <w:rPr>
                <w:rFonts w:ascii="Times New Roman" w:hAnsi="Times New Roman" w:cs="Times New Roman"/>
                <w:sz w:val="24"/>
                <w:szCs w:val="24"/>
              </w:rPr>
            </w:pPr>
          </w:p>
          <w:p w:rsidR="00CF3913" w:rsidRDefault="00CF3913" w:rsidP="003379F7">
            <w:pPr>
              <w:jc w:val="center"/>
              <w:rPr>
                <w:rFonts w:ascii="Times New Roman" w:hAnsi="Times New Roman" w:cs="Times New Roman"/>
                <w:sz w:val="24"/>
                <w:szCs w:val="24"/>
              </w:rPr>
            </w:pPr>
          </w:p>
          <w:p w:rsidR="00DC5B66" w:rsidRDefault="00A14867" w:rsidP="003379F7">
            <w:pPr>
              <w:jc w:val="center"/>
              <w:rPr>
                <w:rFonts w:ascii="Times New Roman" w:hAnsi="Times New Roman" w:cs="Times New Roman"/>
                <w:sz w:val="24"/>
                <w:szCs w:val="24"/>
              </w:rPr>
            </w:pPr>
            <w:r>
              <w:rPr>
                <w:rFonts w:ascii="Times New Roman" w:hAnsi="Times New Roman" w:cs="Times New Roman"/>
                <w:sz w:val="24"/>
                <w:szCs w:val="24"/>
              </w:rPr>
              <w:t>4</w:t>
            </w:r>
          </w:p>
          <w:p w:rsidR="00A14867" w:rsidRPr="001A6EA8" w:rsidRDefault="00A14867" w:rsidP="003379F7">
            <w:pPr>
              <w:jc w:val="center"/>
              <w:rPr>
                <w:rFonts w:ascii="Times New Roman" w:hAnsi="Times New Roman" w:cs="Times New Roman"/>
                <w:sz w:val="24"/>
                <w:szCs w:val="24"/>
              </w:rPr>
            </w:pPr>
          </w:p>
          <w:p w:rsidR="00DC5B66" w:rsidRPr="001A6EA8" w:rsidRDefault="00A14867" w:rsidP="003379F7">
            <w:pPr>
              <w:jc w:val="center"/>
              <w:rPr>
                <w:rFonts w:ascii="Times New Roman" w:hAnsi="Times New Roman" w:cs="Times New Roman"/>
                <w:sz w:val="24"/>
                <w:szCs w:val="24"/>
              </w:rPr>
            </w:pPr>
            <w:r>
              <w:rPr>
                <w:rFonts w:ascii="Times New Roman" w:hAnsi="Times New Roman" w:cs="Times New Roman"/>
                <w:sz w:val="24"/>
                <w:szCs w:val="24"/>
              </w:rPr>
              <w:t>8</w:t>
            </w:r>
          </w:p>
        </w:tc>
        <w:tc>
          <w:tcPr>
            <w:tcW w:w="4253" w:type="dxa"/>
            <w:gridSpan w:val="2"/>
          </w:tcPr>
          <w:p w:rsidR="0099596B" w:rsidRDefault="0099596B" w:rsidP="003379F7">
            <w:pPr>
              <w:jc w:val="both"/>
              <w:rPr>
                <w:rFonts w:ascii="Times New Roman" w:hAnsi="Times New Roman" w:cs="Times New Roman"/>
                <w:sz w:val="24"/>
                <w:szCs w:val="24"/>
              </w:rPr>
            </w:pPr>
            <w:r>
              <w:rPr>
                <w:rFonts w:ascii="Times New Roman" w:hAnsi="Times New Roman" w:cs="Times New Roman"/>
                <w:sz w:val="24"/>
                <w:szCs w:val="24"/>
              </w:rPr>
              <w:t>Подтверждающие документы: годовые отчёты, диаграммы, графики и др.</w:t>
            </w:r>
            <w:r w:rsidR="009668B1">
              <w:rPr>
                <w:rFonts w:ascii="Times New Roman" w:hAnsi="Times New Roman" w:cs="Times New Roman"/>
                <w:sz w:val="24"/>
                <w:szCs w:val="24"/>
              </w:rPr>
              <w:t>, аналитический отчёт по результатам мониторинга</w:t>
            </w:r>
          </w:p>
          <w:p w:rsidR="00A81EA4" w:rsidRPr="00A81EA4" w:rsidRDefault="003E47EC" w:rsidP="003379F7">
            <w:pPr>
              <w:jc w:val="both"/>
              <w:rPr>
                <w:rFonts w:ascii="Times New Roman" w:hAnsi="Times New Roman" w:cs="Times New Roman"/>
                <w:b/>
                <w:sz w:val="24"/>
                <w:szCs w:val="24"/>
              </w:rPr>
            </w:pPr>
            <w:r w:rsidRPr="003E47EC">
              <w:rPr>
                <w:rFonts w:ascii="Times New Roman" w:hAnsi="Times New Roman" w:cs="Times New Roman"/>
                <w:b/>
                <w:sz w:val="24"/>
                <w:szCs w:val="24"/>
              </w:rPr>
              <w:t>Суммирование баллов не производится.</w:t>
            </w:r>
          </w:p>
        </w:tc>
        <w:tc>
          <w:tcPr>
            <w:tcW w:w="3402" w:type="dxa"/>
          </w:tcPr>
          <w:p w:rsidR="00FF0707" w:rsidRDefault="00FF0707" w:rsidP="00FF0707">
            <w:pPr>
              <w:ind w:firstLine="38"/>
              <w:jc w:val="both"/>
              <w:rPr>
                <w:rFonts w:ascii="Times New Roman" w:hAnsi="Times New Roman" w:cs="Times New Roman"/>
                <w:sz w:val="24"/>
                <w:szCs w:val="24"/>
              </w:rPr>
            </w:pPr>
            <w:r>
              <w:rPr>
                <w:rFonts w:ascii="Times New Roman" w:hAnsi="Times New Roman" w:cs="Times New Roman"/>
                <w:sz w:val="24"/>
                <w:szCs w:val="24"/>
              </w:rPr>
              <w:t>С учётом специфики учреждения.</w:t>
            </w:r>
          </w:p>
          <w:p w:rsidR="00FF0707" w:rsidRDefault="00FF0707" w:rsidP="00FF0707">
            <w:pPr>
              <w:jc w:val="both"/>
              <w:rPr>
                <w:rFonts w:ascii="Times New Roman" w:hAnsi="Times New Roman" w:cs="Times New Roman"/>
                <w:sz w:val="24"/>
                <w:szCs w:val="24"/>
              </w:rPr>
            </w:pPr>
            <w:r>
              <w:rPr>
                <w:rFonts w:ascii="Times New Roman" w:hAnsi="Times New Roman" w:cs="Times New Roman"/>
                <w:sz w:val="24"/>
                <w:szCs w:val="24"/>
              </w:rPr>
              <w:t xml:space="preserve">При невозможности описания </w:t>
            </w:r>
          </w:p>
          <w:p w:rsidR="00550166" w:rsidRPr="00BC640C" w:rsidRDefault="00FF0707" w:rsidP="00A14867">
            <w:pPr>
              <w:jc w:val="both"/>
              <w:rPr>
                <w:rFonts w:ascii="Times New Roman" w:hAnsi="Times New Roman" w:cs="Times New Roman"/>
                <w:sz w:val="24"/>
                <w:szCs w:val="24"/>
              </w:rPr>
            </w:pPr>
            <w:r>
              <w:rPr>
                <w:rFonts w:ascii="Times New Roman" w:hAnsi="Times New Roman" w:cs="Times New Roman"/>
                <w:sz w:val="24"/>
                <w:szCs w:val="24"/>
              </w:rPr>
              <w:t xml:space="preserve">результативности в полном соответствии с данным параметром допускается описание в произвольной форме  </w:t>
            </w:r>
          </w:p>
        </w:tc>
      </w:tr>
      <w:tr w:rsidR="00DC5B66" w:rsidRPr="00BC640C" w:rsidTr="00A14867">
        <w:trPr>
          <w:gridAfter w:val="4"/>
          <w:wAfter w:w="10772" w:type="dxa"/>
        </w:trPr>
        <w:tc>
          <w:tcPr>
            <w:tcW w:w="851" w:type="dxa"/>
          </w:tcPr>
          <w:p w:rsidR="00DC5B66" w:rsidRPr="00BC640C" w:rsidRDefault="00DC5B66" w:rsidP="00BC640C">
            <w:pPr>
              <w:jc w:val="both"/>
              <w:rPr>
                <w:rFonts w:ascii="Times New Roman" w:hAnsi="Times New Roman" w:cs="Times New Roman"/>
                <w:sz w:val="24"/>
                <w:szCs w:val="24"/>
              </w:rPr>
            </w:pPr>
            <w:r w:rsidRPr="00BC640C">
              <w:rPr>
                <w:rFonts w:ascii="Times New Roman" w:hAnsi="Times New Roman" w:cs="Times New Roman"/>
                <w:sz w:val="24"/>
                <w:szCs w:val="24"/>
              </w:rPr>
              <w:t>1.2</w:t>
            </w:r>
          </w:p>
        </w:tc>
        <w:tc>
          <w:tcPr>
            <w:tcW w:w="4819" w:type="dxa"/>
          </w:tcPr>
          <w:p w:rsidR="00DC5B66" w:rsidRDefault="001C4ADF" w:rsidP="005679A1">
            <w:pPr>
              <w:jc w:val="both"/>
              <w:rPr>
                <w:rFonts w:ascii="Times New Roman" w:hAnsi="Times New Roman" w:cs="Times New Roman"/>
                <w:sz w:val="24"/>
                <w:szCs w:val="24"/>
              </w:rPr>
            </w:pPr>
            <w:r>
              <w:rPr>
                <w:rFonts w:ascii="Times New Roman" w:hAnsi="Times New Roman" w:cs="Times New Roman"/>
                <w:sz w:val="24"/>
                <w:szCs w:val="24"/>
              </w:rPr>
              <w:t>Осуществление м</w:t>
            </w:r>
            <w:r w:rsidR="00DC5B66">
              <w:rPr>
                <w:rFonts w:ascii="Times New Roman" w:hAnsi="Times New Roman" w:cs="Times New Roman"/>
                <w:sz w:val="24"/>
                <w:szCs w:val="24"/>
              </w:rPr>
              <w:t>ониторинг</w:t>
            </w:r>
            <w:r>
              <w:rPr>
                <w:rFonts w:ascii="Times New Roman" w:hAnsi="Times New Roman" w:cs="Times New Roman"/>
                <w:sz w:val="24"/>
                <w:szCs w:val="24"/>
              </w:rPr>
              <w:t>а</w:t>
            </w:r>
            <w:r w:rsidR="00DC5B66">
              <w:rPr>
                <w:rFonts w:ascii="Times New Roman" w:hAnsi="Times New Roman" w:cs="Times New Roman"/>
                <w:sz w:val="24"/>
                <w:szCs w:val="24"/>
              </w:rPr>
              <w:t xml:space="preserve"> результатов воспитания</w:t>
            </w:r>
            <w:r w:rsidR="00CF3913">
              <w:rPr>
                <w:rFonts w:ascii="Times New Roman" w:hAnsi="Times New Roman" w:cs="Times New Roman"/>
                <w:sz w:val="24"/>
                <w:szCs w:val="24"/>
              </w:rPr>
              <w:t xml:space="preserve">, развития и социализации </w:t>
            </w:r>
            <w:r>
              <w:rPr>
                <w:rFonts w:ascii="Times New Roman" w:hAnsi="Times New Roman" w:cs="Times New Roman"/>
                <w:sz w:val="24"/>
                <w:szCs w:val="24"/>
              </w:rPr>
              <w:t>в</w:t>
            </w:r>
            <w:r w:rsidR="00CF3913">
              <w:rPr>
                <w:rFonts w:ascii="Times New Roman" w:hAnsi="Times New Roman" w:cs="Times New Roman"/>
                <w:sz w:val="24"/>
                <w:szCs w:val="24"/>
              </w:rPr>
              <w:t>оспитанников/обучающихся</w:t>
            </w:r>
            <w:r w:rsidR="00DC5B66">
              <w:rPr>
                <w:rFonts w:ascii="Times New Roman" w:hAnsi="Times New Roman" w:cs="Times New Roman"/>
                <w:sz w:val="24"/>
                <w:szCs w:val="24"/>
              </w:rPr>
              <w:t>:</w:t>
            </w:r>
          </w:p>
          <w:p w:rsidR="00DC5B66" w:rsidRDefault="00DC5B66" w:rsidP="00DC5B66">
            <w:pPr>
              <w:rPr>
                <w:rFonts w:ascii="Times New Roman" w:hAnsi="Times New Roman" w:cs="Times New Roman"/>
                <w:sz w:val="24"/>
                <w:szCs w:val="24"/>
              </w:rPr>
            </w:pPr>
            <w:r>
              <w:rPr>
                <w:rFonts w:ascii="Times New Roman" w:hAnsi="Times New Roman" w:cs="Times New Roman"/>
                <w:sz w:val="24"/>
                <w:szCs w:val="24"/>
              </w:rPr>
              <w:t>- проводится периодически, по запросу;</w:t>
            </w:r>
          </w:p>
          <w:p w:rsidR="00CF3913" w:rsidRDefault="00DC5B66" w:rsidP="00CF3913">
            <w:pPr>
              <w:jc w:val="both"/>
              <w:rPr>
                <w:rFonts w:ascii="Times New Roman" w:hAnsi="Times New Roman" w:cs="Times New Roman"/>
                <w:sz w:val="24"/>
                <w:szCs w:val="24"/>
              </w:rPr>
            </w:pPr>
            <w:r>
              <w:rPr>
                <w:rFonts w:ascii="Times New Roman" w:hAnsi="Times New Roman" w:cs="Times New Roman"/>
                <w:sz w:val="24"/>
                <w:szCs w:val="24"/>
              </w:rPr>
              <w:t>- проводится регулярно по плану</w:t>
            </w:r>
            <w:r w:rsidR="00CF3913">
              <w:rPr>
                <w:rFonts w:ascii="Times New Roman" w:hAnsi="Times New Roman" w:cs="Times New Roman"/>
                <w:sz w:val="24"/>
                <w:szCs w:val="24"/>
              </w:rPr>
              <w:t>;</w:t>
            </w:r>
          </w:p>
          <w:p w:rsidR="00DC5B66" w:rsidRPr="008D5A64" w:rsidRDefault="00DC5B66" w:rsidP="00CF3913">
            <w:pPr>
              <w:jc w:val="both"/>
              <w:rPr>
                <w:rFonts w:ascii="Times New Roman" w:hAnsi="Times New Roman" w:cs="Times New Roman"/>
                <w:sz w:val="24"/>
                <w:szCs w:val="24"/>
              </w:rPr>
            </w:pPr>
            <w:r>
              <w:rPr>
                <w:rFonts w:ascii="Times New Roman" w:hAnsi="Times New Roman" w:cs="Times New Roman"/>
                <w:sz w:val="24"/>
                <w:szCs w:val="24"/>
              </w:rPr>
              <w:t xml:space="preserve"> - проводится по плану с творческим подходом, в системе, охватывающей всех участников воспитательного процесса</w:t>
            </w:r>
          </w:p>
        </w:tc>
        <w:tc>
          <w:tcPr>
            <w:tcW w:w="1843" w:type="dxa"/>
          </w:tcPr>
          <w:p w:rsidR="00DC5B66" w:rsidRPr="001A6EA8" w:rsidRDefault="00DC5B66" w:rsidP="00B71CD1">
            <w:pPr>
              <w:jc w:val="center"/>
              <w:rPr>
                <w:rFonts w:ascii="Times New Roman" w:hAnsi="Times New Roman" w:cs="Times New Roman"/>
                <w:sz w:val="24"/>
                <w:szCs w:val="24"/>
              </w:rPr>
            </w:pPr>
          </w:p>
          <w:p w:rsidR="00CF3913" w:rsidRDefault="00CF3913" w:rsidP="00B71CD1">
            <w:pPr>
              <w:jc w:val="center"/>
              <w:rPr>
                <w:rFonts w:ascii="Times New Roman" w:hAnsi="Times New Roman" w:cs="Times New Roman"/>
                <w:sz w:val="24"/>
                <w:szCs w:val="24"/>
              </w:rPr>
            </w:pPr>
          </w:p>
          <w:p w:rsidR="001C4ADF" w:rsidRDefault="001C4ADF" w:rsidP="00B71CD1">
            <w:pPr>
              <w:jc w:val="center"/>
              <w:rPr>
                <w:rFonts w:ascii="Times New Roman" w:hAnsi="Times New Roman" w:cs="Times New Roman"/>
                <w:sz w:val="24"/>
                <w:szCs w:val="24"/>
              </w:rPr>
            </w:pPr>
          </w:p>
          <w:p w:rsidR="00DC5B66" w:rsidRPr="001A6EA8" w:rsidRDefault="00A14867" w:rsidP="00B71CD1">
            <w:pPr>
              <w:jc w:val="center"/>
              <w:rPr>
                <w:rFonts w:ascii="Times New Roman" w:hAnsi="Times New Roman" w:cs="Times New Roman"/>
                <w:sz w:val="24"/>
                <w:szCs w:val="24"/>
              </w:rPr>
            </w:pPr>
            <w:r>
              <w:rPr>
                <w:rFonts w:ascii="Times New Roman" w:hAnsi="Times New Roman" w:cs="Times New Roman"/>
                <w:sz w:val="24"/>
                <w:szCs w:val="24"/>
              </w:rPr>
              <w:t>4</w:t>
            </w:r>
          </w:p>
          <w:p w:rsidR="00DC5B66" w:rsidRPr="001A6EA8" w:rsidRDefault="00A14867" w:rsidP="00B71CD1">
            <w:pPr>
              <w:jc w:val="center"/>
              <w:rPr>
                <w:rFonts w:ascii="Times New Roman" w:hAnsi="Times New Roman" w:cs="Times New Roman"/>
                <w:sz w:val="24"/>
                <w:szCs w:val="24"/>
              </w:rPr>
            </w:pPr>
            <w:r>
              <w:rPr>
                <w:rFonts w:ascii="Times New Roman" w:hAnsi="Times New Roman" w:cs="Times New Roman"/>
                <w:sz w:val="24"/>
                <w:szCs w:val="24"/>
              </w:rPr>
              <w:t>6</w:t>
            </w:r>
          </w:p>
          <w:p w:rsidR="00DC5B66" w:rsidRPr="001A6EA8" w:rsidRDefault="00DC5B66" w:rsidP="00B71CD1">
            <w:pPr>
              <w:jc w:val="center"/>
              <w:rPr>
                <w:rFonts w:ascii="Times New Roman" w:hAnsi="Times New Roman" w:cs="Times New Roman"/>
                <w:sz w:val="24"/>
                <w:szCs w:val="24"/>
              </w:rPr>
            </w:pPr>
          </w:p>
          <w:p w:rsidR="00DC5B66" w:rsidRPr="001A6EA8" w:rsidRDefault="00DC5B66" w:rsidP="00B71CD1">
            <w:pPr>
              <w:jc w:val="center"/>
              <w:rPr>
                <w:rFonts w:ascii="Times New Roman" w:hAnsi="Times New Roman" w:cs="Times New Roman"/>
                <w:sz w:val="24"/>
                <w:szCs w:val="24"/>
              </w:rPr>
            </w:pPr>
          </w:p>
          <w:p w:rsidR="00DC5B66" w:rsidRPr="001A6EA8" w:rsidRDefault="00A14867" w:rsidP="00B71CD1">
            <w:pPr>
              <w:jc w:val="center"/>
              <w:rPr>
                <w:rFonts w:ascii="Times New Roman" w:hAnsi="Times New Roman" w:cs="Times New Roman"/>
                <w:sz w:val="24"/>
                <w:szCs w:val="24"/>
              </w:rPr>
            </w:pPr>
            <w:r>
              <w:rPr>
                <w:rFonts w:ascii="Times New Roman" w:hAnsi="Times New Roman" w:cs="Times New Roman"/>
                <w:sz w:val="24"/>
                <w:szCs w:val="24"/>
              </w:rPr>
              <w:t>8</w:t>
            </w:r>
          </w:p>
        </w:tc>
        <w:tc>
          <w:tcPr>
            <w:tcW w:w="4253" w:type="dxa"/>
            <w:gridSpan w:val="2"/>
          </w:tcPr>
          <w:p w:rsidR="00DC5B66" w:rsidRDefault="00DC5B66" w:rsidP="003443B3">
            <w:pPr>
              <w:jc w:val="both"/>
              <w:rPr>
                <w:rFonts w:ascii="Times New Roman" w:hAnsi="Times New Roman" w:cs="Times New Roman"/>
                <w:sz w:val="24"/>
                <w:szCs w:val="24"/>
              </w:rPr>
            </w:pPr>
            <w:r>
              <w:rPr>
                <w:rFonts w:ascii="Times New Roman" w:hAnsi="Times New Roman" w:cs="Times New Roman"/>
                <w:sz w:val="24"/>
                <w:szCs w:val="24"/>
              </w:rPr>
              <w:t xml:space="preserve">Подтверждающие документы: </w:t>
            </w:r>
            <w:r w:rsidR="00CF3913">
              <w:rPr>
                <w:rFonts w:ascii="Times New Roman" w:hAnsi="Times New Roman" w:cs="Times New Roman"/>
                <w:sz w:val="24"/>
                <w:szCs w:val="24"/>
              </w:rPr>
              <w:t xml:space="preserve">таблицы мониторинга, </w:t>
            </w:r>
            <w:r>
              <w:rPr>
                <w:rFonts w:ascii="Times New Roman" w:hAnsi="Times New Roman" w:cs="Times New Roman"/>
                <w:sz w:val="24"/>
                <w:szCs w:val="24"/>
              </w:rPr>
              <w:t>диаграммы, графики, дневники наблюдений и др.</w:t>
            </w:r>
          </w:p>
          <w:p w:rsidR="00DC5B66" w:rsidRPr="00A81EA4" w:rsidRDefault="003E47EC" w:rsidP="003443B3">
            <w:pPr>
              <w:jc w:val="both"/>
              <w:rPr>
                <w:rFonts w:ascii="Times New Roman" w:hAnsi="Times New Roman" w:cs="Times New Roman"/>
                <w:b/>
                <w:sz w:val="24"/>
                <w:szCs w:val="24"/>
              </w:rPr>
            </w:pPr>
            <w:r w:rsidRPr="003E47EC">
              <w:rPr>
                <w:rFonts w:ascii="Times New Roman" w:hAnsi="Times New Roman" w:cs="Times New Roman"/>
                <w:b/>
                <w:sz w:val="24"/>
                <w:szCs w:val="24"/>
              </w:rPr>
              <w:t>Суммирование баллов не производится.</w:t>
            </w:r>
          </w:p>
        </w:tc>
        <w:tc>
          <w:tcPr>
            <w:tcW w:w="3402" w:type="dxa"/>
          </w:tcPr>
          <w:p w:rsidR="00FF0707" w:rsidRDefault="00FF0707" w:rsidP="00FF0707">
            <w:pPr>
              <w:ind w:firstLine="38"/>
              <w:jc w:val="both"/>
              <w:rPr>
                <w:rFonts w:ascii="Times New Roman" w:hAnsi="Times New Roman" w:cs="Times New Roman"/>
                <w:sz w:val="24"/>
                <w:szCs w:val="24"/>
              </w:rPr>
            </w:pPr>
            <w:r>
              <w:rPr>
                <w:rFonts w:ascii="Times New Roman" w:hAnsi="Times New Roman" w:cs="Times New Roman"/>
                <w:sz w:val="24"/>
                <w:szCs w:val="24"/>
              </w:rPr>
              <w:t>С учётом специфики учреждения.</w:t>
            </w:r>
          </w:p>
          <w:p w:rsidR="00DC5B66" w:rsidRPr="00BC640C" w:rsidRDefault="00FF0707" w:rsidP="00A14867">
            <w:pPr>
              <w:jc w:val="both"/>
              <w:rPr>
                <w:rFonts w:ascii="Times New Roman" w:hAnsi="Times New Roman" w:cs="Times New Roman"/>
                <w:sz w:val="24"/>
                <w:szCs w:val="24"/>
              </w:rPr>
            </w:pPr>
            <w:r>
              <w:rPr>
                <w:rFonts w:ascii="Times New Roman" w:hAnsi="Times New Roman" w:cs="Times New Roman"/>
                <w:sz w:val="24"/>
                <w:szCs w:val="24"/>
              </w:rPr>
              <w:t xml:space="preserve">При невозможности описания результативности в полном соответствии с данным параметром допускается описание в произвольной форме  </w:t>
            </w:r>
          </w:p>
        </w:tc>
      </w:tr>
      <w:tr w:rsidR="000D682B" w:rsidRPr="00BC640C" w:rsidTr="00A14867">
        <w:trPr>
          <w:gridAfter w:val="4"/>
          <w:wAfter w:w="10772" w:type="dxa"/>
        </w:trPr>
        <w:tc>
          <w:tcPr>
            <w:tcW w:w="851" w:type="dxa"/>
          </w:tcPr>
          <w:p w:rsidR="000D682B" w:rsidRPr="00BC640C" w:rsidRDefault="000D682B" w:rsidP="00BC640C">
            <w:pPr>
              <w:jc w:val="both"/>
              <w:rPr>
                <w:rFonts w:ascii="Times New Roman" w:hAnsi="Times New Roman" w:cs="Times New Roman"/>
                <w:sz w:val="24"/>
                <w:szCs w:val="24"/>
              </w:rPr>
            </w:pPr>
            <w:r>
              <w:rPr>
                <w:rFonts w:ascii="Times New Roman" w:hAnsi="Times New Roman" w:cs="Times New Roman"/>
                <w:sz w:val="24"/>
                <w:szCs w:val="24"/>
              </w:rPr>
              <w:t>1.3</w:t>
            </w:r>
          </w:p>
        </w:tc>
        <w:tc>
          <w:tcPr>
            <w:tcW w:w="4819" w:type="dxa"/>
          </w:tcPr>
          <w:p w:rsidR="000D682B" w:rsidRDefault="001C4ADF" w:rsidP="005679A1">
            <w:pPr>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воспитателя с другими специалистами по </w:t>
            </w:r>
            <w:r w:rsidR="00CF3913">
              <w:rPr>
                <w:rFonts w:ascii="Times New Roman" w:hAnsi="Times New Roman" w:cs="Times New Roman"/>
                <w:sz w:val="24"/>
                <w:szCs w:val="24"/>
              </w:rPr>
              <w:t xml:space="preserve">реализации </w:t>
            </w:r>
            <w:r w:rsidR="000D682B">
              <w:rPr>
                <w:rFonts w:ascii="Times New Roman" w:hAnsi="Times New Roman" w:cs="Times New Roman"/>
                <w:sz w:val="24"/>
                <w:szCs w:val="24"/>
              </w:rPr>
              <w:t>программ</w:t>
            </w:r>
            <w:r w:rsidR="00CF3913">
              <w:rPr>
                <w:rFonts w:ascii="Times New Roman" w:hAnsi="Times New Roman" w:cs="Times New Roman"/>
                <w:sz w:val="24"/>
                <w:szCs w:val="24"/>
              </w:rPr>
              <w:t xml:space="preserve"> </w:t>
            </w:r>
            <w:r>
              <w:rPr>
                <w:rFonts w:ascii="Times New Roman" w:hAnsi="Times New Roman" w:cs="Times New Roman"/>
                <w:sz w:val="24"/>
                <w:szCs w:val="24"/>
              </w:rPr>
              <w:t>воспитания, развития и социализации воспитанников/обучающихся</w:t>
            </w:r>
            <w:r w:rsidR="000D682B">
              <w:rPr>
                <w:rFonts w:ascii="Times New Roman" w:hAnsi="Times New Roman" w:cs="Times New Roman"/>
                <w:sz w:val="24"/>
                <w:szCs w:val="24"/>
              </w:rPr>
              <w:t>:</w:t>
            </w:r>
          </w:p>
          <w:p w:rsidR="000D682B" w:rsidRDefault="000D682B" w:rsidP="005679A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C4ADF">
              <w:rPr>
                <w:rFonts w:ascii="Times New Roman" w:hAnsi="Times New Roman" w:cs="Times New Roman"/>
                <w:sz w:val="24"/>
                <w:szCs w:val="24"/>
              </w:rPr>
              <w:t xml:space="preserve">осуществляется </w:t>
            </w:r>
            <w:r w:rsidR="00CE3ADF">
              <w:rPr>
                <w:rFonts w:ascii="Times New Roman" w:hAnsi="Times New Roman" w:cs="Times New Roman"/>
                <w:sz w:val="24"/>
                <w:szCs w:val="24"/>
              </w:rPr>
              <w:t>периодическ</w:t>
            </w:r>
            <w:r w:rsidR="001C4ADF">
              <w:rPr>
                <w:rFonts w:ascii="Times New Roman" w:hAnsi="Times New Roman" w:cs="Times New Roman"/>
                <w:sz w:val="24"/>
                <w:szCs w:val="24"/>
              </w:rPr>
              <w:t>и</w:t>
            </w:r>
            <w:r w:rsidR="00CE3ADF">
              <w:rPr>
                <w:rFonts w:ascii="Times New Roman" w:hAnsi="Times New Roman" w:cs="Times New Roman"/>
                <w:sz w:val="24"/>
                <w:szCs w:val="24"/>
              </w:rPr>
              <w:t xml:space="preserve"> (по запросу)</w:t>
            </w:r>
            <w:r w:rsidR="001C4ADF">
              <w:rPr>
                <w:rFonts w:ascii="Times New Roman" w:hAnsi="Times New Roman" w:cs="Times New Roman"/>
                <w:sz w:val="24"/>
                <w:szCs w:val="24"/>
              </w:rPr>
              <w:t>, с получением положительных результатов</w:t>
            </w:r>
            <w:r w:rsidR="00CE3ADF">
              <w:rPr>
                <w:rFonts w:ascii="Times New Roman" w:hAnsi="Times New Roman" w:cs="Times New Roman"/>
                <w:sz w:val="24"/>
                <w:szCs w:val="24"/>
              </w:rPr>
              <w:t xml:space="preserve">;  </w:t>
            </w:r>
          </w:p>
          <w:p w:rsidR="00CE3ADF" w:rsidRDefault="00CE3ADF" w:rsidP="001C4ADF">
            <w:pPr>
              <w:jc w:val="both"/>
              <w:rPr>
                <w:rFonts w:ascii="Times New Roman" w:hAnsi="Times New Roman" w:cs="Times New Roman"/>
                <w:sz w:val="24"/>
                <w:szCs w:val="24"/>
              </w:rPr>
            </w:pPr>
            <w:r>
              <w:rPr>
                <w:rFonts w:ascii="Times New Roman" w:hAnsi="Times New Roman" w:cs="Times New Roman"/>
                <w:sz w:val="24"/>
                <w:szCs w:val="24"/>
              </w:rPr>
              <w:t xml:space="preserve">- </w:t>
            </w:r>
            <w:r w:rsidR="001C4ADF">
              <w:rPr>
                <w:rFonts w:ascii="Times New Roman" w:hAnsi="Times New Roman" w:cs="Times New Roman"/>
                <w:sz w:val="24"/>
                <w:szCs w:val="24"/>
              </w:rPr>
              <w:t xml:space="preserve">осуществляется продуктивно, </w:t>
            </w:r>
            <w:r w:rsidR="00D8665F">
              <w:rPr>
                <w:rFonts w:ascii="Times New Roman" w:hAnsi="Times New Roman" w:cs="Times New Roman"/>
                <w:sz w:val="24"/>
                <w:szCs w:val="24"/>
              </w:rPr>
              <w:t>в полном объёме</w:t>
            </w:r>
            <w:r w:rsidR="001C4ADF">
              <w:rPr>
                <w:rFonts w:ascii="Times New Roman" w:hAnsi="Times New Roman" w:cs="Times New Roman"/>
                <w:sz w:val="24"/>
                <w:szCs w:val="24"/>
              </w:rPr>
              <w:t>,</w:t>
            </w:r>
            <w:r w:rsidR="00D8665F">
              <w:rPr>
                <w:rFonts w:ascii="Times New Roman" w:hAnsi="Times New Roman" w:cs="Times New Roman"/>
                <w:sz w:val="24"/>
                <w:szCs w:val="24"/>
              </w:rPr>
              <w:t xml:space="preserve"> систематическ</w:t>
            </w:r>
            <w:r w:rsidR="001C4ADF">
              <w:rPr>
                <w:rFonts w:ascii="Times New Roman" w:hAnsi="Times New Roman" w:cs="Times New Roman"/>
                <w:sz w:val="24"/>
                <w:szCs w:val="24"/>
              </w:rPr>
              <w:t>и, с получением стабильных положительных результатов</w:t>
            </w:r>
            <w:r w:rsidR="00D8665F">
              <w:rPr>
                <w:rFonts w:ascii="Times New Roman" w:hAnsi="Times New Roman" w:cs="Times New Roman"/>
                <w:sz w:val="24"/>
                <w:szCs w:val="24"/>
              </w:rPr>
              <w:t xml:space="preserve"> </w:t>
            </w:r>
          </w:p>
        </w:tc>
        <w:tc>
          <w:tcPr>
            <w:tcW w:w="1843" w:type="dxa"/>
          </w:tcPr>
          <w:p w:rsidR="000D682B" w:rsidRPr="001A6EA8" w:rsidRDefault="000D682B" w:rsidP="00B71CD1">
            <w:pPr>
              <w:jc w:val="center"/>
              <w:rPr>
                <w:rFonts w:ascii="Times New Roman" w:hAnsi="Times New Roman" w:cs="Times New Roman"/>
                <w:sz w:val="24"/>
                <w:szCs w:val="24"/>
              </w:rPr>
            </w:pPr>
          </w:p>
          <w:p w:rsidR="00D8665F" w:rsidRPr="001A6EA8" w:rsidRDefault="00D8665F" w:rsidP="00B71CD1">
            <w:pPr>
              <w:jc w:val="center"/>
              <w:rPr>
                <w:rFonts w:ascii="Times New Roman" w:hAnsi="Times New Roman" w:cs="Times New Roman"/>
                <w:sz w:val="24"/>
                <w:szCs w:val="24"/>
              </w:rPr>
            </w:pPr>
          </w:p>
          <w:p w:rsidR="00D8665F" w:rsidRPr="001A6EA8" w:rsidRDefault="00D8665F" w:rsidP="00B71CD1">
            <w:pPr>
              <w:jc w:val="center"/>
              <w:rPr>
                <w:rFonts w:ascii="Times New Roman" w:hAnsi="Times New Roman" w:cs="Times New Roman"/>
                <w:sz w:val="24"/>
                <w:szCs w:val="24"/>
              </w:rPr>
            </w:pPr>
          </w:p>
          <w:p w:rsidR="00D8665F" w:rsidRPr="001A6EA8" w:rsidRDefault="00D8665F" w:rsidP="00B71CD1">
            <w:pPr>
              <w:jc w:val="center"/>
              <w:rPr>
                <w:rFonts w:ascii="Times New Roman" w:hAnsi="Times New Roman" w:cs="Times New Roman"/>
                <w:sz w:val="24"/>
                <w:szCs w:val="24"/>
              </w:rPr>
            </w:pPr>
          </w:p>
          <w:p w:rsidR="00D8665F" w:rsidRPr="001A6EA8" w:rsidRDefault="00A14867" w:rsidP="00B71CD1">
            <w:pPr>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D8665F" w:rsidRPr="001A6EA8" w:rsidRDefault="00D8665F" w:rsidP="00B71CD1">
            <w:pPr>
              <w:jc w:val="center"/>
              <w:rPr>
                <w:rFonts w:ascii="Times New Roman" w:hAnsi="Times New Roman" w:cs="Times New Roman"/>
                <w:sz w:val="24"/>
                <w:szCs w:val="24"/>
              </w:rPr>
            </w:pPr>
          </w:p>
          <w:p w:rsidR="00D8665F" w:rsidRPr="001A6EA8" w:rsidRDefault="00D8665F" w:rsidP="00B71CD1">
            <w:pPr>
              <w:jc w:val="center"/>
              <w:rPr>
                <w:rFonts w:ascii="Times New Roman" w:hAnsi="Times New Roman" w:cs="Times New Roman"/>
                <w:sz w:val="24"/>
                <w:szCs w:val="24"/>
              </w:rPr>
            </w:pPr>
          </w:p>
          <w:p w:rsidR="00D8665F" w:rsidRPr="001A6EA8" w:rsidRDefault="00D8665F" w:rsidP="00B71CD1">
            <w:pPr>
              <w:jc w:val="center"/>
              <w:rPr>
                <w:rFonts w:ascii="Times New Roman" w:hAnsi="Times New Roman" w:cs="Times New Roman"/>
                <w:sz w:val="24"/>
                <w:szCs w:val="24"/>
              </w:rPr>
            </w:pPr>
          </w:p>
          <w:p w:rsidR="00D8665F" w:rsidRPr="001A6EA8" w:rsidRDefault="00A14867" w:rsidP="00B71CD1">
            <w:pPr>
              <w:jc w:val="center"/>
              <w:rPr>
                <w:rFonts w:ascii="Times New Roman" w:hAnsi="Times New Roman" w:cs="Times New Roman"/>
                <w:sz w:val="24"/>
                <w:szCs w:val="24"/>
              </w:rPr>
            </w:pPr>
            <w:r>
              <w:rPr>
                <w:rFonts w:ascii="Times New Roman" w:hAnsi="Times New Roman" w:cs="Times New Roman"/>
                <w:sz w:val="24"/>
                <w:szCs w:val="24"/>
              </w:rPr>
              <w:t>8</w:t>
            </w:r>
          </w:p>
        </w:tc>
        <w:tc>
          <w:tcPr>
            <w:tcW w:w="4253" w:type="dxa"/>
            <w:gridSpan w:val="2"/>
          </w:tcPr>
          <w:p w:rsidR="000D682B" w:rsidRDefault="00CE3ADF" w:rsidP="00CE3AD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Подтверждающие документы: информация в аналитическом отчёте, протоколы наблюдения уроков, планы работы по самоподготовке </w:t>
            </w:r>
            <w:r>
              <w:rPr>
                <w:rFonts w:ascii="Times New Roman" w:hAnsi="Times New Roman" w:cs="Times New Roman"/>
                <w:sz w:val="24"/>
                <w:szCs w:val="24"/>
              </w:rPr>
              <w:lastRenderedPageBreak/>
              <w:t xml:space="preserve">обучающихся. </w:t>
            </w:r>
          </w:p>
          <w:p w:rsidR="00F53D18" w:rsidRDefault="003E47EC" w:rsidP="00CE3ADF">
            <w:pPr>
              <w:jc w:val="both"/>
              <w:rPr>
                <w:rFonts w:ascii="Times New Roman" w:hAnsi="Times New Roman" w:cs="Times New Roman"/>
                <w:sz w:val="24"/>
                <w:szCs w:val="24"/>
              </w:rPr>
            </w:pPr>
            <w:r w:rsidRPr="003E47EC">
              <w:rPr>
                <w:rFonts w:ascii="Times New Roman" w:hAnsi="Times New Roman" w:cs="Times New Roman"/>
                <w:b/>
                <w:sz w:val="24"/>
                <w:szCs w:val="24"/>
              </w:rPr>
              <w:t>Суммирование баллов не производится.</w:t>
            </w:r>
          </w:p>
        </w:tc>
        <w:tc>
          <w:tcPr>
            <w:tcW w:w="3402" w:type="dxa"/>
          </w:tcPr>
          <w:p w:rsidR="000D682B" w:rsidRPr="00BC640C" w:rsidRDefault="000D682B" w:rsidP="00D8665F">
            <w:pPr>
              <w:jc w:val="both"/>
              <w:rPr>
                <w:rFonts w:ascii="Times New Roman" w:hAnsi="Times New Roman" w:cs="Times New Roman"/>
                <w:sz w:val="24"/>
                <w:szCs w:val="24"/>
              </w:rPr>
            </w:pPr>
          </w:p>
        </w:tc>
      </w:tr>
      <w:tr w:rsidR="00DC5B66" w:rsidRPr="00BC640C" w:rsidTr="00A14867">
        <w:trPr>
          <w:gridAfter w:val="4"/>
          <w:wAfter w:w="10772" w:type="dxa"/>
        </w:trPr>
        <w:tc>
          <w:tcPr>
            <w:tcW w:w="15168" w:type="dxa"/>
            <w:gridSpan w:val="6"/>
          </w:tcPr>
          <w:p w:rsidR="00A06BB0" w:rsidRPr="00232279" w:rsidRDefault="00A06BB0" w:rsidP="00BC640C">
            <w:pPr>
              <w:ind w:firstLine="38"/>
              <w:jc w:val="center"/>
              <w:rPr>
                <w:rFonts w:ascii="Times New Roman" w:hAnsi="Times New Roman" w:cs="Times New Roman"/>
                <w:sz w:val="24"/>
                <w:szCs w:val="24"/>
              </w:rPr>
            </w:pPr>
          </w:p>
          <w:p w:rsidR="0097406C" w:rsidRPr="00936B34" w:rsidRDefault="0097406C" w:rsidP="0097406C">
            <w:pPr>
              <w:ind w:firstLine="38"/>
              <w:rPr>
                <w:rFonts w:ascii="Times New Roman" w:eastAsia="Times New Roman" w:hAnsi="Times New Roman" w:cs="Times New Roman"/>
                <w:b/>
                <w:bCs/>
                <w:lang w:eastAsia="ru-RU"/>
              </w:rPr>
            </w:pPr>
            <w:r w:rsidRPr="00936B34">
              <w:rPr>
                <w:rFonts w:ascii="Times New Roman" w:eastAsia="Times New Roman" w:hAnsi="Times New Roman" w:cs="Times New Roman"/>
                <w:b/>
                <w:bCs/>
                <w:lang w:eastAsia="ru-RU"/>
              </w:rPr>
              <w:t xml:space="preserve">2. Продуктивность деятельности педагога по развитию </w:t>
            </w:r>
            <w:r w:rsidR="00420F23" w:rsidRPr="00936B34">
              <w:rPr>
                <w:rFonts w:ascii="Times New Roman" w:eastAsia="Times New Roman" w:hAnsi="Times New Roman" w:cs="Times New Roman"/>
                <w:b/>
                <w:bCs/>
                <w:lang w:eastAsia="ru-RU"/>
              </w:rPr>
              <w:t xml:space="preserve">и социализации </w:t>
            </w:r>
            <w:r w:rsidRPr="00936B34">
              <w:rPr>
                <w:rFonts w:ascii="Times New Roman" w:eastAsia="Times New Roman" w:hAnsi="Times New Roman" w:cs="Times New Roman"/>
                <w:b/>
                <w:bCs/>
                <w:lang w:eastAsia="ru-RU"/>
              </w:rPr>
              <w:t>обучающихся/воспитанников</w:t>
            </w:r>
          </w:p>
          <w:p w:rsidR="0097406C" w:rsidRPr="00936B34" w:rsidRDefault="0097406C" w:rsidP="0097406C">
            <w:pPr>
              <w:ind w:firstLine="38"/>
              <w:rPr>
                <w:rFonts w:ascii="Times New Roman" w:eastAsia="Times New Roman" w:hAnsi="Times New Roman" w:cs="Times New Roman"/>
                <w:b/>
                <w:bCs/>
                <w:lang w:eastAsia="ru-RU"/>
              </w:rPr>
            </w:pPr>
          </w:p>
          <w:p w:rsidR="0097406C" w:rsidRPr="00232279" w:rsidRDefault="0097406C" w:rsidP="0097406C">
            <w:pPr>
              <w:ind w:firstLine="38"/>
              <w:rPr>
                <w:rFonts w:ascii="Times New Roman" w:eastAsia="Times New Roman" w:hAnsi="Times New Roman" w:cs="Times New Roman"/>
                <w:i/>
                <w:iCs/>
                <w:sz w:val="21"/>
                <w:szCs w:val="21"/>
                <w:lang w:eastAsia="ru-RU"/>
              </w:rPr>
            </w:pPr>
            <w:r w:rsidRPr="00232279">
              <w:rPr>
                <w:rFonts w:ascii="Times New Roman" w:eastAsia="Times New Roman" w:hAnsi="Times New Roman" w:cs="Times New Roman"/>
                <w:i/>
                <w:iCs/>
                <w:sz w:val="21"/>
                <w:szCs w:val="21"/>
                <w:lang w:eastAsia="ru-RU"/>
              </w:rPr>
              <w:t>Первая и высшая квалификационные категории устанавливаются педагогическим работникам на основе:</w:t>
            </w:r>
          </w:p>
          <w:p w:rsidR="0097406C" w:rsidRPr="00232279" w:rsidRDefault="0097406C" w:rsidP="0097406C">
            <w:pPr>
              <w:ind w:firstLine="38"/>
              <w:rPr>
                <w:rFonts w:ascii="Times New Roman" w:eastAsia="Times New Roman" w:hAnsi="Times New Roman" w:cs="Times New Roman"/>
                <w:i/>
                <w:iCs/>
                <w:sz w:val="21"/>
                <w:szCs w:val="21"/>
                <w:lang w:eastAsia="ru-RU"/>
              </w:rPr>
            </w:pPr>
          </w:p>
          <w:p w:rsidR="0097406C" w:rsidRPr="00232279" w:rsidRDefault="0097406C" w:rsidP="0097406C">
            <w:pPr>
              <w:ind w:firstLine="38"/>
              <w:rPr>
                <w:rFonts w:ascii="Times New Roman" w:eastAsia="Times New Roman" w:hAnsi="Times New Roman" w:cs="Times New Roman"/>
                <w:sz w:val="21"/>
                <w:szCs w:val="21"/>
                <w:lang w:eastAsia="ru-RU"/>
              </w:rPr>
            </w:pPr>
            <w:r w:rsidRPr="00232279">
              <w:rPr>
                <w:rFonts w:ascii="Times New Roman" w:eastAsia="Times New Roman" w:hAnsi="Times New Roman" w:cs="Times New Roman"/>
                <w:i/>
                <w:iCs/>
                <w:sz w:val="21"/>
                <w:szCs w:val="21"/>
                <w:lang w:eastAsia="ru-RU"/>
              </w:rPr>
              <w:t>-</w:t>
            </w:r>
            <w:r w:rsidRPr="00232279">
              <w:rPr>
                <w:rFonts w:ascii="Times New Roman" w:eastAsia="Times New Roman" w:hAnsi="Times New Roman" w:cs="Times New Roman"/>
                <w:sz w:val="21"/>
                <w:szCs w:val="21"/>
                <w:lang w:eastAsia="ru-RU"/>
              </w:rPr>
              <w:t xml:space="preserve"> выявления развития у обучающихся способностей к научной (интеллектуальной), творческой, физкультурн</w:t>
            </w:r>
            <w:r w:rsidR="00E55D8E">
              <w:rPr>
                <w:rFonts w:ascii="Times New Roman" w:eastAsia="Times New Roman" w:hAnsi="Times New Roman" w:cs="Times New Roman"/>
                <w:sz w:val="21"/>
                <w:szCs w:val="21"/>
                <w:lang w:eastAsia="ru-RU"/>
              </w:rPr>
              <w:t>о-спортивной деятельности (п. 35</w:t>
            </w:r>
            <w:r w:rsidRPr="00232279">
              <w:rPr>
                <w:rFonts w:ascii="Times New Roman" w:eastAsia="Times New Roman" w:hAnsi="Times New Roman" w:cs="Times New Roman"/>
                <w:sz w:val="21"/>
                <w:szCs w:val="21"/>
                <w:lang w:eastAsia="ru-RU"/>
              </w:rPr>
              <w:t xml:space="preserve"> Порядка аттестации);</w:t>
            </w:r>
          </w:p>
          <w:p w:rsidR="0097406C" w:rsidRPr="00232279" w:rsidRDefault="0097406C" w:rsidP="005B5103">
            <w:pPr>
              <w:ind w:firstLine="38"/>
              <w:rPr>
                <w:rFonts w:ascii="Times New Roman" w:hAnsi="Times New Roman" w:cs="Times New Roman"/>
                <w:sz w:val="24"/>
                <w:szCs w:val="24"/>
              </w:rPr>
            </w:pPr>
            <w:r w:rsidRPr="00232279">
              <w:rPr>
                <w:rFonts w:ascii="Times New Roman" w:eastAsia="Times New Roman" w:hAnsi="Times New Roman" w:cs="Times New Roman"/>
                <w:sz w:val="21"/>
                <w:szCs w:val="21"/>
                <w:lang w:eastAsia="ru-RU"/>
              </w:rPr>
              <w:t xml:space="preserve">- выявления и развития </w:t>
            </w:r>
            <w:proofErr w:type="gramStart"/>
            <w:r w:rsidRPr="00232279">
              <w:rPr>
                <w:rFonts w:ascii="Times New Roman" w:eastAsia="Times New Roman" w:hAnsi="Times New Roman" w:cs="Times New Roman"/>
                <w:sz w:val="21"/>
                <w:szCs w:val="21"/>
                <w:lang w:eastAsia="ru-RU"/>
              </w:rPr>
              <w:t>способностей</w:t>
            </w:r>
            <w:proofErr w:type="gramEnd"/>
            <w:r w:rsidRPr="00232279">
              <w:rPr>
                <w:rFonts w:ascii="Times New Roman" w:eastAsia="Times New Roman" w:hAnsi="Times New Roman" w:cs="Times New Roman"/>
                <w:sz w:val="21"/>
                <w:szCs w:val="21"/>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w:t>
            </w:r>
            <w:r w:rsidR="00E55D8E">
              <w:rPr>
                <w:rFonts w:ascii="Times New Roman" w:eastAsia="Times New Roman" w:hAnsi="Times New Roman" w:cs="Times New Roman"/>
                <w:sz w:val="21"/>
                <w:szCs w:val="21"/>
                <w:lang w:eastAsia="ru-RU"/>
              </w:rPr>
              <w:t xml:space="preserve">ивалях, соревнованиях </w:t>
            </w:r>
            <w:r w:rsidR="00E55D8E">
              <w:rPr>
                <w:rFonts w:ascii="Times New Roman" w:eastAsia="Times New Roman" w:hAnsi="Times New Roman" w:cs="Times New Roman"/>
                <w:sz w:val="21"/>
                <w:szCs w:val="21"/>
                <w:lang w:eastAsia="ru-RU"/>
              </w:rPr>
              <w:br/>
              <w:t>(п. 36</w:t>
            </w:r>
            <w:r w:rsidRPr="00232279">
              <w:rPr>
                <w:rFonts w:ascii="Times New Roman" w:eastAsia="Times New Roman" w:hAnsi="Times New Roman" w:cs="Times New Roman"/>
                <w:sz w:val="21"/>
                <w:szCs w:val="21"/>
                <w:lang w:eastAsia="ru-RU"/>
              </w:rPr>
              <w:t xml:space="preserve"> Порядка аттестации).</w:t>
            </w:r>
          </w:p>
        </w:tc>
      </w:tr>
      <w:tr w:rsidR="0097406C" w:rsidRPr="00BC640C" w:rsidTr="00A14867">
        <w:trPr>
          <w:gridAfter w:val="4"/>
          <w:wAfter w:w="10772" w:type="dxa"/>
        </w:trPr>
        <w:tc>
          <w:tcPr>
            <w:tcW w:w="851" w:type="dxa"/>
          </w:tcPr>
          <w:p w:rsidR="0097406C" w:rsidRPr="00BC640C" w:rsidRDefault="0097406C" w:rsidP="003443B3">
            <w:pPr>
              <w:jc w:val="both"/>
              <w:rPr>
                <w:rFonts w:ascii="Times New Roman" w:hAnsi="Times New Roman" w:cs="Times New Roman"/>
                <w:sz w:val="24"/>
                <w:szCs w:val="24"/>
              </w:rPr>
            </w:pPr>
            <w:r w:rsidRPr="00BC640C">
              <w:rPr>
                <w:rFonts w:ascii="Times New Roman" w:hAnsi="Times New Roman" w:cs="Times New Roman"/>
                <w:sz w:val="24"/>
                <w:szCs w:val="24"/>
              </w:rPr>
              <w:t>№ п/п</w:t>
            </w:r>
          </w:p>
        </w:tc>
        <w:tc>
          <w:tcPr>
            <w:tcW w:w="4819" w:type="dxa"/>
          </w:tcPr>
          <w:p w:rsidR="0097406C" w:rsidRPr="00BC640C" w:rsidRDefault="0097406C" w:rsidP="003443B3">
            <w:pPr>
              <w:jc w:val="center"/>
              <w:rPr>
                <w:rFonts w:ascii="Times New Roman" w:hAnsi="Times New Roman" w:cs="Times New Roman"/>
                <w:sz w:val="24"/>
                <w:szCs w:val="24"/>
              </w:rPr>
            </w:pPr>
            <w:r w:rsidRPr="00BC640C">
              <w:rPr>
                <w:rFonts w:ascii="Times New Roman" w:hAnsi="Times New Roman" w:cs="Times New Roman"/>
                <w:sz w:val="24"/>
                <w:szCs w:val="24"/>
              </w:rPr>
              <w:t>Показатели</w:t>
            </w:r>
          </w:p>
        </w:tc>
        <w:tc>
          <w:tcPr>
            <w:tcW w:w="1843" w:type="dxa"/>
          </w:tcPr>
          <w:p w:rsidR="0097406C" w:rsidRPr="00232279" w:rsidRDefault="0097406C" w:rsidP="003443B3">
            <w:pPr>
              <w:jc w:val="center"/>
              <w:rPr>
                <w:rFonts w:ascii="Times New Roman" w:hAnsi="Times New Roman" w:cs="Times New Roman"/>
                <w:sz w:val="24"/>
                <w:szCs w:val="24"/>
              </w:rPr>
            </w:pPr>
            <w:r w:rsidRPr="00232279">
              <w:rPr>
                <w:rFonts w:ascii="Times New Roman" w:hAnsi="Times New Roman" w:cs="Times New Roman"/>
                <w:sz w:val="24"/>
                <w:szCs w:val="24"/>
              </w:rPr>
              <w:t>Баллы</w:t>
            </w:r>
          </w:p>
        </w:tc>
        <w:tc>
          <w:tcPr>
            <w:tcW w:w="4253" w:type="dxa"/>
            <w:gridSpan w:val="2"/>
          </w:tcPr>
          <w:p w:rsidR="0097406C" w:rsidRPr="00BC640C" w:rsidRDefault="0097406C" w:rsidP="003443B3">
            <w:pPr>
              <w:jc w:val="center"/>
              <w:rPr>
                <w:rFonts w:ascii="Times New Roman" w:hAnsi="Times New Roman" w:cs="Times New Roman"/>
                <w:sz w:val="24"/>
                <w:szCs w:val="24"/>
              </w:rPr>
            </w:pPr>
            <w:r w:rsidRPr="00BC640C">
              <w:rPr>
                <w:rFonts w:ascii="Times New Roman" w:hAnsi="Times New Roman" w:cs="Times New Roman"/>
                <w:sz w:val="24"/>
                <w:szCs w:val="24"/>
              </w:rPr>
              <w:t>Наличие подтверждающих документов</w:t>
            </w:r>
          </w:p>
        </w:tc>
        <w:tc>
          <w:tcPr>
            <w:tcW w:w="3402" w:type="dxa"/>
          </w:tcPr>
          <w:p w:rsidR="0097406C" w:rsidRPr="00BC640C" w:rsidRDefault="0097406C" w:rsidP="003443B3">
            <w:pPr>
              <w:jc w:val="center"/>
              <w:rPr>
                <w:rFonts w:ascii="Times New Roman" w:hAnsi="Times New Roman" w:cs="Times New Roman"/>
                <w:sz w:val="24"/>
                <w:szCs w:val="24"/>
              </w:rPr>
            </w:pPr>
            <w:r w:rsidRPr="00BC640C">
              <w:rPr>
                <w:rFonts w:ascii="Times New Roman" w:hAnsi="Times New Roman" w:cs="Times New Roman"/>
                <w:sz w:val="24"/>
                <w:szCs w:val="24"/>
              </w:rPr>
              <w:t>Примечания</w:t>
            </w:r>
          </w:p>
        </w:tc>
      </w:tr>
      <w:tr w:rsidR="0097406C" w:rsidRPr="00BC640C" w:rsidTr="00A14867">
        <w:trPr>
          <w:gridAfter w:val="4"/>
          <w:wAfter w:w="10772" w:type="dxa"/>
        </w:trPr>
        <w:tc>
          <w:tcPr>
            <w:tcW w:w="851" w:type="dxa"/>
          </w:tcPr>
          <w:p w:rsidR="0097406C" w:rsidRDefault="0097406C" w:rsidP="008A7315">
            <w:pPr>
              <w:jc w:val="both"/>
              <w:rPr>
                <w:rFonts w:ascii="Times New Roman" w:hAnsi="Times New Roman" w:cs="Times New Roman"/>
                <w:sz w:val="24"/>
                <w:szCs w:val="24"/>
              </w:rPr>
            </w:pPr>
            <w:r>
              <w:rPr>
                <w:rFonts w:ascii="Times New Roman" w:hAnsi="Times New Roman" w:cs="Times New Roman"/>
                <w:sz w:val="24"/>
                <w:szCs w:val="24"/>
              </w:rPr>
              <w:t>2.1</w:t>
            </w:r>
          </w:p>
        </w:tc>
        <w:tc>
          <w:tcPr>
            <w:tcW w:w="4819" w:type="dxa"/>
          </w:tcPr>
          <w:p w:rsidR="0097406C" w:rsidRDefault="001C4ADF" w:rsidP="008A7315">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Осуществление психолого-педагогической диагностики </w:t>
            </w:r>
            <w:r w:rsidR="0097406C" w:rsidRPr="0097406C">
              <w:rPr>
                <w:rFonts w:ascii="Times New Roman" w:eastAsia="Times New Roman" w:hAnsi="Times New Roman" w:cs="Times New Roman"/>
                <w:sz w:val="24"/>
                <w:szCs w:val="24"/>
                <w:lang w:eastAsia="ru-RU"/>
              </w:rPr>
              <w:t>с целью индивидуал</w:t>
            </w:r>
            <w:r>
              <w:rPr>
                <w:rFonts w:ascii="Times New Roman" w:eastAsia="Times New Roman" w:hAnsi="Times New Roman" w:cs="Times New Roman"/>
                <w:sz w:val="24"/>
                <w:szCs w:val="24"/>
                <w:lang w:eastAsia="ru-RU"/>
              </w:rPr>
              <w:t xml:space="preserve">изации личностного развития </w:t>
            </w:r>
            <w:r>
              <w:rPr>
                <w:rFonts w:ascii="Times New Roman" w:hAnsi="Times New Roman" w:cs="Times New Roman"/>
                <w:sz w:val="24"/>
                <w:szCs w:val="24"/>
              </w:rPr>
              <w:t>воспитанников/обучающихся</w:t>
            </w:r>
            <w:r w:rsidR="0097406C">
              <w:rPr>
                <w:rFonts w:ascii="Times New Roman" w:eastAsia="Times New Roman" w:hAnsi="Times New Roman" w:cs="Times New Roman"/>
                <w:sz w:val="24"/>
                <w:szCs w:val="24"/>
                <w:lang w:eastAsia="ru-RU"/>
              </w:rPr>
              <w:t>:</w:t>
            </w:r>
          </w:p>
          <w:p w:rsidR="0097406C" w:rsidRDefault="0097406C" w:rsidP="0097406C">
            <w:pPr>
              <w:rPr>
                <w:rFonts w:ascii="Times New Roman" w:hAnsi="Times New Roman" w:cs="Times New Roman"/>
                <w:sz w:val="24"/>
                <w:szCs w:val="24"/>
              </w:rPr>
            </w:pPr>
            <w:r>
              <w:rPr>
                <w:rFonts w:ascii="Times New Roman" w:hAnsi="Times New Roman" w:cs="Times New Roman"/>
                <w:sz w:val="24"/>
                <w:szCs w:val="24"/>
              </w:rPr>
              <w:t>- проводится периодически, по запросу</w:t>
            </w:r>
            <w:r w:rsidR="001C4ADF">
              <w:rPr>
                <w:rFonts w:ascii="Times New Roman" w:hAnsi="Times New Roman" w:cs="Times New Roman"/>
                <w:sz w:val="24"/>
                <w:szCs w:val="24"/>
              </w:rPr>
              <w:t xml:space="preserve"> в соответствии с требованиями</w:t>
            </w:r>
            <w:r>
              <w:rPr>
                <w:rFonts w:ascii="Times New Roman" w:hAnsi="Times New Roman" w:cs="Times New Roman"/>
                <w:sz w:val="24"/>
                <w:szCs w:val="24"/>
              </w:rPr>
              <w:t>;</w:t>
            </w:r>
          </w:p>
          <w:p w:rsidR="0097406C" w:rsidRDefault="0097406C" w:rsidP="0097406C">
            <w:pPr>
              <w:rPr>
                <w:rFonts w:ascii="Times New Roman" w:hAnsi="Times New Roman" w:cs="Times New Roman"/>
                <w:sz w:val="24"/>
                <w:szCs w:val="24"/>
              </w:rPr>
            </w:pPr>
            <w:r>
              <w:rPr>
                <w:rFonts w:ascii="Times New Roman" w:hAnsi="Times New Roman" w:cs="Times New Roman"/>
                <w:sz w:val="24"/>
                <w:szCs w:val="24"/>
              </w:rPr>
              <w:t>- проводится регулярно по плану;</w:t>
            </w:r>
          </w:p>
          <w:p w:rsidR="0097406C" w:rsidRPr="0097406C" w:rsidRDefault="0097406C" w:rsidP="00A14867">
            <w:pPr>
              <w:rPr>
                <w:rFonts w:ascii="Times New Roman" w:hAnsi="Times New Roman" w:cs="Times New Roman"/>
                <w:sz w:val="24"/>
                <w:szCs w:val="24"/>
              </w:rPr>
            </w:pPr>
            <w:r>
              <w:rPr>
                <w:rFonts w:ascii="Times New Roman" w:hAnsi="Times New Roman" w:cs="Times New Roman"/>
                <w:sz w:val="24"/>
                <w:szCs w:val="24"/>
              </w:rPr>
              <w:t>- проводится систем</w:t>
            </w:r>
            <w:r w:rsidR="001C4ADF">
              <w:rPr>
                <w:rFonts w:ascii="Times New Roman" w:hAnsi="Times New Roman" w:cs="Times New Roman"/>
                <w:sz w:val="24"/>
                <w:szCs w:val="24"/>
              </w:rPr>
              <w:t>атически</w:t>
            </w:r>
            <w:r>
              <w:rPr>
                <w:rFonts w:ascii="Times New Roman" w:hAnsi="Times New Roman" w:cs="Times New Roman"/>
                <w:sz w:val="24"/>
                <w:szCs w:val="24"/>
              </w:rPr>
              <w:t>,</w:t>
            </w:r>
            <w:r w:rsidR="001C4ADF">
              <w:rPr>
                <w:rFonts w:ascii="Times New Roman" w:hAnsi="Times New Roman" w:cs="Times New Roman"/>
                <w:sz w:val="24"/>
                <w:szCs w:val="24"/>
              </w:rPr>
              <w:t xml:space="preserve"> с применением</w:t>
            </w:r>
            <w:r>
              <w:rPr>
                <w:rFonts w:ascii="Times New Roman" w:hAnsi="Times New Roman" w:cs="Times New Roman"/>
                <w:sz w:val="24"/>
                <w:szCs w:val="24"/>
              </w:rPr>
              <w:t xml:space="preserve"> </w:t>
            </w:r>
            <w:r w:rsidR="00D03560">
              <w:rPr>
                <w:rFonts w:ascii="Times New Roman" w:hAnsi="Times New Roman" w:cs="Times New Roman"/>
                <w:sz w:val="24"/>
                <w:szCs w:val="24"/>
              </w:rPr>
              <w:t xml:space="preserve">вариативных диагностических процедур </w:t>
            </w:r>
          </w:p>
        </w:tc>
        <w:tc>
          <w:tcPr>
            <w:tcW w:w="1843" w:type="dxa"/>
          </w:tcPr>
          <w:p w:rsidR="0097406C" w:rsidRPr="001A6EA8" w:rsidRDefault="0097406C" w:rsidP="008A7315">
            <w:pPr>
              <w:jc w:val="center"/>
              <w:rPr>
                <w:rFonts w:ascii="Times New Roman" w:hAnsi="Times New Roman" w:cs="Times New Roman"/>
                <w:sz w:val="24"/>
                <w:szCs w:val="24"/>
              </w:rPr>
            </w:pPr>
          </w:p>
          <w:p w:rsidR="00277F61" w:rsidRPr="001A6EA8" w:rsidRDefault="00277F61" w:rsidP="008A7315">
            <w:pPr>
              <w:jc w:val="center"/>
              <w:rPr>
                <w:rFonts w:ascii="Times New Roman" w:hAnsi="Times New Roman" w:cs="Times New Roman"/>
                <w:sz w:val="24"/>
                <w:szCs w:val="24"/>
              </w:rPr>
            </w:pPr>
          </w:p>
          <w:p w:rsidR="00277F61" w:rsidRPr="001A6EA8" w:rsidRDefault="00277F61" w:rsidP="008A7315">
            <w:pPr>
              <w:jc w:val="center"/>
              <w:rPr>
                <w:rFonts w:ascii="Times New Roman" w:hAnsi="Times New Roman" w:cs="Times New Roman"/>
                <w:sz w:val="24"/>
                <w:szCs w:val="24"/>
              </w:rPr>
            </w:pPr>
          </w:p>
          <w:p w:rsidR="00277F61" w:rsidRPr="001A6EA8" w:rsidRDefault="00277F61" w:rsidP="008A7315">
            <w:pPr>
              <w:jc w:val="center"/>
              <w:rPr>
                <w:rFonts w:ascii="Times New Roman" w:hAnsi="Times New Roman" w:cs="Times New Roman"/>
                <w:sz w:val="24"/>
                <w:szCs w:val="24"/>
              </w:rPr>
            </w:pPr>
          </w:p>
          <w:p w:rsidR="00277F61" w:rsidRPr="001A6EA8" w:rsidRDefault="00277F61" w:rsidP="008A7315">
            <w:pPr>
              <w:jc w:val="center"/>
              <w:rPr>
                <w:rFonts w:ascii="Times New Roman" w:hAnsi="Times New Roman" w:cs="Times New Roman"/>
                <w:sz w:val="24"/>
                <w:szCs w:val="24"/>
              </w:rPr>
            </w:pPr>
          </w:p>
          <w:p w:rsidR="00277F61" w:rsidRPr="001A6EA8" w:rsidRDefault="00A14867" w:rsidP="008A7315">
            <w:pPr>
              <w:jc w:val="center"/>
              <w:rPr>
                <w:rFonts w:ascii="Times New Roman" w:hAnsi="Times New Roman" w:cs="Times New Roman"/>
                <w:sz w:val="24"/>
                <w:szCs w:val="24"/>
              </w:rPr>
            </w:pPr>
            <w:r>
              <w:rPr>
                <w:rFonts w:ascii="Times New Roman" w:hAnsi="Times New Roman" w:cs="Times New Roman"/>
                <w:sz w:val="24"/>
                <w:szCs w:val="24"/>
              </w:rPr>
              <w:t>2</w:t>
            </w:r>
          </w:p>
          <w:p w:rsidR="00277F61" w:rsidRDefault="00A14867" w:rsidP="008A7315">
            <w:pPr>
              <w:jc w:val="center"/>
              <w:rPr>
                <w:rFonts w:ascii="Times New Roman" w:hAnsi="Times New Roman" w:cs="Times New Roman"/>
                <w:sz w:val="24"/>
                <w:szCs w:val="24"/>
              </w:rPr>
            </w:pPr>
            <w:r>
              <w:rPr>
                <w:rFonts w:ascii="Times New Roman" w:hAnsi="Times New Roman" w:cs="Times New Roman"/>
                <w:sz w:val="24"/>
                <w:szCs w:val="24"/>
              </w:rPr>
              <w:t>4</w:t>
            </w:r>
          </w:p>
          <w:p w:rsidR="00A14867" w:rsidRPr="001A6EA8" w:rsidRDefault="00A14867" w:rsidP="008A7315">
            <w:pPr>
              <w:jc w:val="center"/>
              <w:rPr>
                <w:rFonts w:ascii="Times New Roman" w:hAnsi="Times New Roman" w:cs="Times New Roman"/>
                <w:sz w:val="24"/>
                <w:szCs w:val="24"/>
              </w:rPr>
            </w:pPr>
          </w:p>
          <w:p w:rsidR="00277F61" w:rsidRPr="001A6EA8" w:rsidRDefault="00A14867" w:rsidP="008A7315">
            <w:pPr>
              <w:jc w:val="center"/>
              <w:rPr>
                <w:rFonts w:ascii="Times New Roman" w:hAnsi="Times New Roman" w:cs="Times New Roman"/>
                <w:sz w:val="24"/>
                <w:szCs w:val="24"/>
              </w:rPr>
            </w:pPr>
            <w:r>
              <w:rPr>
                <w:rFonts w:ascii="Times New Roman" w:hAnsi="Times New Roman" w:cs="Times New Roman"/>
                <w:sz w:val="24"/>
                <w:szCs w:val="24"/>
              </w:rPr>
              <w:t>6</w:t>
            </w:r>
          </w:p>
        </w:tc>
        <w:tc>
          <w:tcPr>
            <w:tcW w:w="4253" w:type="dxa"/>
            <w:gridSpan w:val="2"/>
          </w:tcPr>
          <w:p w:rsidR="0097406C" w:rsidRDefault="00277F61" w:rsidP="008A7315">
            <w:pPr>
              <w:jc w:val="both"/>
              <w:rPr>
                <w:rFonts w:ascii="Times New Roman" w:hAnsi="Times New Roman" w:cs="Times New Roman"/>
                <w:sz w:val="24"/>
                <w:szCs w:val="24"/>
              </w:rPr>
            </w:pPr>
            <w:r>
              <w:rPr>
                <w:rFonts w:ascii="Times New Roman" w:hAnsi="Times New Roman" w:cs="Times New Roman"/>
                <w:sz w:val="24"/>
                <w:szCs w:val="24"/>
              </w:rPr>
              <w:t xml:space="preserve">Подтверждающие документы: </w:t>
            </w:r>
            <w:r w:rsidR="00D03560">
              <w:rPr>
                <w:rFonts w:ascii="Times New Roman" w:hAnsi="Times New Roman" w:cs="Times New Roman"/>
                <w:sz w:val="24"/>
                <w:szCs w:val="24"/>
              </w:rPr>
              <w:t xml:space="preserve">утверждённый перечень применяемых диагностических методов и методик с указанием авторства и возрастных параметров, примеры индивидуальных планов воспитания, развития, социализации, планов сопровождения воспитанников </w:t>
            </w:r>
            <w:r>
              <w:rPr>
                <w:rFonts w:ascii="Times New Roman" w:hAnsi="Times New Roman" w:cs="Times New Roman"/>
                <w:sz w:val="24"/>
                <w:szCs w:val="24"/>
              </w:rPr>
              <w:t>и др.</w:t>
            </w:r>
          </w:p>
          <w:p w:rsidR="00277F61" w:rsidRPr="00BC640C" w:rsidRDefault="00277F61" w:rsidP="008A7315">
            <w:pPr>
              <w:jc w:val="both"/>
              <w:rPr>
                <w:rFonts w:ascii="Times New Roman" w:hAnsi="Times New Roman" w:cs="Times New Roman"/>
                <w:sz w:val="24"/>
                <w:szCs w:val="24"/>
              </w:rPr>
            </w:pPr>
          </w:p>
        </w:tc>
        <w:tc>
          <w:tcPr>
            <w:tcW w:w="3402" w:type="dxa"/>
          </w:tcPr>
          <w:p w:rsidR="0097406C" w:rsidRPr="00BC640C" w:rsidRDefault="001C4ADF" w:rsidP="008A7315">
            <w:pPr>
              <w:ind w:firstLine="38"/>
              <w:jc w:val="both"/>
              <w:rPr>
                <w:rFonts w:ascii="Times New Roman" w:hAnsi="Times New Roman" w:cs="Times New Roman"/>
                <w:sz w:val="24"/>
                <w:szCs w:val="24"/>
              </w:rPr>
            </w:pPr>
            <w:r>
              <w:rPr>
                <w:rFonts w:ascii="Times New Roman" w:hAnsi="Times New Roman" w:cs="Times New Roman"/>
                <w:sz w:val="24"/>
                <w:szCs w:val="24"/>
              </w:rPr>
              <w:t xml:space="preserve"> </w:t>
            </w:r>
            <w:r w:rsidR="003E47EC" w:rsidRPr="003E47EC">
              <w:rPr>
                <w:rFonts w:ascii="Times New Roman" w:hAnsi="Times New Roman" w:cs="Times New Roman"/>
                <w:b/>
                <w:sz w:val="24"/>
                <w:szCs w:val="24"/>
              </w:rPr>
              <w:t>Суммирование баллов не производится.</w:t>
            </w:r>
          </w:p>
        </w:tc>
      </w:tr>
      <w:tr w:rsidR="00571ECD" w:rsidRPr="00BC640C" w:rsidTr="00A14867">
        <w:trPr>
          <w:gridAfter w:val="4"/>
          <w:wAfter w:w="10772" w:type="dxa"/>
        </w:trPr>
        <w:tc>
          <w:tcPr>
            <w:tcW w:w="851" w:type="dxa"/>
          </w:tcPr>
          <w:p w:rsidR="00571ECD" w:rsidRPr="00BC640C" w:rsidRDefault="00571ECD" w:rsidP="0045449A">
            <w:pPr>
              <w:jc w:val="both"/>
              <w:rPr>
                <w:rFonts w:ascii="Times New Roman" w:hAnsi="Times New Roman" w:cs="Times New Roman"/>
                <w:sz w:val="24"/>
                <w:szCs w:val="24"/>
              </w:rPr>
            </w:pPr>
            <w:r>
              <w:rPr>
                <w:rFonts w:ascii="Times New Roman" w:hAnsi="Times New Roman" w:cs="Times New Roman"/>
                <w:sz w:val="24"/>
                <w:szCs w:val="24"/>
              </w:rPr>
              <w:t>2</w:t>
            </w:r>
            <w:r w:rsidRPr="00BC640C">
              <w:rPr>
                <w:rFonts w:ascii="Times New Roman" w:hAnsi="Times New Roman" w:cs="Times New Roman"/>
                <w:sz w:val="24"/>
                <w:szCs w:val="24"/>
              </w:rPr>
              <w:t>.</w:t>
            </w:r>
            <w:r w:rsidR="0045449A">
              <w:rPr>
                <w:rFonts w:ascii="Times New Roman" w:hAnsi="Times New Roman" w:cs="Times New Roman"/>
                <w:sz w:val="24"/>
                <w:szCs w:val="24"/>
              </w:rPr>
              <w:t>2</w:t>
            </w:r>
          </w:p>
        </w:tc>
        <w:tc>
          <w:tcPr>
            <w:tcW w:w="4819" w:type="dxa"/>
          </w:tcPr>
          <w:p w:rsidR="00571ECD" w:rsidRDefault="00571ECD" w:rsidP="00BC640C">
            <w:pPr>
              <w:jc w:val="both"/>
              <w:rPr>
                <w:rFonts w:ascii="Times New Roman" w:hAnsi="Times New Roman" w:cs="Times New Roman"/>
                <w:sz w:val="24"/>
                <w:szCs w:val="24"/>
              </w:rPr>
            </w:pPr>
            <w:r>
              <w:rPr>
                <w:rFonts w:ascii="Times New Roman" w:hAnsi="Times New Roman" w:cs="Times New Roman"/>
                <w:sz w:val="24"/>
                <w:szCs w:val="24"/>
              </w:rPr>
              <w:t xml:space="preserve">Выявление и развитие </w:t>
            </w:r>
            <w:r w:rsidR="0045449A">
              <w:rPr>
                <w:rFonts w:ascii="Times New Roman" w:hAnsi="Times New Roman" w:cs="Times New Roman"/>
                <w:sz w:val="24"/>
                <w:szCs w:val="24"/>
              </w:rPr>
              <w:t xml:space="preserve">познавательных, спортивных, творческих, коммуникативных, </w:t>
            </w:r>
            <w:r w:rsidR="00304105">
              <w:rPr>
                <w:rFonts w:ascii="Times New Roman" w:hAnsi="Times New Roman" w:cs="Times New Roman"/>
                <w:sz w:val="24"/>
                <w:szCs w:val="24"/>
              </w:rPr>
              <w:t>организаторских и других способностей,</w:t>
            </w:r>
            <w:r>
              <w:rPr>
                <w:rFonts w:ascii="Times New Roman" w:hAnsi="Times New Roman" w:cs="Times New Roman"/>
                <w:sz w:val="24"/>
                <w:szCs w:val="24"/>
              </w:rPr>
              <w:t xml:space="preserve"> </w:t>
            </w:r>
            <w:r w:rsidR="00A14867">
              <w:rPr>
                <w:rFonts w:ascii="Times New Roman" w:hAnsi="Times New Roman" w:cs="Times New Roman"/>
                <w:sz w:val="24"/>
                <w:szCs w:val="24"/>
              </w:rPr>
              <w:t>о</w:t>
            </w:r>
            <w:r>
              <w:rPr>
                <w:rFonts w:ascii="Times New Roman" w:hAnsi="Times New Roman" w:cs="Times New Roman"/>
                <w:sz w:val="24"/>
                <w:szCs w:val="24"/>
              </w:rPr>
              <w:t>бучающихся/воспитанников:</w:t>
            </w:r>
          </w:p>
          <w:p w:rsidR="00571ECD" w:rsidRDefault="00571ECD" w:rsidP="00352CAD">
            <w:pPr>
              <w:jc w:val="both"/>
              <w:rPr>
                <w:rFonts w:ascii="Times New Roman" w:hAnsi="Times New Roman" w:cs="Times New Roman"/>
                <w:sz w:val="24"/>
                <w:szCs w:val="24"/>
              </w:rPr>
            </w:pPr>
            <w:r>
              <w:rPr>
                <w:rFonts w:ascii="Times New Roman" w:hAnsi="Times New Roman" w:cs="Times New Roman"/>
                <w:sz w:val="24"/>
                <w:szCs w:val="24"/>
              </w:rPr>
              <w:t>- проводится периодически</w:t>
            </w:r>
            <w:r w:rsidR="00F878CC">
              <w:rPr>
                <w:rFonts w:ascii="Times New Roman" w:hAnsi="Times New Roman" w:cs="Times New Roman"/>
                <w:sz w:val="24"/>
                <w:szCs w:val="24"/>
              </w:rPr>
              <w:t xml:space="preserve"> согласно плану</w:t>
            </w:r>
            <w:r>
              <w:rPr>
                <w:rFonts w:ascii="Times New Roman" w:hAnsi="Times New Roman" w:cs="Times New Roman"/>
                <w:sz w:val="24"/>
                <w:szCs w:val="24"/>
              </w:rPr>
              <w:t>;</w:t>
            </w:r>
          </w:p>
          <w:p w:rsidR="00571ECD" w:rsidRPr="00BC640C" w:rsidRDefault="00571ECD" w:rsidP="00F878CC">
            <w:pPr>
              <w:jc w:val="both"/>
              <w:rPr>
                <w:rFonts w:ascii="Times New Roman" w:hAnsi="Times New Roman" w:cs="Times New Roman"/>
                <w:sz w:val="24"/>
                <w:szCs w:val="24"/>
              </w:rPr>
            </w:pPr>
            <w:r>
              <w:rPr>
                <w:rFonts w:ascii="Times New Roman" w:hAnsi="Times New Roman" w:cs="Times New Roman"/>
                <w:sz w:val="24"/>
                <w:szCs w:val="24"/>
              </w:rPr>
              <w:t>- проводится систематически</w:t>
            </w:r>
          </w:p>
        </w:tc>
        <w:tc>
          <w:tcPr>
            <w:tcW w:w="1843" w:type="dxa"/>
          </w:tcPr>
          <w:p w:rsidR="0045449A" w:rsidRDefault="0045449A" w:rsidP="00571ECD">
            <w:pPr>
              <w:jc w:val="center"/>
              <w:rPr>
                <w:rFonts w:ascii="Times New Roman" w:hAnsi="Times New Roman" w:cs="Times New Roman"/>
                <w:sz w:val="24"/>
                <w:szCs w:val="24"/>
              </w:rPr>
            </w:pPr>
          </w:p>
          <w:p w:rsidR="00304105" w:rsidRDefault="00304105" w:rsidP="00571ECD">
            <w:pPr>
              <w:jc w:val="center"/>
              <w:rPr>
                <w:rFonts w:ascii="Times New Roman" w:hAnsi="Times New Roman" w:cs="Times New Roman"/>
                <w:sz w:val="24"/>
                <w:szCs w:val="24"/>
              </w:rPr>
            </w:pPr>
          </w:p>
          <w:p w:rsidR="0045449A" w:rsidRDefault="0045449A" w:rsidP="00571ECD">
            <w:pPr>
              <w:jc w:val="center"/>
              <w:rPr>
                <w:rFonts w:ascii="Times New Roman" w:hAnsi="Times New Roman" w:cs="Times New Roman"/>
                <w:sz w:val="24"/>
                <w:szCs w:val="24"/>
              </w:rPr>
            </w:pPr>
          </w:p>
          <w:p w:rsidR="0045449A" w:rsidRDefault="0045449A" w:rsidP="00571ECD">
            <w:pPr>
              <w:jc w:val="center"/>
              <w:rPr>
                <w:rFonts w:ascii="Times New Roman" w:hAnsi="Times New Roman" w:cs="Times New Roman"/>
                <w:sz w:val="24"/>
                <w:szCs w:val="24"/>
              </w:rPr>
            </w:pPr>
          </w:p>
          <w:p w:rsidR="00F878CC" w:rsidRDefault="00304105" w:rsidP="008A7315">
            <w:pPr>
              <w:jc w:val="center"/>
              <w:rPr>
                <w:rFonts w:ascii="Times New Roman" w:hAnsi="Times New Roman" w:cs="Times New Roman"/>
                <w:sz w:val="24"/>
                <w:szCs w:val="24"/>
              </w:rPr>
            </w:pPr>
            <w:r>
              <w:rPr>
                <w:rFonts w:ascii="Times New Roman" w:hAnsi="Times New Roman" w:cs="Times New Roman"/>
                <w:sz w:val="24"/>
                <w:szCs w:val="24"/>
              </w:rPr>
              <w:t>2</w:t>
            </w:r>
          </w:p>
          <w:p w:rsidR="00571ECD" w:rsidRPr="001A6EA8" w:rsidRDefault="00304105" w:rsidP="008A7315">
            <w:pPr>
              <w:jc w:val="center"/>
              <w:rPr>
                <w:rFonts w:ascii="Times New Roman" w:hAnsi="Times New Roman" w:cs="Times New Roman"/>
                <w:sz w:val="24"/>
                <w:szCs w:val="24"/>
              </w:rPr>
            </w:pPr>
            <w:r>
              <w:rPr>
                <w:rFonts w:ascii="Times New Roman" w:hAnsi="Times New Roman" w:cs="Times New Roman"/>
                <w:sz w:val="24"/>
                <w:szCs w:val="24"/>
              </w:rPr>
              <w:t>4</w:t>
            </w:r>
          </w:p>
        </w:tc>
        <w:tc>
          <w:tcPr>
            <w:tcW w:w="4253" w:type="dxa"/>
            <w:gridSpan w:val="2"/>
          </w:tcPr>
          <w:p w:rsidR="00571ECD" w:rsidRPr="00BC640C" w:rsidRDefault="00571ECD" w:rsidP="003443B3">
            <w:pPr>
              <w:jc w:val="both"/>
              <w:rPr>
                <w:rFonts w:ascii="Times New Roman" w:hAnsi="Times New Roman" w:cs="Times New Roman"/>
                <w:sz w:val="24"/>
                <w:szCs w:val="24"/>
              </w:rPr>
            </w:pPr>
            <w:r>
              <w:rPr>
                <w:rFonts w:ascii="Times New Roman" w:hAnsi="Times New Roman" w:cs="Times New Roman"/>
                <w:sz w:val="24"/>
                <w:szCs w:val="24"/>
              </w:rPr>
              <w:t xml:space="preserve">Подтверждающие документы: </w:t>
            </w:r>
            <w:r w:rsidR="00D94141">
              <w:rPr>
                <w:rFonts w:ascii="Times New Roman" w:hAnsi="Times New Roman" w:cs="Times New Roman"/>
                <w:sz w:val="24"/>
                <w:szCs w:val="24"/>
              </w:rPr>
              <w:t xml:space="preserve">результаты мониторинга и диагностики </w:t>
            </w:r>
            <w:r w:rsidR="00F878CC">
              <w:rPr>
                <w:rFonts w:ascii="Times New Roman" w:hAnsi="Times New Roman" w:cs="Times New Roman"/>
                <w:sz w:val="24"/>
                <w:szCs w:val="24"/>
              </w:rPr>
              <w:t xml:space="preserve">по выявлению познавательных, спортивных, творческих, коммуникативных, </w:t>
            </w:r>
            <w:r w:rsidR="00304105">
              <w:rPr>
                <w:rFonts w:ascii="Times New Roman" w:hAnsi="Times New Roman" w:cs="Times New Roman"/>
                <w:sz w:val="24"/>
                <w:szCs w:val="24"/>
              </w:rPr>
              <w:t>организаторских и других способностей,</w:t>
            </w:r>
            <w:r w:rsidR="003E47EC">
              <w:rPr>
                <w:rFonts w:ascii="Times New Roman" w:hAnsi="Times New Roman" w:cs="Times New Roman"/>
                <w:sz w:val="24"/>
                <w:szCs w:val="24"/>
              </w:rPr>
              <w:t xml:space="preserve"> обучающихся/ воспитанников:</w:t>
            </w:r>
          </w:p>
        </w:tc>
        <w:tc>
          <w:tcPr>
            <w:tcW w:w="3402" w:type="dxa"/>
          </w:tcPr>
          <w:p w:rsidR="00571ECD" w:rsidRPr="00BC640C" w:rsidRDefault="003E47EC" w:rsidP="00571ECD">
            <w:pPr>
              <w:ind w:firstLine="38"/>
              <w:jc w:val="both"/>
              <w:rPr>
                <w:rFonts w:ascii="Times New Roman" w:hAnsi="Times New Roman" w:cs="Times New Roman"/>
                <w:sz w:val="24"/>
                <w:szCs w:val="24"/>
              </w:rPr>
            </w:pPr>
            <w:r w:rsidRPr="003E47EC">
              <w:rPr>
                <w:rFonts w:ascii="Times New Roman" w:hAnsi="Times New Roman" w:cs="Times New Roman"/>
                <w:b/>
                <w:sz w:val="24"/>
                <w:szCs w:val="24"/>
              </w:rPr>
              <w:t>Суммирование баллов не производится.</w:t>
            </w:r>
          </w:p>
        </w:tc>
      </w:tr>
      <w:tr w:rsidR="00340FA5" w:rsidRPr="00BC640C" w:rsidTr="00A14867">
        <w:trPr>
          <w:gridAfter w:val="4"/>
          <w:wAfter w:w="10772" w:type="dxa"/>
        </w:trPr>
        <w:tc>
          <w:tcPr>
            <w:tcW w:w="851" w:type="dxa"/>
          </w:tcPr>
          <w:p w:rsidR="00340FA5" w:rsidRDefault="00074081" w:rsidP="00B92F47">
            <w:pPr>
              <w:jc w:val="both"/>
              <w:rPr>
                <w:rFonts w:ascii="Times New Roman" w:hAnsi="Times New Roman" w:cs="Times New Roman"/>
                <w:sz w:val="24"/>
                <w:szCs w:val="24"/>
              </w:rPr>
            </w:pPr>
            <w:r>
              <w:rPr>
                <w:rFonts w:ascii="Times New Roman" w:hAnsi="Times New Roman" w:cs="Times New Roman"/>
                <w:sz w:val="24"/>
                <w:szCs w:val="24"/>
              </w:rPr>
              <w:t>2.3</w:t>
            </w:r>
          </w:p>
        </w:tc>
        <w:tc>
          <w:tcPr>
            <w:tcW w:w="4819" w:type="dxa"/>
          </w:tcPr>
          <w:p w:rsidR="00340FA5" w:rsidRDefault="009B6192" w:rsidP="009B6192">
            <w:pPr>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сопровождению одарённых детей и воспитанников, проявляющих высокий уровень развития способностей: </w:t>
            </w:r>
          </w:p>
          <w:p w:rsidR="009B6192" w:rsidRDefault="009B6192" w:rsidP="009B6192">
            <w:pPr>
              <w:jc w:val="both"/>
              <w:rPr>
                <w:rFonts w:ascii="Times New Roman" w:hAnsi="Times New Roman" w:cs="Times New Roman"/>
                <w:sz w:val="24"/>
                <w:szCs w:val="24"/>
              </w:rPr>
            </w:pPr>
            <w:r>
              <w:rPr>
                <w:rFonts w:ascii="Times New Roman" w:hAnsi="Times New Roman" w:cs="Times New Roman"/>
                <w:sz w:val="24"/>
                <w:szCs w:val="24"/>
              </w:rPr>
              <w:t>-  проводится по запросу;</w:t>
            </w:r>
          </w:p>
          <w:p w:rsidR="009B6192" w:rsidRDefault="009B6192" w:rsidP="009B6192">
            <w:pPr>
              <w:jc w:val="both"/>
              <w:rPr>
                <w:rFonts w:ascii="Times New Roman" w:hAnsi="Times New Roman" w:cs="Times New Roman"/>
                <w:sz w:val="24"/>
                <w:szCs w:val="24"/>
              </w:rPr>
            </w:pPr>
            <w:r>
              <w:rPr>
                <w:rFonts w:ascii="Times New Roman" w:hAnsi="Times New Roman" w:cs="Times New Roman"/>
                <w:sz w:val="24"/>
                <w:szCs w:val="24"/>
              </w:rPr>
              <w:lastRenderedPageBreak/>
              <w:t>- проводится периодически согласно плану;</w:t>
            </w:r>
          </w:p>
          <w:p w:rsidR="009B6192" w:rsidRDefault="009B6192" w:rsidP="009B6192">
            <w:pPr>
              <w:jc w:val="both"/>
              <w:rPr>
                <w:rFonts w:ascii="Times New Roman" w:hAnsi="Times New Roman" w:cs="Times New Roman"/>
                <w:sz w:val="24"/>
                <w:szCs w:val="24"/>
              </w:rPr>
            </w:pPr>
            <w:r>
              <w:rPr>
                <w:rFonts w:ascii="Times New Roman" w:hAnsi="Times New Roman" w:cs="Times New Roman"/>
                <w:sz w:val="24"/>
                <w:szCs w:val="24"/>
              </w:rPr>
              <w:t xml:space="preserve">- проводится систематически, с получением положительных результатов  </w:t>
            </w:r>
          </w:p>
        </w:tc>
        <w:tc>
          <w:tcPr>
            <w:tcW w:w="1843" w:type="dxa"/>
          </w:tcPr>
          <w:p w:rsidR="009B6192" w:rsidRDefault="009B6192" w:rsidP="00571ECD">
            <w:pPr>
              <w:jc w:val="center"/>
              <w:rPr>
                <w:rFonts w:ascii="Times New Roman" w:hAnsi="Times New Roman" w:cs="Times New Roman"/>
                <w:sz w:val="24"/>
                <w:szCs w:val="24"/>
              </w:rPr>
            </w:pPr>
          </w:p>
          <w:p w:rsidR="009B6192" w:rsidRDefault="009B6192" w:rsidP="00571ECD">
            <w:pPr>
              <w:jc w:val="center"/>
              <w:rPr>
                <w:rFonts w:ascii="Times New Roman" w:hAnsi="Times New Roman" w:cs="Times New Roman"/>
                <w:sz w:val="24"/>
                <w:szCs w:val="24"/>
              </w:rPr>
            </w:pPr>
          </w:p>
          <w:p w:rsidR="009B6192" w:rsidRDefault="009B6192" w:rsidP="00571ECD">
            <w:pPr>
              <w:jc w:val="center"/>
              <w:rPr>
                <w:rFonts w:ascii="Times New Roman" w:hAnsi="Times New Roman" w:cs="Times New Roman"/>
                <w:sz w:val="24"/>
                <w:szCs w:val="24"/>
              </w:rPr>
            </w:pPr>
          </w:p>
          <w:p w:rsidR="009B6192" w:rsidRDefault="00304105" w:rsidP="00571ECD">
            <w:pPr>
              <w:jc w:val="center"/>
              <w:rPr>
                <w:rFonts w:ascii="Times New Roman" w:hAnsi="Times New Roman" w:cs="Times New Roman"/>
                <w:sz w:val="24"/>
                <w:szCs w:val="24"/>
              </w:rPr>
            </w:pPr>
            <w:r>
              <w:rPr>
                <w:rFonts w:ascii="Times New Roman" w:hAnsi="Times New Roman" w:cs="Times New Roman"/>
                <w:sz w:val="24"/>
                <w:szCs w:val="24"/>
              </w:rPr>
              <w:t>2</w:t>
            </w:r>
          </w:p>
          <w:p w:rsidR="009B6192" w:rsidRDefault="00304105" w:rsidP="00571ECD">
            <w:pPr>
              <w:jc w:val="center"/>
              <w:rPr>
                <w:rFonts w:ascii="Times New Roman" w:hAnsi="Times New Roman" w:cs="Times New Roman"/>
                <w:sz w:val="24"/>
                <w:szCs w:val="24"/>
              </w:rPr>
            </w:pPr>
            <w:r>
              <w:rPr>
                <w:rFonts w:ascii="Times New Roman" w:hAnsi="Times New Roman" w:cs="Times New Roman"/>
                <w:sz w:val="24"/>
                <w:szCs w:val="24"/>
              </w:rPr>
              <w:lastRenderedPageBreak/>
              <w:t>4</w:t>
            </w:r>
          </w:p>
          <w:p w:rsidR="009B6192" w:rsidRDefault="009B6192" w:rsidP="00571ECD">
            <w:pPr>
              <w:jc w:val="center"/>
              <w:rPr>
                <w:rFonts w:ascii="Times New Roman" w:hAnsi="Times New Roman" w:cs="Times New Roman"/>
                <w:sz w:val="24"/>
                <w:szCs w:val="24"/>
              </w:rPr>
            </w:pPr>
          </w:p>
          <w:p w:rsidR="009B6192" w:rsidRPr="001A6EA8" w:rsidRDefault="00304105" w:rsidP="00571ECD">
            <w:pPr>
              <w:jc w:val="center"/>
              <w:rPr>
                <w:rFonts w:ascii="Times New Roman" w:hAnsi="Times New Roman" w:cs="Times New Roman"/>
                <w:sz w:val="24"/>
                <w:szCs w:val="24"/>
              </w:rPr>
            </w:pPr>
            <w:r>
              <w:rPr>
                <w:rFonts w:ascii="Times New Roman" w:hAnsi="Times New Roman" w:cs="Times New Roman"/>
                <w:sz w:val="24"/>
                <w:szCs w:val="24"/>
              </w:rPr>
              <w:t>6</w:t>
            </w:r>
          </w:p>
        </w:tc>
        <w:tc>
          <w:tcPr>
            <w:tcW w:w="4253" w:type="dxa"/>
            <w:gridSpan w:val="2"/>
          </w:tcPr>
          <w:p w:rsidR="009B6192" w:rsidRDefault="009B6192" w:rsidP="009B619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Подтверждающие документы: планы, перечень используемых форм и проведённых мероприятий (в таблице), результативность работы (таблица), </w:t>
            </w:r>
            <w:r>
              <w:rPr>
                <w:rFonts w:ascii="Times New Roman" w:hAnsi="Times New Roman" w:cs="Times New Roman"/>
                <w:sz w:val="24"/>
                <w:szCs w:val="24"/>
              </w:rPr>
              <w:lastRenderedPageBreak/>
              <w:t xml:space="preserve">фотоотчёт (не более 3-х фотографий), описание индивидуальных </w:t>
            </w:r>
            <w:r w:rsidR="00B8477A">
              <w:rPr>
                <w:rFonts w:ascii="Times New Roman" w:hAnsi="Times New Roman" w:cs="Times New Roman"/>
                <w:sz w:val="24"/>
                <w:szCs w:val="24"/>
              </w:rPr>
              <w:t>достижений воспитанников (не более 3 примеров),</w:t>
            </w:r>
            <w:r>
              <w:rPr>
                <w:rFonts w:ascii="Times New Roman" w:hAnsi="Times New Roman" w:cs="Times New Roman"/>
                <w:sz w:val="24"/>
                <w:szCs w:val="24"/>
              </w:rPr>
              <w:t xml:space="preserve"> др.</w:t>
            </w:r>
          </w:p>
          <w:p w:rsidR="00340FA5" w:rsidRDefault="003E47EC" w:rsidP="00B8477A">
            <w:pPr>
              <w:jc w:val="both"/>
              <w:rPr>
                <w:rFonts w:ascii="Times New Roman" w:hAnsi="Times New Roman" w:cs="Times New Roman"/>
                <w:sz w:val="24"/>
                <w:szCs w:val="24"/>
              </w:rPr>
            </w:pPr>
            <w:r w:rsidRPr="003E47EC">
              <w:rPr>
                <w:rFonts w:ascii="Times New Roman" w:hAnsi="Times New Roman" w:cs="Times New Roman"/>
                <w:b/>
                <w:sz w:val="24"/>
                <w:szCs w:val="24"/>
              </w:rPr>
              <w:t>Суммирование баллов не производится.</w:t>
            </w:r>
          </w:p>
        </w:tc>
        <w:tc>
          <w:tcPr>
            <w:tcW w:w="3402" w:type="dxa"/>
          </w:tcPr>
          <w:p w:rsidR="00FF0707" w:rsidRDefault="00FF0707" w:rsidP="00FF0707">
            <w:pPr>
              <w:ind w:firstLine="38"/>
              <w:jc w:val="both"/>
              <w:rPr>
                <w:rFonts w:ascii="Times New Roman" w:hAnsi="Times New Roman" w:cs="Times New Roman"/>
                <w:sz w:val="24"/>
                <w:szCs w:val="24"/>
              </w:rPr>
            </w:pPr>
            <w:r>
              <w:rPr>
                <w:rFonts w:ascii="Times New Roman" w:hAnsi="Times New Roman" w:cs="Times New Roman"/>
                <w:sz w:val="24"/>
                <w:szCs w:val="24"/>
              </w:rPr>
              <w:lastRenderedPageBreak/>
              <w:t>С учётом специфики учреждения.</w:t>
            </w:r>
          </w:p>
          <w:p w:rsidR="00340FA5" w:rsidRPr="00BC640C" w:rsidRDefault="00FF0707" w:rsidP="00304105">
            <w:pPr>
              <w:ind w:firstLine="38"/>
              <w:jc w:val="both"/>
              <w:rPr>
                <w:rFonts w:ascii="Times New Roman" w:hAnsi="Times New Roman" w:cs="Times New Roman"/>
                <w:sz w:val="24"/>
                <w:szCs w:val="24"/>
              </w:rPr>
            </w:pPr>
            <w:r>
              <w:rPr>
                <w:rFonts w:ascii="Times New Roman" w:hAnsi="Times New Roman" w:cs="Times New Roman"/>
                <w:sz w:val="24"/>
                <w:szCs w:val="24"/>
              </w:rPr>
              <w:t xml:space="preserve">При невозможности описания результативности по данному </w:t>
            </w:r>
            <w:r>
              <w:rPr>
                <w:rFonts w:ascii="Times New Roman" w:hAnsi="Times New Roman" w:cs="Times New Roman"/>
                <w:sz w:val="24"/>
                <w:szCs w:val="24"/>
              </w:rPr>
              <w:lastRenderedPageBreak/>
              <w:t>параметру заменить аналогичным или другим, дополнительным видом деятельности</w:t>
            </w:r>
          </w:p>
        </w:tc>
      </w:tr>
      <w:tr w:rsidR="00340FA5" w:rsidRPr="00BC640C" w:rsidTr="00A14867">
        <w:trPr>
          <w:gridAfter w:val="4"/>
          <w:wAfter w:w="10772" w:type="dxa"/>
        </w:trPr>
        <w:tc>
          <w:tcPr>
            <w:tcW w:w="851" w:type="dxa"/>
          </w:tcPr>
          <w:p w:rsidR="00340FA5" w:rsidRDefault="00304105" w:rsidP="00B92F47">
            <w:pPr>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4819" w:type="dxa"/>
          </w:tcPr>
          <w:p w:rsidR="009B6192" w:rsidRDefault="009B6192" w:rsidP="009B6192">
            <w:pPr>
              <w:jc w:val="both"/>
              <w:rPr>
                <w:rFonts w:ascii="Times New Roman" w:hAnsi="Times New Roman" w:cs="Times New Roman"/>
                <w:sz w:val="24"/>
                <w:szCs w:val="24"/>
              </w:rPr>
            </w:pPr>
            <w:r>
              <w:rPr>
                <w:rFonts w:ascii="Times New Roman" w:hAnsi="Times New Roman" w:cs="Times New Roman"/>
                <w:sz w:val="24"/>
                <w:szCs w:val="24"/>
              </w:rPr>
              <w:t>Деятельность по сопровождению и развитию воспитанников с ОВЗ:</w:t>
            </w:r>
          </w:p>
          <w:p w:rsidR="009B6192" w:rsidRDefault="009B6192" w:rsidP="009B6192">
            <w:pPr>
              <w:jc w:val="both"/>
              <w:rPr>
                <w:rFonts w:ascii="Times New Roman" w:hAnsi="Times New Roman" w:cs="Times New Roman"/>
                <w:sz w:val="24"/>
                <w:szCs w:val="24"/>
              </w:rPr>
            </w:pPr>
            <w:r>
              <w:rPr>
                <w:rFonts w:ascii="Times New Roman" w:hAnsi="Times New Roman" w:cs="Times New Roman"/>
                <w:sz w:val="24"/>
                <w:szCs w:val="24"/>
              </w:rPr>
              <w:t>-  проводится по запросу;</w:t>
            </w:r>
          </w:p>
          <w:p w:rsidR="009B6192" w:rsidRDefault="009B6192" w:rsidP="009B6192">
            <w:pPr>
              <w:jc w:val="both"/>
              <w:rPr>
                <w:rFonts w:ascii="Times New Roman" w:hAnsi="Times New Roman" w:cs="Times New Roman"/>
                <w:sz w:val="24"/>
                <w:szCs w:val="24"/>
              </w:rPr>
            </w:pPr>
            <w:r>
              <w:rPr>
                <w:rFonts w:ascii="Times New Roman" w:hAnsi="Times New Roman" w:cs="Times New Roman"/>
                <w:sz w:val="24"/>
                <w:szCs w:val="24"/>
              </w:rPr>
              <w:t>- проводится периодически согласно плану;</w:t>
            </w:r>
          </w:p>
          <w:p w:rsidR="009B6192" w:rsidRDefault="009B6192" w:rsidP="009B6192">
            <w:pPr>
              <w:jc w:val="both"/>
              <w:rPr>
                <w:rFonts w:ascii="Times New Roman" w:hAnsi="Times New Roman" w:cs="Times New Roman"/>
                <w:sz w:val="24"/>
                <w:szCs w:val="24"/>
              </w:rPr>
            </w:pPr>
            <w:r>
              <w:rPr>
                <w:rFonts w:ascii="Times New Roman" w:hAnsi="Times New Roman" w:cs="Times New Roman"/>
                <w:sz w:val="24"/>
                <w:szCs w:val="24"/>
              </w:rPr>
              <w:t xml:space="preserve">- проводится систематически, с получением положительных результатов  </w:t>
            </w:r>
          </w:p>
          <w:p w:rsidR="009B6192" w:rsidRDefault="009B6192" w:rsidP="009B6192">
            <w:pPr>
              <w:jc w:val="both"/>
              <w:rPr>
                <w:rFonts w:ascii="Times New Roman" w:hAnsi="Times New Roman" w:cs="Times New Roman"/>
                <w:sz w:val="24"/>
                <w:szCs w:val="24"/>
              </w:rPr>
            </w:pPr>
          </w:p>
        </w:tc>
        <w:tc>
          <w:tcPr>
            <w:tcW w:w="1843" w:type="dxa"/>
          </w:tcPr>
          <w:p w:rsidR="00340FA5" w:rsidRDefault="00340FA5" w:rsidP="00571ECD">
            <w:pPr>
              <w:jc w:val="center"/>
              <w:rPr>
                <w:rFonts w:ascii="Times New Roman" w:hAnsi="Times New Roman" w:cs="Times New Roman"/>
                <w:sz w:val="24"/>
                <w:szCs w:val="24"/>
              </w:rPr>
            </w:pPr>
          </w:p>
          <w:p w:rsidR="009B6192" w:rsidRDefault="009B6192" w:rsidP="00571ECD">
            <w:pPr>
              <w:jc w:val="center"/>
              <w:rPr>
                <w:rFonts w:ascii="Times New Roman" w:hAnsi="Times New Roman" w:cs="Times New Roman"/>
                <w:sz w:val="24"/>
                <w:szCs w:val="24"/>
              </w:rPr>
            </w:pPr>
          </w:p>
          <w:p w:rsidR="009B6192" w:rsidRDefault="00304105" w:rsidP="00571ECD">
            <w:pPr>
              <w:jc w:val="center"/>
              <w:rPr>
                <w:rFonts w:ascii="Times New Roman" w:hAnsi="Times New Roman" w:cs="Times New Roman"/>
                <w:sz w:val="24"/>
                <w:szCs w:val="24"/>
              </w:rPr>
            </w:pPr>
            <w:r>
              <w:rPr>
                <w:rFonts w:ascii="Times New Roman" w:hAnsi="Times New Roman" w:cs="Times New Roman"/>
                <w:sz w:val="24"/>
                <w:szCs w:val="24"/>
              </w:rPr>
              <w:t>2</w:t>
            </w:r>
          </w:p>
          <w:p w:rsidR="009B6192" w:rsidRDefault="00304105" w:rsidP="00571ECD">
            <w:pPr>
              <w:jc w:val="center"/>
              <w:rPr>
                <w:rFonts w:ascii="Times New Roman" w:hAnsi="Times New Roman" w:cs="Times New Roman"/>
                <w:sz w:val="24"/>
                <w:szCs w:val="24"/>
              </w:rPr>
            </w:pPr>
            <w:r>
              <w:rPr>
                <w:rFonts w:ascii="Times New Roman" w:hAnsi="Times New Roman" w:cs="Times New Roman"/>
                <w:sz w:val="24"/>
                <w:szCs w:val="24"/>
              </w:rPr>
              <w:t>4</w:t>
            </w:r>
          </w:p>
          <w:p w:rsidR="009B6192" w:rsidRDefault="009B6192" w:rsidP="00571ECD">
            <w:pPr>
              <w:jc w:val="center"/>
              <w:rPr>
                <w:rFonts w:ascii="Times New Roman" w:hAnsi="Times New Roman" w:cs="Times New Roman"/>
                <w:sz w:val="24"/>
                <w:szCs w:val="24"/>
              </w:rPr>
            </w:pPr>
          </w:p>
          <w:p w:rsidR="009B6192" w:rsidRPr="001A6EA8" w:rsidRDefault="00304105" w:rsidP="00571ECD">
            <w:pPr>
              <w:jc w:val="center"/>
              <w:rPr>
                <w:rFonts w:ascii="Times New Roman" w:hAnsi="Times New Roman" w:cs="Times New Roman"/>
                <w:sz w:val="24"/>
                <w:szCs w:val="24"/>
              </w:rPr>
            </w:pPr>
            <w:r>
              <w:rPr>
                <w:rFonts w:ascii="Times New Roman" w:hAnsi="Times New Roman" w:cs="Times New Roman"/>
                <w:sz w:val="24"/>
                <w:szCs w:val="24"/>
              </w:rPr>
              <w:t>6</w:t>
            </w:r>
          </w:p>
        </w:tc>
        <w:tc>
          <w:tcPr>
            <w:tcW w:w="4253" w:type="dxa"/>
            <w:gridSpan w:val="2"/>
          </w:tcPr>
          <w:p w:rsidR="00B8477A" w:rsidRDefault="00B8477A" w:rsidP="00B8477A">
            <w:pPr>
              <w:jc w:val="both"/>
              <w:rPr>
                <w:rFonts w:ascii="Times New Roman" w:hAnsi="Times New Roman" w:cs="Times New Roman"/>
                <w:sz w:val="24"/>
                <w:szCs w:val="24"/>
              </w:rPr>
            </w:pPr>
            <w:r>
              <w:rPr>
                <w:rFonts w:ascii="Times New Roman" w:hAnsi="Times New Roman" w:cs="Times New Roman"/>
                <w:sz w:val="24"/>
                <w:szCs w:val="24"/>
              </w:rPr>
              <w:t>Подтверждающие документы: планы, перечень используемых форм и проведённых мероприятий (в таблице), результативность работы (таблица), фотоотчёт (не более 3-х фотографий), описание индивидуальных достижений воспитанников (не более 3 примеров), др.</w:t>
            </w:r>
          </w:p>
          <w:p w:rsidR="00340FA5" w:rsidRDefault="003E47EC" w:rsidP="00B8477A">
            <w:pPr>
              <w:jc w:val="both"/>
              <w:rPr>
                <w:rFonts w:ascii="Times New Roman" w:hAnsi="Times New Roman" w:cs="Times New Roman"/>
                <w:sz w:val="24"/>
                <w:szCs w:val="24"/>
              </w:rPr>
            </w:pPr>
            <w:r w:rsidRPr="003E47EC">
              <w:rPr>
                <w:rFonts w:ascii="Times New Roman" w:hAnsi="Times New Roman" w:cs="Times New Roman"/>
                <w:b/>
                <w:sz w:val="24"/>
                <w:szCs w:val="24"/>
              </w:rPr>
              <w:t>Суммирование баллов не производится.</w:t>
            </w:r>
          </w:p>
        </w:tc>
        <w:tc>
          <w:tcPr>
            <w:tcW w:w="3402" w:type="dxa"/>
          </w:tcPr>
          <w:p w:rsidR="00340FA5" w:rsidRPr="00BC640C" w:rsidRDefault="00B8477A" w:rsidP="00B8477A">
            <w:pPr>
              <w:ind w:firstLine="38"/>
              <w:jc w:val="both"/>
              <w:rPr>
                <w:rFonts w:ascii="Times New Roman" w:hAnsi="Times New Roman" w:cs="Times New Roman"/>
                <w:sz w:val="24"/>
                <w:szCs w:val="24"/>
              </w:rPr>
            </w:pPr>
            <w:r>
              <w:rPr>
                <w:rFonts w:ascii="Times New Roman" w:hAnsi="Times New Roman" w:cs="Times New Roman"/>
                <w:sz w:val="24"/>
                <w:szCs w:val="24"/>
              </w:rPr>
              <w:t>При описании деятельности с данной категорией воспитанников их фамилии не указываются</w:t>
            </w:r>
          </w:p>
        </w:tc>
      </w:tr>
      <w:tr w:rsidR="00F704FE" w:rsidRPr="00BC640C" w:rsidTr="00A14867">
        <w:trPr>
          <w:gridAfter w:val="4"/>
          <w:wAfter w:w="10772" w:type="dxa"/>
        </w:trPr>
        <w:tc>
          <w:tcPr>
            <w:tcW w:w="851" w:type="dxa"/>
          </w:tcPr>
          <w:p w:rsidR="00F704FE" w:rsidRPr="00BC640C" w:rsidRDefault="00F704FE" w:rsidP="00B92F47">
            <w:pPr>
              <w:jc w:val="both"/>
              <w:rPr>
                <w:rFonts w:ascii="Times New Roman" w:hAnsi="Times New Roman" w:cs="Times New Roman"/>
                <w:sz w:val="24"/>
                <w:szCs w:val="24"/>
              </w:rPr>
            </w:pPr>
            <w:r>
              <w:rPr>
                <w:rFonts w:ascii="Times New Roman" w:hAnsi="Times New Roman" w:cs="Times New Roman"/>
                <w:sz w:val="24"/>
                <w:szCs w:val="24"/>
              </w:rPr>
              <w:t>2</w:t>
            </w:r>
            <w:r w:rsidRPr="00BC640C">
              <w:rPr>
                <w:rFonts w:ascii="Times New Roman" w:hAnsi="Times New Roman" w:cs="Times New Roman"/>
                <w:sz w:val="24"/>
                <w:szCs w:val="24"/>
              </w:rPr>
              <w:t>.</w:t>
            </w:r>
            <w:r w:rsidR="00304105">
              <w:rPr>
                <w:rFonts w:ascii="Times New Roman" w:hAnsi="Times New Roman" w:cs="Times New Roman"/>
                <w:sz w:val="24"/>
                <w:szCs w:val="24"/>
              </w:rPr>
              <w:t>5</w:t>
            </w:r>
          </w:p>
        </w:tc>
        <w:tc>
          <w:tcPr>
            <w:tcW w:w="4819" w:type="dxa"/>
          </w:tcPr>
          <w:p w:rsidR="00F704FE" w:rsidRPr="00491B81" w:rsidRDefault="00F704FE" w:rsidP="00BC640C">
            <w:pPr>
              <w:jc w:val="both"/>
              <w:rPr>
                <w:rFonts w:ascii="Times New Roman" w:hAnsi="Times New Roman" w:cs="Times New Roman"/>
                <w:sz w:val="24"/>
                <w:szCs w:val="24"/>
              </w:rPr>
            </w:pPr>
            <w:r w:rsidRPr="00491B81">
              <w:rPr>
                <w:rFonts w:ascii="Times New Roman" w:hAnsi="Times New Roman" w:cs="Times New Roman"/>
                <w:sz w:val="24"/>
                <w:szCs w:val="24"/>
              </w:rPr>
              <w:t xml:space="preserve">Результаты деятельности </w:t>
            </w:r>
            <w:r w:rsidR="00223C73" w:rsidRPr="00491B81">
              <w:rPr>
                <w:rFonts w:ascii="Times New Roman" w:hAnsi="Times New Roman" w:cs="Times New Roman"/>
                <w:sz w:val="24"/>
                <w:szCs w:val="24"/>
              </w:rPr>
              <w:t>по</w:t>
            </w:r>
            <w:r w:rsidRPr="00491B81">
              <w:rPr>
                <w:rFonts w:ascii="Times New Roman" w:hAnsi="Times New Roman" w:cs="Times New Roman"/>
                <w:sz w:val="24"/>
                <w:szCs w:val="24"/>
              </w:rPr>
              <w:t xml:space="preserve"> </w:t>
            </w:r>
            <w:r w:rsidR="0001661C" w:rsidRPr="00491B81">
              <w:rPr>
                <w:rFonts w:ascii="Times New Roman" w:hAnsi="Times New Roman" w:cs="Times New Roman"/>
                <w:sz w:val="24"/>
                <w:szCs w:val="24"/>
              </w:rPr>
              <w:t>развитию социальной активности</w:t>
            </w:r>
            <w:r w:rsidRPr="00491B81">
              <w:rPr>
                <w:rFonts w:ascii="Times New Roman" w:hAnsi="Times New Roman" w:cs="Times New Roman"/>
                <w:sz w:val="24"/>
                <w:szCs w:val="24"/>
              </w:rPr>
              <w:t xml:space="preserve"> воспитанников</w:t>
            </w:r>
            <w:r w:rsidR="00223C73" w:rsidRPr="00491B81">
              <w:rPr>
                <w:rFonts w:ascii="Times New Roman" w:hAnsi="Times New Roman" w:cs="Times New Roman"/>
                <w:sz w:val="24"/>
                <w:szCs w:val="24"/>
              </w:rPr>
              <w:t>/обучающихся</w:t>
            </w:r>
            <w:r w:rsidR="0001661C" w:rsidRPr="00491B81">
              <w:rPr>
                <w:rFonts w:ascii="Times New Roman" w:hAnsi="Times New Roman" w:cs="Times New Roman"/>
                <w:sz w:val="24"/>
                <w:szCs w:val="24"/>
              </w:rPr>
              <w:t xml:space="preserve"> и их участию</w:t>
            </w:r>
            <w:r w:rsidRPr="00491B81">
              <w:rPr>
                <w:rFonts w:ascii="Times New Roman" w:hAnsi="Times New Roman" w:cs="Times New Roman"/>
                <w:sz w:val="24"/>
                <w:szCs w:val="24"/>
              </w:rPr>
              <w:t xml:space="preserve"> </w:t>
            </w:r>
            <w:r w:rsidR="00223C73" w:rsidRPr="00491B81">
              <w:rPr>
                <w:rFonts w:ascii="Times New Roman" w:hAnsi="Times New Roman" w:cs="Times New Roman"/>
                <w:sz w:val="24"/>
                <w:szCs w:val="24"/>
              </w:rPr>
              <w:t>в</w:t>
            </w:r>
            <w:r w:rsidRPr="00491B81">
              <w:rPr>
                <w:rFonts w:ascii="Times New Roman" w:hAnsi="Times New Roman" w:cs="Times New Roman"/>
                <w:sz w:val="24"/>
                <w:szCs w:val="24"/>
              </w:rPr>
              <w:t xml:space="preserve"> конкурсн</w:t>
            </w:r>
            <w:r w:rsidR="00BE172E" w:rsidRPr="00491B81">
              <w:rPr>
                <w:rFonts w:ascii="Times New Roman" w:hAnsi="Times New Roman" w:cs="Times New Roman"/>
                <w:sz w:val="24"/>
                <w:szCs w:val="24"/>
              </w:rPr>
              <w:t>ы</w:t>
            </w:r>
            <w:r w:rsidR="00223C73" w:rsidRPr="00491B81">
              <w:rPr>
                <w:rFonts w:ascii="Times New Roman" w:hAnsi="Times New Roman" w:cs="Times New Roman"/>
                <w:sz w:val="24"/>
                <w:szCs w:val="24"/>
              </w:rPr>
              <w:t>х</w:t>
            </w:r>
            <w:r w:rsidR="00BE172E" w:rsidRPr="00491B81">
              <w:rPr>
                <w:rFonts w:ascii="Times New Roman" w:hAnsi="Times New Roman" w:cs="Times New Roman"/>
                <w:sz w:val="24"/>
                <w:szCs w:val="24"/>
              </w:rPr>
              <w:t xml:space="preserve"> мероприятия</w:t>
            </w:r>
            <w:r w:rsidR="00223C73" w:rsidRPr="00491B81">
              <w:rPr>
                <w:rFonts w:ascii="Times New Roman" w:hAnsi="Times New Roman" w:cs="Times New Roman"/>
                <w:sz w:val="24"/>
                <w:szCs w:val="24"/>
              </w:rPr>
              <w:t>х</w:t>
            </w:r>
            <w:r w:rsidR="00E96235" w:rsidRPr="00491B81">
              <w:rPr>
                <w:rFonts w:ascii="Times New Roman" w:hAnsi="Times New Roman" w:cs="Times New Roman"/>
                <w:sz w:val="24"/>
                <w:szCs w:val="24"/>
              </w:rPr>
              <w:t>:</w:t>
            </w:r>
          </w:p>
          <w:p w:rsidR="00223C73" w:rsidRPr="00491B81" w:rsidRDefault="00223C73" w:rsidP="00223C73">
            <w:pPr>
              <w:jc w:val="both"/>
              <w:rPr>
                <w:rFonts w:ascii="Times New Roman" w:hAnsi="Times New Roman" w:cs="Times New Roman"/>
                <w:sz w:val="24"/>
                <w:szCs w:val="24"/>
              </w:rPr>
            </w:pPr>
            <w:r w:rsidRPr="00491B81">
              <w:rPr>
                <w:rFonts w:ascii="Times New Roman" w:hAnsi="Times New Roman" w:cs="Times New Roman"/>
                <w:sz w:val="24"/>
                <w:szCs w:val="24"/>
              </w:rPr>
              <w:t>- уровень учреждения;</w:t>
            </w:r>
          </w:p>
          <w:p w:rsidR="00223C73" w:rsidRPr="00491B81" w:rsidRDefault="00223C73" w:rsidP="00223C73">
            <w:pPr>
              <w:jc w:val="both"/>
              <w:rPr>
                <w:rFonts w:ascii="Times New Roman" w:hAnsi="Times New Roman" w:cs="Times New Roman"/>
                <w:sz w:val="24"/>
                <w:szCs w:val="24"/>
              </w:rPr>
            </w:pPr>
            <w:r w:rsidRPr="00491B81">
              <w:rPr>
                <w:rFonts w:ascii="Times New Roman" w:hAnsi="Times New Roman" w:cs="Times New Roman"/>
                <w:sz w:val="24"/>
                <w:szCs w:val="24"/>
              </w:rPr>
              <w:t>- муниципальный уровень;</w:t>
            </w:r>
          </w:p>
          <w:p w:rsidR="00223C73" w:rsidRPr="00491B81" w:rsidRDefault="00223C73" w:rsidP="00223C73">
            <w:pPr>
              <w:jc w:val="both"/>
              <w:rPr>
                <w:rFonts w:ascii="Times New Roman" w:hAnsi="Times New Roman" w:cs="Times New Roman"/>
                <w:sz w:val="24"/>
                <w:szCs w:val="24"/>
              </w:rPr>
            </w:pPr>
            <w:r w:rsidRPr="00491B81">
              <w:rPr>
                <w:rFonts w:ascii="Times New Roman" w:hAnsi="Times New Roman" w:cs="Times New Roman"/>
                <w:sz w:val="24"/>
                <w:szCs w:val="24"/>
              </w:rPr>
              <w:t>- региональный уровень;</w:t>
            </w:r>
          </w:p>
          <w:p w:rsidR="007843F6" w:rsidRPr="00491B81" w:rsidRDefault="00223C73" w:rsidP="00223C73">
            <w:pPr>
              <w:rPr>
                <w:rFonts w:ascii="Times New Roman" w:hAnsi="Times New Roman" w:cs="Times New Roman"/>
                <w:i/>
                <w:sz w:val="24"/>
                <w:szCs w:val="24"/>
              </w:rPr>
            </w:pPr>
            <w:r w:rsidRPr="00491B81">
              <w:rPr>
                <w:rFonts w:ascii="Times New Roman" w:hAnsi="Times New Roman" w:cs="Times New Roman"/>
                <w:sz w:val="24"/>
                <w:szCs w:val="24"/>
              </w:rPr>
              <w:t>- федеральный уровень</w:t>
            </w:r>
          </w:p>
        </w:tc>
        <w:tc>
          <w:tcPr>
            <w:tcW w:w="1843" w:type="dxa"/>
          </w:tcPr>
          <w:p w:rsidR="00F704FE" w:rsidRPr="00491B81" w:rsidRDefault="00F704FE" w:rsidP="00E20560">
            <w:pPr>
              <w:jc w:val="center"/>
              <w:rPr>
                <w:rFonts w:ascii="Times New Roman" w:hAnsi="Times New Roman" w:cs="Times New Roman"/>
                <w:sz w:val="24"/>
                <w:szCs w:val="24"/>
              </w:rPr>
            </w:pPr>
          </w:p>
          <w:p w:rsidR="0001661C" w:rsidRPr="00491B81" w:rsidRDefault="0001661C" w:rsidP="00223C73">
            <w:pPr>
              <w:jc w:val="center"/>
              <w:rPr>
                <w:rFonts w:ascii="Times New Roman" w:hAnsi="Times New Roman" w:cs="Times New Roman"/>
                <w:sz w:val="18"/>
                <w:szCs w:val="18"/>
              </w:rPr>
            </w:pPr>
          </w:p>
          <w:p w:rsidR="0001661C" w:rsidRPr="00491B81" w:rsidRDefault="0001661C" w:rsidP="00223C73">
            <w:pPr>
              <w:jc w:val="center"/>
              <w:rPr>
                <w:rFonts w:ascii="Times New Roman" w:hAnsi="Times New Roman" w:cs="Times New Roman"/>
                <w:sz w:val="18"/>
                <w:szCs w:val="18"/>
              </w:rPr>
            </w:pPr>
          </w:p>
          <w:p w:rsidR="00280B58" w:rsidRPr="00491B81" w:rsidRDefault="00280B58" w:rsidP="00223C73">
            <w:pPr>
              <w:jc w:val="center"/>
              <w:rPr>
                <w:rFonts w:ascii="Times New Roman" w:hAnsi="Times New Roman" w:cs="Times New Roman"/>
                <w:sz w:val="18"/>
                <w:szCs w:val="18"/>
              </w:rPr>
            </w:pPr>
          </w:p>
          <w:p w:rsidR="00304105" w:rsidRDefault="00304105" w:rsidP="00223C73">
            <w:pPr>
              <w:jc w:val="center"/>
              <w:rPr>
                <w:rFonts w:ascii="Times New Roman" w:hAnsi="Times New Roman" w:cs="Times New Roman"/>
                <w:sz w:val="24"/>
                <w:szCs w:val="24"/>
              </w:rPr>
            </w:pPr>
          </w:p>
          <w:p w:rsidR="00223C73" w:rsidRPr="00491B81" w:rsidRDefault="00491B81" w:rsidP="00223C73">
            <w:pPr>
              <w:jc w:val="center"/>
              <w:rPr>
                <w:rFonts w:ascii="Times New Roman" w:hAnsi="Times New Roman" w:cs="Times New Roman"/>
                <w:sz w:val="24"/>
                <w:szCs w:val="24"/>
              </w:rPr>
            </w:pPr>
            <w:r>
              <w:rPr>
                <w:rFonts w:ascii="Times New Roman" w:hAnsi="Times New Roman" w:cs="Times New Roman"/>
                <w:sz w:val="24"/>
                <w:szCs w:val="24"/>
              </w:rPr>
              <w:t>1</w:t>
            </w:r>
          </w:p>
          <w:p w:rsidR="00223C73" w:rsidRPr="00491B81" w:rsidRDefault="00304105" w:rsidP="00223C73">
            <w:pPr>
              <w:jc w:val="center"/>
              <w:rPr>
                <w:rFonts w:ascii="Times New Roman" w:hAnsi="Times New Roman" w:cs="Times New Roman"/>
                <w:sz w:val="24"/>
                <w:szCs w:val="24"/>
              </w:rPr>
            </w:pPr>
            <w:r>
              <w:rPr>
                <w:rFonts w:ascii="Times New Roman" w:hAnsi="Times New Roman" w:cs="Times New Roman"/>
                <w:sz w:val="24"/>
                <w:szCs w:val="24"/>
              </w:rPr>
              <w:t>2</w:t>
            </w:r>
          </w:p>
          <w:p w:rsidR="00223C73" w:rsidRPr="00491B81" w:rsidRDefault="00304105" w:rsidP="00223C73">
            <w:pPr>
              <w:jc w:val="center"/>
              <w:rPr>
                <w:rFonts w:ascii="Times New Roman" w:hAnsi="Times New Roman" w:cs="Times New Roman"/>
                <w:sz w:val="24"/>
                <w:szCs w:val="24"/>
              </w:rPr>
            </w:pPr>
            <w:r>
              <w:rPr>
                <w:rFonts w:ascii="Times New Roman" w:hAnsi="Times New Roman" w:cs="Times New Roman"/>
                <w:sz w:val="24"/>
                <w:szCs w:val="24"/>
              </w:rPr>
              <w:t>3</w:t>
            </w:r>
          </w:p>
          <w:p w:rsidR="007843F6" w:rsidRPr="00491B81" w:rsidRDefault="00304105" w:rsidP="00280B58">
            <w:pPr>
              <w:jc w:val="center"/>
              <w:rPr>
                <w:rFonts w:ascii="Times New Roman" w:hAnsi="Times New Roman" w:cs="Times New Roman"/>
                <w:sz w:val="24"/>
                <w:szCs w:val="24"/>
              </w:rPr>
            </w:pPr>
            <w:r>
              <w:rPr>
                <w:rFonts w:ascii="Times New Roman" w:hAnsi="Times New Roman" w:cs="Times New Roman"/>
                <w:sz w:val="24"/>
                <w:szCs w:val="24"/>
              </w:rPr>
              <w:t>4</w:t>
            </w:r>
          </w:p>
        </w:tc>
        <w:tc>
          <w:tcPr>
            <w:tcW w:w="4253" w:type="dxa"/>
            <w:gridSpan w:val="2"/>
          </w:tcPr>
          <w:p w:rsidR="00F704FE" w:rsidRPr="00491B81" w:rsidRDefault="00F704FE" w:rsidP="003443B3">
            <w:pPr>
              <w:jc w:val="both"/>
              <w:rPr>
                <w:rFonts w:ascii="Times New Roman" w:hAnsi="Times New Roman" w:cs="Times New Roman"/>
                <w:sz w:val="24"/>
                <w:szCs w:val="24"/>
              </w:rPr>
            </w:pPr>
            <w:r w:rsidRPr="00491B81">
              <w:rPr>
                <w:rFonts w:ascii="Times New Roman" w:hAnsi="Times New Roman" w:cs="Times New Roman"/>
                <w:sz w:val="24"/>
                <w:szCs w:val="24"/>
              </w:rPr>
              <w:t>Подтверждающие документы: грамоты, дипломы</w:t>
            </w:r>
            <w:r w:rsidR="00BE172E" w:rsidRPr="00491B81">
              <w:rPr>
                <w:rFonts w:ascii="Times New Roman" w:hAnsi="Times New Roman" w:cs="Times New Roman"/>
                <w:sz w:val="24"/>
                <w:szCs w:val="24"/>
              </w:rPr>
              <w:t>, сертификаты</w:t>
            </w:r>
            <w:r w:rsidRPr="00491B81">
              <w:rPr>
                <w:rFonts w:ascii="Times New Roman" w:hAnsi="Times New Roman" w:cs="Times New Roman"/>
                <w:sz w:val="24"/>
                <w:szCs w:val="24"/>
              </w:rPr>
              <w:t xml:space="preserve"> и др. документы, подтверждающие победы, призовые места и участие</w:t>
            </w:r>
            <w:r w:rsidR="00223C73" w:rsidRPr="00491B81">
              <w:rPr>
                <w:rFonts w:ascii="Times New Roman" w:hAnsi="Times New Roman" w:cs="Times New Roman"/>
                <w:sz w:val="24"/>
                <w:szCs w:val="24"/>
              </w:rPr>
              <w:t xml:space="preserve"> в конкурсах</w:t>
            </w:r>
          </w:p>
          <w:p w:rsidR="00223C73" w:rsidRPr="00491B81" w:rsidRDefault="00223C73" w:rsidP="00223C73">
            <w:pPr>
              <w:jc w:val="both"/>
              <w:rPr>
                <w:rFonts w:ascii="Times New Roman" w:hAnsi="Times New Roman" w:cs="Times New Roman"/>
                <w:b/>
                <w:sz w:val="24"/>
                <w:szCs w:val="24"/>
              </w:rPr>
            </w:pPr>
            <w:r w:rsidRPr="00491B81">
              <w:rPr>
                <w:rFonts w:ascii="Times New Roman" w:hAnsi="Times New Roman" w:cs="Times New Roman"/>
                <w:b/>
                <w:sz w:val="24"/>
                <w:szCs w:val="24"/>
              </w:rPr>
              <w:t>Количество баллов по каждому из показателей может суммироваться в зависимости от результативности.</w:t>
            </w:r>
          </w:p>
          <w:p w:rsidR="006F7E8D" w:rsidRPr="00491B81" w:rsidRDefault="006F7E8D" w:rsidP="00280B58">
            <w:pPr>
              <w:jc w:val="both"/>
              <w:rPr>
                <w:rFonts w:ascii="Times New Roman" w:hAnsi="Times New Roman" w:cs="Times New Roman"/>
                <w:sz w:val="24"/>
                <w:szCs w:val="24"/>
              </w:rPr>
            </w:pPr>
          </w:p>
        </w:tc>
        <w:tc>
          <w:tcPr>
            <w:tcW w:w="3402" w:type="dxa"/>
          </w:tcPr>
          <w:p w:rsidR="0001661C" w:rsidRPr="00491B81" w:rsidRDefault="0001661C" w:rsidP="0001661C">
            <w:pPr>
              <w:ind w:hanging="108"/>
              <w:jc w:val="both"/>
              <w:rPr>
                <w:rFonts w:ascii="Times New Roman" w:hAnsi="Times New Roman" w:cs="Times New Roman"/>
              </w:rPr>
            </w:pPr>
            <w:r w:rsidRPr="00491B81">
              <w:rPr>
                <w:rFonts w:ascii="Times New Roman" w:hAnsi="Times New Roman" w:cs="Times New Roman"/>
              </w:rPr>
              <w:t xml:space="preserve"> Баллы </w:t>
            </w:r>
            <w:r w:rsidRPr="00491B81">
              <w:rPr>
                <w:rFonts w:ascii="Times New Roman" w:hAnsi="Times New Roman" w:cs="Times New Roman"/>
                <w:b/>
              </w:rPr>
              <w:t>за участие</w:t>
            </w:r>
            <w:r w:rsidRPr="00491B81">
              <w:rPr>
                <w:rFonts w:ascii="Times New Roman" w:hAnsi="Times New Roman" w:cs="Times New Roman"/>
              </w:rPr>
              <w:t xml:space="preserve"> в конкурсных мероприятиях определяются исходя из количества участников в % от общего количества воспитанников/обучающихся в группе:</w:t>
            </w:r>
          </w:p>
          <w:p w:rsidR="0083713D" w:rsidRPr="00491B81" w:rsidRDefault="0083713D" w:rsidP="0083713D">
            <w:pPr>
              <w:ind w:hanging="108"/>
              <w:jc w:val="both"/>
              <w:rPr>
                <w:rFonts w:ascii="Times New Roman" w:hAnsi="Times New Roman" w:cs="Times New Roman"/>
              </w:rPr>
            </w:pPr>
          </w:p>
        </w:tc>
      </w:tr>
      <w:tr w:rsidR="00F704FE" w:rsidRPr="00BC640C" w:rsidTr="00A14867">
        <w:trPr>
          <w:gridAfter w:val="4"/>
          <w:wAfter w:w="10772" w:type="dxa"/>
        </w:trPr>
        <w:tc>
          <w:tcPr>
            <w:tcW w:w="851" w:type="dxa"/>
          </w:tcPr>
          <w:p w:rsidR="00F704FE" w:rsidRPr="00BC640C" w:rsidRDefault="00F704FE" w:rsidP="00304105">
            <w:pPr>
              <w:jc w:val="both"/>
              <w:rPr>
                <w:rFonts w:ascii="Times New Roman" w:hAnsi="Times New Roman" w:cs="Times New Roman"/>
                <w:sz w:val="24"/>
                <w:szCs w:val="24"/>
              </w:rPr>
            </w:pPr>
            <w:r>
              <w:rPr>
                <w:rFonts w:ascii="Times New Roman" w:hAnsi="Times New Roman" w:cs="Times New Roman"/>
                <w:sz w:val="24"/>
                <w:szCs w:val="24"/>
              </w:rPr>
              <w:t>2</w:t>
            </w:r>
            <w:r w:rsidRPr="00BC640C">
              <w:rPr>
                <w:rFonts w:ascii="Times New Roman" w:hAnsi="Times New Roman" w:cs="Times New Roman"/>
                <w:sz w:val="24"/>
                <w:szCs w:val="24"/>
              </w:rPr>
              <w:t>.</w:t>
            </w:r>
            <w:r w:rsidR="00304105">
              <w:rPr>
                <w:rFonts w:ascii="Times New Roman" w:hAnsi="Times New Roman" w:cs="Times New Roman"/>
                <w:sz w:val="24"/>
                <w:szCs w:val="24"/>
              </w:rPr>
              <w:t>6</w:t>
            </w:r>
          </w:p>
        </w:tc>
        <w:tc>
          <w:tcPr>
            <w:tcW w:w="4819" w:type="dxa"/>
          </w:tcPr>
          <w:p w:rsidR="00F704FE" w:rsidRDefault="00080D4E" w:rsidP="00563AF7">
            <w:pPr>
              <w:jc w:val="both"/>
              <w:rPr>
                <w:rFonts w:ascii="Times New Roman" w:hAnsi="Times New Roman" w:cs="Times New Roman"/>
                <w:sz w:val="24"/>
                <w:szCs w:val="24"/>
              </w:rPr>
            </w:pPr>
            <w:r>
              <w:rPr>
                <w:rFonts w:ascii="Times New Roman" w:hAnsi="Times New Roman" w:cs="Times New Roman"/>
                <w:sz w:val="24"/>
                <w:szCs w:val="24"/>
              </w:rPr>
              <w:t xml:space="preserve">Профориентационная работа </w:t>
            </w:r>
            <w:r w:rsidR="005354F7">
              <w:rPr>
                <w:rFonts w:ascii="Times New Roman" w:hAnsi="Times New Roman" w:cs="Times New Roman"/>
                <w:sz w:val="24"/>
                <w:szCs w:val="24"/>
              </w:rPr>
              <w:t>по формированию ключевых с</w:t>
            </w:r>
            <w:r w:rsidR="00BE172E">
              <w:rPr>
                <w:rFonts w:ascii="Times New Roman" w:hAnsi="Times New Roman" w:cs="Times New Roman"/>
                <w:sz w:val="24"/>
                <w:szCs w:val="24"/>
              </w:rPr>
              <w:t>оциал</w:t>
            </w:r>
            <w:r w:rsidR="005354F7">
              <w:rPr>
                <w:rFonts w:ascii="Times New Roman" w:hAnsi="Times New Roman" w:cs="Times New Roman"/>
                <w:sz w:val="24"/>
                <w:szCs w:val="24"/>
              </w:rPr>
              <w:t>ьных компетенций</w:t>
            </w:r>
            <w:r>
              <w:rPr>
                <w:rFonts w:ascii="Times New Roman" w:hAnsi="Times New Roman" w:cs="Times New Roman"/>
                <w:sz w:val="24"/>
                <w:szCs w:val="24"/>
              </w:rPr>
              <w:t xml:space="preserve">, </w:t>
            </w:r>
            <w:r w:rsidR="005354F7">
              <w:rPr>
                <w:rFonts w:ascii="Times New Roman" w:hAnsi="Times New Roman" w:cs="Times New Roman"/>
                <w:sz w:val="24"/>
                <w:szCs w:val="24"/>
              </w:rPr>
              <w:t xml:space="preserve">профессионального самоопределения, мотивов и готовности </w:t>
            </w:r>
            <w:r>
              <w:rPr>
                <w:rFonts w:ascii="Times New Roman" w:hAnsi="Times New Roman" w:cs="Times New Roman"/>
                <w:sz w:val="24"/>
                <w:szCs w:val="24"/>
              </w:rPr>
              <w:t>к трудовой деятельности</w:t>
            </w:r>
            <w:r w:rsidR="00F910E3">
              <w:rPr>
                <w:rFonts w:ascii="Times New Roman" w:hAnsi="Times New Roman" w:cs="Times New Roman"/>
                <w:sz w:val="24"/>
                <w:szCs w:val="24"/>
              </w:rPr>
              <w:t>:</w:t>
            </w:r>
          </w:p>
          <w:p w:rsidR="00F910E3" w:rsidRDefault="00F910E3" w:rsidP="00F910E3">
            <w:pPr>
              <w:jc w:val="both"/>
              <w:rPr>
                <w:rFonts w:ascii="Times New Roman" w:hAnsi="Times New Roman" w:cs="Times New Roman"/>
                <w:sz w:val="24"/>
                <w:szCs w:val="24"/>
              </w:rPr>
            </w:pPr>
            <w:r>
              <w:rPr>
                <w:rFonts w:ascii="Times New Roman" w:hAnsi="Times New Roman" w:cs="Times New Roman"/>
                <w:sz w:val="24"/>
                <w:szCs w:val="24"/>
              </w:rPr>
              <w:t>- проводится по запросу;</w:t>
            </w:r>
          </w:p>
          <w:p w:rsidR="00F910E3" w:rsidRDefault="00F910E3" w:rsidP="00F910E3">
            <w:pPr>
              <w:jc w:val="both"/>
              <w:rPr>
                <w:rFonts w:ascii="Times New Roman" w:hAnsi="Times New Roman" w:cs="Times New Roman"/>
                <w:sz w:val="24"/>
                <w:szCs w:val="24"/>
              </w:rPr>
            </w:pPr>
            <w:r>
              <w:rPr>
                <w:rFonts w:ascii="Times New Roman" w:hAnsi="Times New Roman" w:cs="Times New Roman"/>
                <w:sz w:val="24"/>
                <w:szCs w:val="24"/>
              </w:rPr>
              <w:t>- проводится периодически</w:t>
            </w:r>
            <w:r w:rsidR="005354F7">
              <w:rPr>
                <w:rFonts w:ascii="Times New Roman" w:hAnsi="Times New Roman" w:cs="Times New Roman"/>
                <w:sz w:val="24"/>
                <w:szCs w:val="24"/>
              </w:rPr>
              <w:t xml:space="preserve"> согласно плану</w:t>
            </w:r>
            <w:r>
              <w:rPr>
                <w:rFonts w:ascii="Times New Roman" w:hAnsi="Times New Roman" w:cs="Times New Roman"/>
                <w:sz w:val="24"/>
                <w:szCs w:val="24"/>
              </w:rPr>
              <w:t>;</w:t>
            </w:r>
          </w:p>
          <w:p w:rsidR="00F910E3" w:rsidRPr="00BC640C" w:rsidRDefault="00F910E3" w:rsidP="005354F7">
            <w:pPr>
              <w:jc w:val="both"/>
              <w:rPr>
                <w:rFonts w:ascii="Times New Roman" w:hAnsi="Times New Roman" w:cs="Times New Roman"/>
                <w:sz w:val="24"/>
                <w:szCs w:val="24"/>
              </w:rPr>
            </w:pPr>
            <w:r>
              <w:rPr>
                <w:rFonts w:ascii="Times New Roman" w:hAnsi="Times New Roman" w:cs="Times New Roman"/>
                <w:sz w:val="24"/>
                <w:szCs w:val="24"/>
              </w:rPr>
              <w:t xml:space="preserve">- проводится систематически, </w:t>
            </w:r>
            <w:r w:rsidR="005354F7">
              <w:rPr>
                <w:rFonts w:ascii="Times New Roman" w:hAnsi="Times New Roman" w:cs="Times New Roman"/>
                <w:sz w:val="24"/>
                <w:szCs w:val="24"/>
              </w:rPr>
              <w:t>с учётом   индивидуальных запросов и потребностей, с получением конкретных результатов</w:t>
            </w:r>
          </w:p>
        </w:tc>
        <w:tc>
          <w:tcPr>
            <w:tcW w:w="1843" w:type="dxa"/>
          </w:tcPr>
          <w:p w:rsidR="00F704FE" w:rsidRPr="001A6EA8" w:rsidRDefault="00F704FE" w:rsidP="00474994">
            <w:pPr>
              <w:jc w:val="center"/>
              <w:rPr>
                <w:rFonts w:ascii="Times New Roman" w:hAnsi="Times New Roman" w:cs="Times New Roman"/>
                <w:sz w:val="24"/>
                <w:szCs w:val="24"/>
              </w:rPr>
            </w:pPr>
          </w:p>
          <w:p w:rsidR="00F910E3" w:rsidRPr="001A6EA8" w:rsidRDefault="00F910E3" w:rsidP="00474994">
            <w:pPr>
              <w:jc w:val="center"/>
              <w:rPr>
                <w:rFonts w:ascii="Times New Roman" w:hAnsi="Times New Roman" w:cs="Times New Roman"/>
                <w:sz w:val="24"/>
                <w:szCs w:val="24"/>
              </w:rPr>
            </w:pPr>
          </w:p>
          <w:p w:rsidR="00F910E3" w:rsidRPr="001A6EA8" w:rsidRDefault="00F910E3" w:rsidP="00474994">
            <w:pPr>
              <w:jc w:val="center"/>
              <w:rPr>
                <w:rFonts w:ascii="Times New Roman" w:hAnsi="Times New Roman" w:cs="Times New Roman"/>
                <w:sz w:val="24"/>
                <w:szCs w:val="24"/>
              </w:rPr>
            </w:pPr>
          </w:p>
          <w:p w:rsidR="00F910E3" w:rsidRPr="001A6EA8" w:rsidRDefault="00F910E3" w:rsidP="00474994">
            <w:pPr>
              <w:jc w:val="center"/>
              <w:rPr>
                <w:rFonts w:ascii="Times New Roman" w:hAnsi="Times New Roman" w:cs="Times New Roman"/>
                <w:sz w:val="24"/>
                <w:szCs w:val="24"/>
              </w:rPr>
            </w:pPr>
          </w:p>
          <w:p w:rsidR="00F910E3" w:rsidRPr="001A6EA8" w:rsidRDefault="00F910E3" w:rsidP="00474994">
            <w:pPr>
              <w:jc w:val="center"/>
              <w:rPr>
                <w:rFonts w:ascii="Times New Roman" w:hAnsi="Times New Roman" w:cs="Times New Roman"/>
                <w:sz w:val="24"/>
                <w:szCs w:val="24"/>
              </w:rPr>
            </w:pPr>
          </w:p>
          <w:p w:rsidR="00F910E3" w:rsidRPr="001A6EA8" w:rsidRDefault="00491B81" w:rsidP="00474994">
            <w:pPr>
              <w:jc w:val="center"/>
              <w:rPr>
                <w:rFonts w:ascii="Times New Roman" w:hAnsi="Times New Roman" w:cs="Times New Roman"/>
                <w:sz w:val="24"/>
                <w:szCs w:val="24"/>
              </w:rPr>
            </w:pPr>
            <w:r>
              <w:rPr>
                <w:rFonts w:ascii="Times New Roman" w:hAnsi="Times New Roman" w:cs="Times New Roman"/>
                <w:sz w:val="24"/>
                <w:szCs w:val="24"/>
              </w:rPr>
              <w:t>1</w:t>
            </w:r>
          </w:p>
          <w:p w:rsidR="00F910E3" w:rsidRPr="001A6EA8" w:rsidRDefault="00491B81" w:rsidP="00474994">
            <w:pPr>
              <w:jc w:val="center"/>
              <w:rPr>
                <w:rFonts w:ascii="Times New Roman" w:hAnsi="Times New Roman" w:cs="Times New Roman"/>
                <w:sz w:val="24"/>
                <w:szCs w:val="24"/>
              </w:rPr>
            </w:pPr>
            <w:r>
              <w:rPr>
                <w:rFonts w:ascii="Times New Roman" w:hAnsi="Times New Roman" w:cs="Times New Roman"/>
                <w:sz w:val="24"/>
                <w:szCs w:val="24"/>
              </w:rPr>
              <w:t>2</w:t>
            </w:r>
          </w:p>
          <w:p w:rsidR="00B01FCE" w:rsidRDefault="00B01FCE" w:rsidP="00474994">
            <w:pPr>
              <w:jc w:val="center"/>
              <w:rPr>
                <w:rFonts w:ascii="Times New Roman" w:hAnsi="Times New Roman" w:cs="Times New Roman"/>
                <w:sz w:val="24"/>
                <w:szCs w:val="24"/>
              </w:rPr>
            </w:pPr>
          </w:p>
          <w:p w:rsidR="00F910E3" w:rsidRPr="001A6EA8" w:rsidRDefault="00491B81" w:rsidP="00474994">
            <w:pPr>
              <w:jc w:val="center"/>
              <w:rPr>
                <w:rFonts w:ascii="Times New Roman" w:hAnsi="Times New Roman" w:cs="Times New Roman"/>
                <w:sz w:val="24"/>
                <w:szCs w:val="24"/>
              </w:rPr>
            </w:pPr>
            <w:r>
              <w:rPr>
                <w:rFonts w:ascii="Times New Roman" w:hAnsi="Times New Roman" w:cs="Times New Roman"/>
                <w:sz w:val="24"/>
                <w:szCs w:val="24"/>
              </w:rPr>
              <w:t>3</w:t>
            </w:r>
          </w:p>
        </w:tc>
        <w:tc>
          <w:tcPr>
            <w:tcW w:w="4253" w:type="dxa"/>
            <w:gridSpan w:val="2"/>
          </w:tcPr>
          <w:p w:rsidR="00F704FE" w:rsidRPr="00B824F7" w:rsidRDefault="00080D4E" w:rsidP="00304105">
            <w:pPr>
              <w:jc w:val="both"/>
              <w:rPr>
                <w:rFonts w:ascii="Times New Roman" w:hAnsi="Times New Roman" w:cs="Times New Roman"/>
                <w:sz w:val="24"/>
                <w:szCs w:val="24"/>
              </w:rPr>
            </w:pPr>
            <w:r>
              <w:rPr>
                <w:rFonts w:ascii="Times New Roman" w:hAnsi="Times New Roman" w:cs="Times New Roman"/>
                <w:sz w:val="24"/>
                <w:szCs w:val="24"/>
              </w:rPr>
              <w:t xml:space="preserve">Подтверждающие документы: планы, </w:t>
            </w:r>
            <w:r w:rsidR="00B01FCE">
              <w:rPr>
                <w:rFonts w:ascii="Times New Roman" w:hAnsi="Times New Roman" w:cs="Times New Roman"/>
                <w:sz w:val="24"/>
                <w:szCs w:val="24"/>
              </w:rPr>
              <w:t xml:space="preserve">перечень используемых форм и </w:t>
            </w:r>
            <w:r w:rsidR="00F910E3">
              <w:rPr>
                <w:rFonts w:ascii="Times New Roman" w:hAnsi="Times New Roman" w:cs="Times New Roman"/>
                <w:sz w:val="24"/>
                <w:szCs w:val="24"/>
              </w:rPr>
              <w:t>провед</w:t>
            </w:r>
            <w:r w:rsidR="00B01FCE">
              <w:rPr>
                <w:rFonts w:ascii="Times New Roman" w:hAnsi="Times New Roman" w:cs="Times New Roman"/>
                <w:sz w:val="24"/>
                <w:szCs w:val="24"/>
              </w:rPr>
              <w:t>ё</w:t>
            </w:r>
            <w:r w:rsidR="00F910E3">
              <w:rPr>
                <w:rFonts w:ascii="Times New Roman" w:hAnsi="Times New Roman" w:cs="Times New Roman"/>
                <w:sz w:val="24"/>
                <w:szCs w:val="24"/>
              </w:rPr>
              <w:t>н</w:t>
            </w:r>
            <w:r w:rsidR="005354F7">
              <w:rPr>
                <w:rFonts w:ascii="Times New Roman" w:hAnsi="Times New Roman" w:cs="Times New Roman"/>
                <w:sz w:val="24"/>
                <w:szCs w:val="24"/>
              </w:rPr>
              <w:t>ных</w:t>
            </w:r>
            <w:r w:rsidR="00F910E3">
              <w:rPr>
                <w:rFonts w:ascii="Times New Roman" w:hAnsi="Times New Roman" w:cs="Times New Roman"/>
                <w:sz w:val="24"/>
                <w:szCs w:val="24"/>
              </w:rPr>
              <w:t xml:space="preserve"> мероприятий</w:t>
            </w:r>
            <w:r w:rsidR="00B01FCE">
              <w:rPr>
                <w:rFonts w:ascii="Times New Roman" w:hAnsi="Times New Roman" w:cs="Times New Roman"/>
                <w:sz w:val="24"/>
                <w:szCs w:val="24"/>
              </w:rPr>
              <w:t xml:space="preserve"> (в таблице)</w:t>
            </w:r>
            <w:r w:rsidR="00F910E3">
              <w:rPr>
                <w:rFonts w:ascii="Times New Roman" w:hAnsi="Times New Roman" w:cs="Times New Roman"/>
                <w:sz w:val="24"/>
                <w:szCs w:val="24"/>
              </w:rPr>
              <w:t xml:space="preserve">, </w:t>
            </w:r>
            <w:r w:rsidR="00B01FCE">
              <w:rPr>
                <w:rFonts w:ascii="Times New Roman" w:hAnsi="Times New Roman" w:cs="Times New Roman"/>
                <w:sz w:val="24"/>
                <w:szCs w:val="24"/>
              </w:rPr>
              <w:t xml:space="preserve">результаты профориентационной работы (таблица), примеры социального партнёрства, индивидуального сопровождения и профориентационной помощи воспитанникам, </w:t>
            </w:r>
            <w:r w:rsidR="00BE172E">
              <w:rPr>
                <w:rFonts w:ascii="Times New Roman" w:hAnsi="Times New Roman" w:cs="Times New Roman"/>
                <w:sz w:val="24"/>
                <w:szCs w:val="24"/>
              </w:rPr>
              <w:t>фотоотчёт</w:t>
            </w:r>
            <w:r w:rsidR="005354F7">
              <w:rPr>
                <w:rFonts w:ascii="Times New Roman" w:hAnsi="Times New Roman" w:cs="Times New Roman"/>
                <w:sz w:val="24"/>
                <w:szCs w:val="24"/>
              </w:rPr>
              <w:t xml:space="preserve"> (не более 3-х фотографий)</w:t>
            </w:r>
            <w:r w:rsidR="00BE172E">
              <w:rPr>
                <w:rFonts w:ascii="Times New Roman" w:hAnsi="Times New Roman" w:cs="Times New Roman"/>
                <w:sz w:val="24"/>
                <w:szCs w:val="24"/>
              </w:rPr>
              <w:t xml:space="preserve"> </w:t>
            </w:r>
            <w:r w:rsidR="00F910E3">
              <w:rPr>
                <w:rFonts w:ascii="Times New Roman" w:hAnsi="Times New Roman" w:cs="Times New Roman"/>
                <w:sz w:val="24"/>
                <w:szCs w:val="24"/>
              </w:rPr>
              <w:t>и др.</w:t>
            </w:r>
          </w:p>
        </w:tc>
        <w:tc>
          <w:tcPr>
            <w:tcW w:w="3402" w:type="dxa"/>
          </w:tcPr>
          <w:p w:rsidR="00FF0707" w:rsidRDefault="00FF0707" w:rsidP="00FF0707">
            <w:pPr>
              <w:ind w:firstLine="38"/>
              <w:jc w:val="both"/>
              <w:rPr>
                <w:rFonts w:ascii="Times New Roman" w:hAnsi="Times New Roman" w:cs="Times New Roman"/>
                <w:sz w:val="24"/>
                <w:szCs w:val="24"/>
              </w:rPr>
            </w:pPr>
            <w:r>
              <w:rPr>
                <w:rFonts w:ascii="Times New Roman" w:hAnsi="Times New Roman" w:cs="Times New Roman"/>
                <w:sz w:val="24"/>
                <w:szCs w:val="24"/>
              </w:rPr>
              <w:t>С учётом специфики учреждения.</w:t>
            </w:r>
          </w:p>
          <w:p w:rsidR="00F704FE" w:rsidRPr="00BC640C" w:rsidRDefault="003E47EC" w:rsidP="00BC640C">
            <w:pPr>
              <w:ind w:firstLine="38"/>
              <w:jc w:val="both"/>
              <w:rPr>
                <w:rFonts w:ascii="Times New Roman" w:hAnsi="Times New Roman" w:cs="Times New Roman"/>
                <w:sz w:val="24"/>
                <w:szCs w:val="24"/>
              </w:rPr>
            </w:pPr>
            <w:r w:rsidRPr="003E47EC">
              <w:rPr>
                <w:rFonts w:ascii="Times New Roman" w:hAnsi="Times New Roman" w:cs="Times New Roman"/>
                <w:b/>
                <w:sz w:val="24"/>
                <w:szCs w:val="24"/>
              </w:rPr>
              <w:t>Суммирование баллов не производится.</w:t>
            </w:r>
          </w:p>
        </w:tc>
      </w:tr>
      <w:tr w:rsidR="00F704FE" w:rsidRPr="00BC640C" w:rsidTr="00A14867">
        <w:trPr>
          <w:gridAfter w:val="4"/>
          <w:wAfter w:w="10772" w:type="dxa"/>
        </w:trPr>
        <w:tc>
          <w:tcPr>
            <w:tcW w:w="851" w:type="dxa"/>
          </w:tcPr>
          <w:p w:rsidR="00F704FE" w:rsidRDefault="00F704FE" w:rsidP="00304105">
            <w:pPr>
              <w:jc w:val="both"/>
              <w:rPr>
                <w:rFonts w:ascii="Times New Roman" w:hAnsi="Times New Roman" w:cs="Times New Roman"/>
                <w:sz w:val="24"/>
                <w:szCs w:val="24"/>
              </w:rPr>
            </w:pPr>
            <w:r>
              <w:rPr>
                <w:rFonts w:ascii="Times New Roman" w:hAnsi="Times New Roman" w:cs="Times New Roman"/>
                <w:sz w:val="24"/>
                <w:szCs w:val="24"/>
              </w:rPr>
              <w:t>2.</w:t>
            </w:r>
            <w:r w:rsidR="00304105">
              <w:rPr>
                <w:rFonts w:ascii="Times New Roman" w:hAnsi="Times New Roman" w:cs="Times New Roman"/>
                <w:sz w:val="24"/>
                <w:szCs w:val="24"/>
              </w:rPr>
              <w:t>7</w:t>
            </w:r>
          </w:p>
        </w:tc>
        <w:tc>
          <w:tcPr>
            <w:tcW w:w="4819" w:type="dxa"/>
          </w:tcPr>
          <w:p w:rsidR="00F704FE" w:rsidRDefault="00F910E3" w:rsidP="00240459">
            <w:pPr>
              <w:jc w:val="both"/>
              <w:rPr>
                <w:rFonts w:ascii="Times New Roman" w:hAnsi="Times New Roman" w:cs="Times New Roman"/>
                <w:sz w:val="24"/>
                <w:szCs w:val="24"/>
              </w:rPr>
            </w:pPr>
            <w:r>
              <w:rPr>
                <w:rFonts w:ascii="Times New Roman" w:hAnsi="Times New Roman" w:cs="Times New Roman"/>
                <w:sz w:val="24"/>
                <w:szCs w:val="24"/>
              </w:rPr>
              <w:t>Деятельность по формированию здорового образа жизни воспитанников</w:t>
            </w:r>
            <w:r w:rsidR="00B01FCE">
              <w:rPr>
                <w:rFonts w:ascii="Times New Roman" w:hAnsi="Times New Roman" w:cs="Times New Roman"/>
                <w:sz w:val="24"/>
                <w:szCs w:val="24"/>
              </w:rPr>
              <w:t>/обучающихся</w:t>
            </w:r>
            <w:r>
              <w:rPr>
                <w:rFonts w:ascii="Times New Roman" w:hAnsi="Times New Roman" w:cs="Times New Roman"/>
                <w:sz w:val="24"/>
                <w:szCs w:val="24"/>
              </w:rPr>
              <w:t>:</w:t>
            </w:r>
          </w:p>
          <w:p w:rsidR="00F910E3" w:rsidRDefault="00F910E3" w:rsidP="00F910E3">
            <w:pPr>
              <w:jc w:val="both"/>
              <w:rPr>
                <w:rFonts w:ascii="Times New Roman" w:hAnsi="Times New Roman" w:cs="Times New Roman"/>
                <w:sz w:val="24"/>
                <w:szCs w:val="24"/>
              </w:rPr>
            </w:pPr>
            <w:r>
              <w:rPr>
                <w:rFonts w:ascii="Times New Roman" w:hAnsi="Times New Roman" w:cs="Times New Roman"/>
                <w:sz w:val="24"/>
                <w:szCs w:val="24"/>
              </w:rPr>
              <w:t>-</w:t>
            </w:r>
            <w:r w:rsidR="00F878CC">
              <w:rPr>
                <w:rFonts w:ascii="Times New Roman" w:hAnsi="Times New Roman" w:cs="Times New Roman"/>
                <w:sz w:val="24"/>
                <w:szCs w:val="24"/>
              </w:rPr>
              <w:t xml:space="preserve"> </w:t>
            </w:r>
            <w:r>
              <w:rPr>
                <w:rFonts w:ascii="Times New Roman" w:hAnsi="Times New Roman" w:cs="Times New Roman"/>
                <w:sz w:val="24"/>
                <w:szCs w:val="24"/>
              </w:rPr>
              <w:t xml:space="preserve"> проводится по запросу;</w:t>
            </w:r>
          </w:p>
          <w:p w:rsidR="00F910E3" w:rsidRDefault="00F910E3" w:rsidP="00F910E3">
            <w:pPr>
              <w:jc w:val="both"/>
              <w:rPr>
                <w:rFonts w:ascii="Times New Roman" w:hAnsi="Times New Roman" w:cs="Times New Roman"/>
                <w:sz w:val="24"/>
                <w:szCs w:val="24"/>
              </w:rPr>
            </w:pPr>
            <w:r>
              <w:rPr>
                <w:rFonts w:ascii="Times New Roman" w:hAnsi="Times New Roman" w:cs="Times New Roman"/>
                <w:sz w:val="24"/>
                <w:szCs w:val="24"/>
              </w:rPr>
              <w:lastRenderedPageBreak/>
              <w:t>- проводится периодически</w:t>
            </w:r>
            <w:r w:rsidR="00B01FCE">
              <w:rPr>
                <w:rFonts w:ascii="Times New Roman" w:hAnsi="Times New Roman" w:cs="Times New Roman"/>
                <w:sz w:val="24"/>
                <w:szCs w:val="24"/>
              </w:rPr>
              <w:t xml:space="preserve"> согласно плану</w:t>
            </w:r>
            <w:r>
              <w:rPr>
                <w:rFonts w:ascii="Times New Roman" w:hAnsi="Times New Roman" w:cs="Times New Roman"/>
                <w:sz w:val="24"/>
                <w:szCs w:val="24"/>
              </w:rPr>
              <w:t>;</w:t>
            </w:r>
          </w:p>
          <w:p w:rsidR="00F910E3" w:rsidRPr="00BC640C" w:rsidRDefault="00F910E3" w:rsidP="00B01FCE">
            <w:pPr>
              <w:jc w:val="both"/>
              <w:rPr>
                <w:rFonts w:ascii="Times New Roman" w:hAnsi="Times New Roman" w:cs="Times New Roman"/>
                <w:sz w:val="24"/>
                <w:szCs w:val="24"/>
              </w:rPr>
            </w:pPr>
            <w:r>
              <w:rPr>
                <w:rFonts w:ascii="Times New Roman" w:hAnsi="Times New Roman" w:cs="Times New Roman"/>
                <w:sz w:val="24"/>
                <w:szCs w:val="24"/>
              </w:rPr>
              <w:t>- проводится систематически</w:t>
            </w:r>
            <w:r w:rsidR="00B01FCE">
              <w:rPr>
                <w:rFonts w:ascii="Times New Roman" w:hAnsi="Times New Roman" w:cs="Times New Roman"/>
                <w:sz w:val="24"/>
                <w:szCs w:val="24"/>
              </w:rPr>
              <w:t xml:space="preserve">, с получением положительных результатов </w:t>
            </w:r>
            <w:r>
              <w:rPr>
                <w:rFonts w:ascii="Times New Roman" w:hAnsi="Times New Roman" w:cs="Times New Roman"/>
                <w:sz w:val="24"/>
                <w:szCs w:val="24"/>
              </w:rPr>
              <w:t xml:space="preserve"> </w:t>
            </w:r>
          </w:p>
        </w:tc>
        <w:tc>
          <w:tcPr>
            <w:tcW w:w="1843" w:type="dxa"/>
          </w:tcPr>
          <w:p w:rsidR="00F704FE" w:rsidRPr="001A6EA8" w:rsidRDefault="00F704FE" w:rsidP="00240459">
            <w:pPr>
              <w:jc w:val="center"/>
              <w:rPr>
                <w:rFonts w:ascii="Times New Roman" w:hAnsi="Times New Roman" w:cs="Times New Roman"/>
                <w:sz w:val="24"/>
                <w:szCs w:val="24"/>
              </w:rPr>
            </w:pPr>
          </w:p>
          <w:p w:rsidR="00F910E3" w:rsidRPr="001A6EA8" w:rsidRDefault="00F910E3" w:rsidP="00240459">
            <w:pPr>
              <w:jc w:val="center"/>
              <w:rPr>
                <w:rFonts w:ascii="Times New Roman" w:hAnsi="Times New Roman" w:cs="Times New Roman"/>
                <w:sz w:val="24"/>
                <w:szCs w:val="24"/>
              </w:rPr>
            </w:pPr>
          </w:p>
          <w:p w:rsidR="00F910E3" w:rsidRPr="001A6EA8" w:rsidRDefault="00491B81" w:rsidP="00240459">
            <w:pPr>
              <w:jc w:val="center"/>
              <w:rPr>
                <w:rFonts w:ascii="Times New Roman" w:hAnsi="Times New Roman" w:cs="Times New Roman"/>
                <w:sz w:val="24"/>
                <w:szCs w:val="24"/>
              </w:rPr>
            </w:pPr>
            <w:r>
              <w:rPr>
                <w:rFonts w:ascii="Times New Roman" w:hAnsi="Times New Roman" w:cs="Times New Roman"/>
                <w:sz w:val="24"/>
                <w:szCs w:val="24"/>
              </w:rPr>
              <w:t>1</w:t>
            </w:r>
          </w:p>
          <w:p w:rsidR="00F910E3" w:rsidRPr="001A6EA8" w:rsidRDefault="00491B81" w:rsidP="00240459">
            <w:pPr>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B01FCE" w:rsidRDefault="00B01FCE" w:rsidP="00240459">
            <w:pPr>
              <w:jc w:val="center"/>
              <w:rPr>
                <w:rFonts w:ascii="Times New Roman" w:hAnsi="Times New Roman" w:cs="Times New Roman"/>
                <w:sz w:val="24"/>
                <w:szCs w:val="24"/>
              </w:rPr>
            </w:pPr>
          </w:p>
          <w:p w:rsidR="00F910E3" w:rsidRPr="001A6EA8" w:rsidRDefault="00491B81" w:rsidP="00240459">
            <w:pPr>
              <w:jc w:val="center"/>
              <w:rPr>
                <w:rFonts w:ascii="Times New Roman" w:hAnsi="Times New Roman" w:cs="Times New Roman"/>
                <w:sz w:val="24"/>
                <w:szCs w:val="24"/>
              </w:rPr>
            </w:pPr>
            <w:r>
              <w:rPr>
                <w:rFonts w:ascii="Times New Roman" w:hAnsi="Times New Roman" w:cs="Times New Roman"/>
                <w:sz w:val="24"/>
                <w:szCs w:val="24"/>
              </w:rPr>
              <w:t>3</w:t>
            </w:r>
          </w:p>
        </w:tc>
        <w:tc>
          <w:tcPr>
            <w:tcW w:w="4253" w:type="dxa"/>
            <w:gridSpan w:val="2"/>
          </w:tcPr>
          <w:p w:rsidR="00B01FCE" w:rsidRDefault="00F910E3" w:rsidP="00B01FC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Подтверждающие документы: планы, </w:t>
            </w:r>
            <w:r w:rsidR="00B01FCE">
              <w:rPr>
                <w:rFonts w:ascii="Times New Roman" w:hAnsi="Times New Roman" w:cs="Times New Roman"/>
                <w:sz w:val="24"/>
                <w:szCs w:val="24"/>
              </w:rPr>
              <w:t xml:space="preserve">перечень используемых форм и проведённых мероприятий (в таблице), </w:t>
            </w:r>
            <w:r w:rsidR="00B01FCE">
              <w:rPr>
                <w:rFonts w:ascii="Times New Roman" w:hAnsi="Times New Roman" w:cs="Times New Roman"/>
                <w:sz w:val="24"/>
                <w:szCs w:val="24"/>
              </w:rPr>
              <w:lastRenderedPageBreak/>
              <w:t>результативность  работы (таблица),  фотоотчёт (не более 3-х фотографий) и др.,</w:t>
            </w:r>
          </w:p>
          <w:p w:rsidR="00F704FE" w:rsidRPr="00BC640C" w:rsidRDefault="00B01FCE" w:rsidP="00304105">
            <w:pPr>
              <w:jc w:val="both"/>
              <w:rPr>
                <w:rFonts w:ascii="Times New Roman" w:hAnsi="Times New Roman" w:cs="Times New Roman"/>
                <w:sz w:val="24"/>
                <w:szCs w:val="24"/>
              </w:rPr>
            </w:pPr>
            <w:r>
              <w:rPr>
                <w:rFonts w:ascii="Times New Roman" w:hAnsi="Times New Roman" w:cs="Times New Roman"/>
                <w:sz w:val="24"/>
                <w:szCs w:val="24"/>
              </w:rPr>
              <w:t>с</w:t>
            </w:r>
            <w:r w:rsidR="00F910E3">
              <w:rPr>
                <w:rFonts w:ascii="Times New Roman" w:hAnsi="Times New Roman" w:cs="Times New Roman"/>
                <w:sz w:val="24"/>
                <w:szCs w:val="24"/>
              </w:rPr>
              <w:t>тенды</w:t>
            </w:r>
            <w:r>
              <w:rPr>
                <w:rFonts w:ascii="Times New Roman" w:hAnsi="Times New Roman" w:cs="Times New Roman"/>
                <w:sz w:val="24"/>
                <w:szCs w:val="24"/>
              </w:rPr>
              <w:t xml:space="preserve">, буклеты </w:t>
            </w:r>
            <w:r w:rsidR="00F910E3">
              <w:rPr>
                <w:rFonts w:ascii="Times New Roman" w:hAnsi="Times New Roman" w:cs="Times New Roman"/>
                <w:sz w:val="24"/>
                <w:szCs w:val="24"/>
              </w:rPr>
              <w:t>и др.</w:t>
            </w:r>
          </w:p>
        </w:tc>
        <w:tc>
          <w:tcPr>
            <w:tcW w:w="3402" w:type="dxa"/>
          </w:tcPr>
          <w:p w:rsidR="00FF0707" w:rsidRDefault="00FF0707" w:rsidP="00FF0707">
            <w:pPr>
              <w:ind w:firstLine="38"/>
              <w:jc w:val="both"/>
              <w:rPr>
                <w:rFonts w:ascii="Times New Roman" w:hAnsi="Times New Roman" w:cs="Times New Roman"/>
                <w:sz w:val="24"/>
                <w:szCs w:val="24"/>
              </w:rPr>
            </w:pPr>
            <w:r>
              <w:rPr>
                <w:rFonts w:ascii="Times New Roman" w:hAnsi="Times New Roman" w:cs="Times New Roman"/>
                <w:sz w:val="24"/>
                <w:szCs w:val="24"/>
              </w:rPr>
              <w:lastRenderedPageBreak/>
              <w:t>С учётом специфики учреждения.</w:t>
            </w:r>
          </w:p>
          <w:p w:rsidR="00F704FE" w:rsidRPr="00BC640C" w:rsidRDefault="003E47EC" w:rsidP="00240459">
            <w:pPr>
              <w:ind w:firstLine="38"/>
              <w:jc w:val="both"/>
              <w:rPr>
                <w:rFonts w:ascii="Times New Roman" w:hAnsi="Times New Roman" w:cs="Times New Roman"/>
                <w:sz w:val="24"/>
                <w:szCs w:val="24"/>
              </w:rPr>
            </w:pPr>
            <w:r w:rsidRPr="003E47EC">
              <w:rPr>
                <w:rFonts w:ascii="Times New Roman" w:hAnsi="Times New Roman" w:cs="Times New Roman"/>
                <w:b/>
                <w:sz w:val="24"/>
                <w:szCs w:val="24"/>
              </w:rPr>
              <w:t xml:space="preserve">Суммирование баллов не </w:t>
            </w:r>
            <w:r w:rsidRPr="003E47EC">
              <w:rPr>
                <w:rFonts w:ascii="Times New Roman" w:hAnsi="Times New Roman" w:cs="Times New Roman"/>
                <w:b/>
                <w:sz w:val="24"/>
                <w:szCs w:val="24"/>
              </w:rPr>
              <w:lastRenderedPageBreak/>
              <w:t>производится.</w:t>
            </w:r>
          </w:p>
        </w:tc>
      </w:tr>
      <w:tr w:rsidR="00F878CC" w:rsidRPr="00BC640C" w:rsidTr="00A14867">
        <w:trPr>
          <w:gridAfter w:val="4"/>
          <w:wAfter w:w="10772" w:type="dxa"/>
        </w:trPr>
        <w:tc>
          <w:tcPr>
            <w:tcW w:w="851" w:type="dxa"/>
          </w:tcPr>
          <w:p w:rsidR="00F878CC" w:rsidRDefault="00304105" w:rsidP="00240459">
            <w:pPr>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4819" w:type="dxa"/>
          </w:tcPr>
          <w:p w:rsidR="00F878CC" w:rsidRDefault="00F878CC" w:rsidP="00240459">
            <w:pPr>
              <w:jc w:val="both"/>
              <w:rPr>
                <w:rFonts w:ascii="Times New Roman" w:hAnsi="Times New Roman" w:cs="Times New Roman"/>
                <w:sz w:val="24"/>
                <w:szCs w:val="24"/>
              </w:rPr>
            </w:pPr>
            <w:r>
              <w:rPr>
                <w:rFonts w:ascii="Times New Roman" w:hAnsi="Times New Roman" w:cs="Times New Roman"/>
                <w:sz w:val="24"/>
                <w:szCs w:val="24"/>
              </w:rPr>
              <w:t>Деятельность по трудовому воспитанию:</w:t>
            </w:r>
          </w:p>
          <w:p w:rsidR="00F878CC" w:rsidRDefault="00F878CC" w:rsidP="00F878CC">
            <w:pPr>
              <w:jc w:val="both"/>
              <w:rPr>
                <w:rFonts w:ascii="Times New Roman" w:hAnsi="Times New Roman" w:cs="Times New Roman"/>
                <w:sz w:val="24"/>
                <w:szCs w:val="24"/>
              </w:rPr>
            </w:pPr>
            <w:r>
              <w:rPr>
                <w:rFonts w:ascii="Times New Roman" w:hAnsi="Times New Roman" w:cs="Times New Roman"/>
                <w:sz w:val="24"/>
                <w:szCs w:val="24"/>
              </w:rPr>
              <w:t>-  проводится по запросу;</w:t>
            </w:r>
          </w:p>
          <w:p w:rsidR="00F878CC" w:rsidRDefault="00F878CC" w:rsidP="00F878CC">
            <w:pPr>
              <w:jc w:val="both"/>
              <w:rPr>
                <w:rFonts w:ascii="Times New Roman" w:hAnsi="Times New Roman" w:cs="Times New Roman"/>
                <w:sz w:val="24"/>
                <w:szCs w:val="24"/>
              </w:rPr>
            </w:pPr>
            <w:r>
              <w:rPr>
                <w:rFonts w:ascii="Times New Roman" w:hAnsi="Times New Roman" w:cs="Times New Roman"/>
                <w:sz w:val="24"/>
                <w:szCs w:val="24"/>
              </w:rPr>
              <w:t>- проводится периодически согласно плану;</w:t>
            </w:r>
          </w:p>
          <w:p w:rsidR="00F878CC" w:rsidRDefault="00F878CC" w:rsidP="00F878CC">
            <w:pPr>
              <w:jc w:val="both"/>
              <w:rPr>
                <w:rFonts w:ascii="Times New Roman" w:hAnsi="Times New Roman" w:cs="Times New Roman"/>
                <w:sz w:val="24"/>
                <w:szCs w:val="24"/>
              </w:rPr>
            </w:pPr>
            <w:r>
              <w:rPr>
                <w:rFonts w:ascii="Times New Roman" w:hAnsi="Times New Roman" w:cs="Times New Roman"/>
                <w:sz w:val="24"/>
                <w:szCs w:val="24"/>
              </w:rPr>
              <w:t xml:space="preserve">- проводится систематически, с получением положительных результатов  </w:t>
            </w:r>
          </w:p>
        </w:tc>
        <w:tc>
          <w:tcPr>
            <w:tcW w:w="1843" w:type="dxa"/>
          </w:tcPr>
          <w:p w:rsidR="00F878CC" w:rsidRDefault="00F878CC" w:rsidP="00F878CC">
            <w:pPr>
              <w:jc w:val="center"/>
              <w:rPr>
                <w:rFonts w:ascii="Times New Roman" w:hAnsi="Times New Roman" w:cs="Times New Roman"/>
                <w:sz w:val="24"/>
                <w:szCs w:val="24"/>
              </w:rPr>
            </w:pPr>
          </w:p>
          <w:p w:rsidR="00F878CC" w:rsidRPr="001A6EA8" w:rsidRDefault="00304105" w:rsidP="00F878CC">
            <w:pPr>
              <w:jc w:val="center"/>
              <w:rPr>
                <w:rFonts w:ascii="Times New Roman" w:hAnsi="Times New Roman" w:cs="Times New Roman"/>
                <w:sz w:val="24"/>
                <w:szCs w:val="24"/>
              </w:rPr>
            </w:pPr>
            <w:r>
              <w:rPr>
                <w:rFonts w:ascii="Times New Roman" w:hAnsi="Times New Roman" w:cs="Times New Roman"/>
                <w:sz w:val="24"/>
                <w:szCs w:val="24"/>
              </w:rPr>
              <w:t>2</w:t>
            </w:r>
          </w:p>
          <w:p w:rsidR="00F878CC" w:rsidRPr="001A6EA8" w:rsidRDefault="00304105" w:rsidP="00F878CC">
            <w:pPr>
              <w:jc w:val="center"/>
              <w:rPr>
                <w:rFonts w:ascii="Times New Roman" w:hAnsi="Times New Roman" w:cs="Times New Roman"/>
                <w:sz w:val="24"/>
                <w:szCs w:val="24"/>
              </w:rPr>
            </w:pPr>
            <w:r>
              <w:rPr>
                <w:rFonts w:ascii="Times New Roman" w:hAnsi="Times New Roman" w:cs="Times New Roman"/>
                <w:sz w:val="24"/>
                <w:szCs w:val="24"/>
              </w:rPr>
              <w:t>4</w:t>
            </w:r>
          </w:p>
          <w:p w:rsidR="00F878CC" w:rsidRDefault="00F878CC" w:rsidP="00F878CC">
            <w:pPr>
              <w:jc w:val="center"/>
              <w:rPr>
                <w:rFonts w:ascii="Times New Roman" w:hAnsi="Times New Roman" w:cs="Times New Roman"/>
                <w:sz w:val="24"/>
                <w:szCs w:val="24"/>
              </w:rPr>
            </w:pPr>
          </w:p>
          <w:p w:rsidR="00F878CC" w:rsidRPr="001A6EA8" w:rsidRDefault="00304105" w:rsidP="00F878CC">
            <w:pPr>
              <w:jc w:val="center"/>
              <w:rPr>
                <w:rFonts w:ascii="Times New Roman" w:hAnsi="Times New Roman" w:cs="Times New Roman"/>
                <w:sz w:val="24"/>
                <w:szCs w:val="24"/>
              </w:rPr>
            </w:pPr>
            <w:r>
              <w:rPr>
                <w:rFonts w:ascii="Times New Roman" w:hAnsi="Times New Roman" w:cs="Times New Roman"/>
                <w:sz w:val="24"/>
                <w:szCs w:val="24"/>
              </w:rPr>
              <w:t>6</w:t>
            </w:r>
          </w:p>
        </w:tc>
        <w:tc>
          <w:tcPr>
            <w:tcW w:w="4253" w:type="dxa"/>
            <w:gridSpan w:val="2"/>
          </w:tcPr>
          <w:p w:rsidR="00F878CC" w:rsidRDefault="00340FA5" w:rsidP="00304105">
            <w:pPr>
              <w:jc w:val="both"/>
              <w:rPr>
                <w:rFonts w:ascii="Times New Roman" w:hAnsi="Times New Roman" w:cs="Times New Roman"/>
                <w:sz w:val="24"/>
                <w:szCs w:val="24"/>
              </w:rPr>
            </w:pPr>
            <w:r>
              <w:rPr>
                <w:rFonts w:ascii="Times New Roman" w:hAnsi="Times New Roman" w:cs="Times New Roman"/>
                <w:sz w:val="24"/>
                <w:szCs w:val="24"/>
              </w:rPr>
              <w:t>Подтверждающие документы: планы, перечень используемых форм и проведённых мероприятий (в таблице), результативность работы (таблица), фотоотчёт (не более 3-х фотографий) и др.,</w:t>
            </w:r>
            <w:r w:rsidR="00304105">
              <w:rPr>
                <w:rFonts w:ascii="Times New Roman" w:hAnsi="Times New Roman" w:cs="Times New Roman"/>
                <w:sz w:val="24"/>
                <w:szCs w:val="24"/>
              </w:rPr>
              <w:t xml:space="preserve"> </w:t>
            </w:r>
            <w:r>
              <w:rPr>
                <w:rFonts w:ascii="Times New Roman" w:hAnsi="Times New Roman" w:cs="Times New Roman"/>
                <w:sz w:val="24"/>
                <w:szCs w:val="24"/>
              </w:rPr>
              <w:t>стенды, буклеты и др.</w:t>
            </w:r>
          </w:p>
        </w:tc>
        <w:tc>
          <w:tcPr>
            <w:tcW w:w="3402" w:type="dxa"/>
          </w:tcPr>
          <w:p w:rsidR="00FF0707" w:rsidRDefault="00FF0707" w:rsidP="00FF0707">
            <w:pPr>
              <w:ind w:firstLine="38"/>
              <w:jc w:val="both"/>
              <w:rPr>
                <w:rFonts w:ascii="Times New Roman" w:hAnsi="Times New Roman" w:cs="Times New Roman"/>
                <w:sz w:val="24"/>
                <w:szCs w:val="24"/>
              </w:rPr>
            </w:pPr>
            <w:r>
              <w:rPr>
                <w:rFonts w:ascii="Times New Roman" w:hAnsi="Times New Roman" w:cs="Times New Roman"/>
                <w:sz w:val="24"/>
                <w:szCs w:val="24"/>
              </w:rPr>
              <w:t>С учётом специфики учреждения.</w:t>
            </w:r>
          </w:p>
          <w:p w:rsidR="00F878CC" w:rsidRPr="00BC640C" w:rsidRDefault="003E47EC" w:rsidP="00240459">
            <w:pPr>
              <w:ind w:firstLine="38"/>
              <w:jc w:val="both"/>
              <w:rPr>
                <w:rFonts w:ascii="Times New Roman" w:hAnsi="Times New Roman" w:cs="Times New Roman"/>
                <w:sz w:val="24"/>
                <w:szCs w:val="24"/>
              </w:rPr>
            </w:pPr>
            <w:r w:rsidRPr="003E47EC">
              <w:rPr>
                <w:rFonts w:ascii="Times New Roman" w:hAnsi="Times New Roman" w:cs="Times New Roman"/>
                <w:b/>
                <w:sz w:val="24"/>
                <w:szCs w:val="24"/>
              </w:rPr>
              <w:t>Суммирование баллов не производится.</w:t>
            </w:r>
          </w:p>
        </w:tc>
      </w:tr>
      <w:tr w:rsidR="00340FA5" w:rsidRPr="00BC640C" w:rsidTr="00A14867">
        <w:trPr>
          <w:gridAfter w:val="4"/>
          <w:wAfter w:w="10772" w:type="dxa"/>
        </w:trPr>
        <w:tc>
          <w:tcPr>
            <w:tcW w:w="851" w:type="dxa"/>
          </w:tcPr>
          <w:p w:rsidR="00340FA5" w:rsidRDefault="00304105" w:rsidP="00240459">
            <w:pPr>
              <w:jc w:val="both"/>
              <w:rPr>
                <w:rFonts w:ascii="Times New Roman" w:hAnsi="Times New Roman" w:cs="Times New Roman"/>
                <w:sz w:val="24"/>
                <w:szCs w:val="24"/>
              </w:rPr>
            </w:pPr>
            <w:r>
              <w:rPr>
                <w:rFonts w:ascii="Times New Roman" w:hAnsi="Times New Roman" w:cs="Times New Roman"/>
                <w:sz w:val="24"/>
                <w:szCs w:val="24"/>
              </w:rPr>
              <w:t>2.9</w:t>
            </w:r>
          </w:p>
        </w:tc>
        <w:tc>
          <w:tcPr>
            <w:tcW w:w="4819" w:type="dxa"/>
          </w:tcPr>
          <w:p w:rsidR="00340FA5" w:rsidRDefault="00340FA5" w:rsidP="00340FA5">
            <w:pPr>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сопровождению воспитанников «группы риска», из социально-неблагополучных семей, склонных к употреблению психоактивных веществ, противоправному поведению, состоящих на внутреннем или внешнем учёте в комиссиях и органах правопорядка, склонных к суицидальному поведению: </w:t>
            </w:r>
          </w:p>
          <w:p w:rsidR="00340FA5" w:rsidRDefault="00340FA5" w:rsidP="00340FA5">
            <w:pPr>
              <w:jc w:val="both"/>
              <w:rPr>
                <w:rFonts w:ascii="Times New Roman" w:hAnsi="Times New Roman" w:cs="Times New Roman"/>
                <w:sz w:val="24"/>
                <w:szCs w:val="24"/>
              </w:rPr>
            </w:pPr>
            <w:r>
              <w:rPr>
                <w:rFonts w:ascii="Times New Roman" w:hAnsi="Times New Roman" w:cs="Times New Roman"/>
                <w:sz w:val="24"/>
                <w:szCs w:val="24"/>
              </w:rPr>
              <w:t>-  проводится по запросу;</w:t>
            </w:r>
          </w:p>
          <w:p w:rsidR="00340FA5" w:rsidRDefault="00340FA5" w:rsidP="00340FA5">
            <w:pPr>
              <w:jc w:val="both"/>
              <w:rPr>
                <w:rFonts w:ascii="Times New Roman" w:hAnsi="Times New Roman" w:cs="Times New Roman"/>
                <w:sz w:val="24"/>
                <w:szCs w:val="24"/>
              </w:rPr>
            </w:pPr>
            <w:r>
              <w:rPr>
                <w:rFonts w:ascii="Times New Roman" w:hAnsi="Times New Roman" w:cs="Times New Roman"/>
                <w:sz w:val="24"/>
                <w:szCs w:val="24"/>
              </w:rPr>
              <w:t>- проводится периодически согласно плану;</w:t>
            </w:r>
          </w:p>
          <w:p w:rsidR="00340FA5" w:rsidRDefault="00340FA5" w:rsidP="00340FA5">
            <w:pPr>
              <w:jc w:val="both"/>
              <w:rPr>
                <w:rFonts w:ascii="Times New Roman" w:hAnsi="Times New Roman" w:cs="Times New Roman"/>
                <w:sz w:val="24"/>
                <w:szCs w:val="24"/>
              </w:rPr>
            </w:pPr>
            <w:r>
              <w:rPr>
                <w:rFonts w:ascii="Times New Roman" w:hAnsi="Times New Roman" w:cs="Times New Roman"/>
                <w:sz w:val="24"/>
                <w:szCs w:val="24"/>
              </w:rPr>
              <w:t xml:space="preserve">- проводится систематически, с получением положительных результатов  </w:t>
            </w:r>
          </w:p>
        </w:tc>
        <w:tc>
          <w:tcPr>
            <w:tcW w:w="1843" w:type="dxa"/>
          </w:tcPr>
          <w:p w:rsidR="00340FA5" w:rsidRDefault="00340FA5" w:rsidP="00F878CC">
            <w:pPr>
              <w:jc w:val="center"/>
              <w:rPr>
                <w:rFonts w:ascii="Times New Roman" w:hAnsi="Times New Roman" w:cs="Times New Roman"/>
                <w:sz w:val="24"/>
                <w:szCs w:val="24"/>
              </w:rPr>
            </w:pPr>
          </w:p>
          <w:p w:rsidR="009B6192" w:rsidRDefault="009B6192" w:rsidP="00F878CC">
            <w:pPr>
              <w:jc w:val="center"/>
              <w:rPr>
                <w:rFonts w:ascii="Times New Roman" w:hAnsi="Times New Roman" w:cs="Times New Roman"/>
                <w:sz w:val="24"/>
                <w:szCs w:val="24"/>
              </w:rPr>
            </w:pPr>
          </w:p>
          <w:p w:rsidR="009B6192" w:rsidRDefault="009B6192" w:rsidP="00F878CC">
            <w:pPr>
              <w:jc w:val="center"/>
              <w:rPr>
                <w:rFonts w:ascii="Times New Roman" w:hAnsi="Times New Roman" w:cs="Times New Roman"/>
                <w:sz w:val="24"/>
                <w:szCs w:val="24"/>
              </w:rPr>
            </w:pPr>
          </w:p>
          <w:p w:rsidR="009B6192" w:rsidRDefault="009B6192" w:rsidP="00F878CC">
            <w:pPr>
              <w:jc w:val="center"/>
              <w:rPr>
                <w:rFonts w:ascii="Times New Roman" w:hAnsi="Times New Roman" w:cs="Times New Roman"/>
                <w:sz w:val="24"/>
                <w:szCs w:val="24"/>
              </w:rPr>
            </w:pPr>
          </w:p>
          <w:p w:rsidR="009B6192" w:rsidRDefault="009B6192" w:rsidP="00F878CC">
            <w:pPr>
              <w:jc w:val="center"/>
              <w:rPr>
                <w:rFonts w:ascii="Times New Roman" w:hAnsi="Times New Roman" w:cs="Times New Roman"/>
                <w:sz w:val="24"/>
                <w:szCs w:val="24"/>
              </w:rPr>
            </w:pPr>
          </w:p>
          <w:p w:rsidR="009B6192" w:rsidRDefault="009B6192" w:rsidP="00F878CC">
            <w:pPr>
              <w:jc w:val="center"/>
              <w:rPr>
                <w:rFonts w:ascii="Times New Roman" w:hAnsi="Times New Roman" w:cs="Times New Roman"/>
                <w:sz w:val="24"/>
                <w:szCs w:val="24"/>
              </w:rPr>
            </w:pPr>
          </w:p>
          <w:p w:rsidR="009B6192" w:rsidRDefault="009B6192" w:rsidP="00F878CC">
            <w:pPr>
              <w:jc w:val="center"/>
              <w:rPr>
                <w:rFonts w:ascii="Times New Roman" w:hAnsi="Times New Roman" w:cs="Times New Roman"/>
                <w:sz w:val="24"/>
                <w:szCs w:val="24"/>
              </w:rPr>
            </w:pPr>
          </w:p>
          <w:p w:rsidR="009B6192" w:rsidRDefault="009B6192" w:rsidP="00F878CC">
            <w:pPr>
              <w:jc w:val="center"/>
              <w:rPr>
                <w:rFonts w:ascii="Times New Roman" w:hAnsi="Times New Roman" w:cs="Times New Roman"/>
                <w:sz w:val="24"/>
                <w:szCs w:val="24"/>
              </w:rPr>
            </w:pPr>
          </w:p>
          <w:p w:rsidR="009B6192" w:rsidRDefault="00304105" w:rsidP="00F878CC">
            <w:pPr>
              <w:jc w:val="center"/>
              <w:rPr>
                <w:rFonts w:ascii="Times New Roman" w:hAnsi="Times New Roman" w:cs="Times New Roman"/>
                <w:sz w:val="24"/>
                <w:szCs w:val="24"/>
              </w:rPr>
            </w:pPr>
            <w:r>
              <w:rPr>
                <w:rFonts w:ascii="Times New Roman" w:hAnsi="Times New Roman" w:cs="Times New Roman"/>
                <w:sz w:val="24"/>
                <w:szCs w:val="24"/>
              </w:rPr>
              <w:t>2</w:t>
            </w:r>
          </w:p>
          <w:p w:rsidR="009B6192" w:rsidRDefault="00304105" w:rsidP="00F878CC">
            <w:pPr>
              <w:jc w:val="center"/>
              <w:rPr>
                <w:rFonts w:ascii="Times New Roman" w:hAnsi="Times New Roman" w:cs="Times New Roman"/>
                <w:sz w:val="24"/>
                <w:szCs w:val="24"/>
              </w:rPr>
            </w:pPr>
            <w:r>
              <w:rPr>
                <w:rFonts w:ascii="Times New Roman" w:hAnsi="Times New Roman" w:cs="Times New Roman"/>
                <w:sz w:val="24"/>
                <w:szCs w:val="24"/>
              </w:rPr>
              <w:t>4</w:t>
            </w:r>
          </w:p>
          <w:p w:rsidR="009B6192" w:rsidRDefault="009B6192" w:rsidP="00F878CC">
            <w:pPr>
              <w:jc w:val="center"/>
              <w:rPr>
                <w:rFonts w:ascii="Times New Roman" w:hAnsi="Times New Roman" w:cs="Times New Roman"/>
                <w:sz w:val="24"/>
                <w:szCs w:val="24"/>
              </w:rPr>
            </w:pPr>
          </w:p>
          <w:p w:rsidR="009B6192" w:rsidRDefault="00304105" w:rsidP="00F878CC">
            <w:pPr>
              <w:jc w:val="center"/>
              <w:rPr>
                <w:rFonts w:ascii="Times New Roman" w:hAnsi="Times New Roman" w:cs="Times New Roman"/>
                <w:sz w:val="24"/>
                <w:szCs w:val="24"/>
              </w:rPr>
            </w:pPr>
            <w:r>
              <w:rPr>
                <w:rFonts w:ascii="Times New Roman" w:hAnsi="Times New Roman" w:cs="Times New Roman"/>
                <w:sz w:val="24"/>
                <w:szCs w:val="24"/>
              </w:rPr>
              <w:t>6</w:t>
            </w:r>
          </w:p>
        </w:tc>
        <w:tc>
          <w:tcPr>
            <w:tcW w:w="4253" w:type="dxa"/>
            <w:gridSpan w:val="2"/>
          </w:tcPr>
          <w:p w:rsidR="00340FA5" w:rsidRDefault="00340FA5" w:rsidP="00340FA5">
            <w:pPr>
              <w:jc w:val="both"/>
              <w:rPr>
                <w:rFonts w:ascii="Times New Roman" w:hAnsi="Times New Roman" w:cs="Times New Roman"/>
                <w:sz w:val="24"/>
                <w:szCs w:val="24"/>
              </w:rPr>
            </w:pPr>
            <w:r>
              <w:rPr>
                <w:rFonts w:ascii="Times New Roman" w:hAnsi="Times New Roman" w:cs="Times New Roman"/>
                <w:sz w:val="24"/>
                <w:szCs w:val="24"/>
              </w:rPr>
              <w:t>Подтверждающие документы: планы, перечень используемых форм и проведённых мероприятий (в таблице), результативность работы (таблица), и др., стенды, буклеты и др.</w:t>
            </w:r>
          </w:p>
          <w:p w:rsidR="00340FA5" w:rsidRDefault="003E47EC" w:rsidP="003E47EC">
            <w:pPr>
              <w:jc w:val="both"/>
              <w:rPr>
                <w:rFonts w:ascii="Times New Roman" w:hAnsi="Times New Roman" w:cs="Times New Roman"/>
                <w:sz w:val="24"/>
                <w:szCs w:val="24"/>
              </w:rPr>
            </w:pPr>
            <w:r w:rsidRPr="003E47EC">
              <w:rPr>
                <w:rFonts w:ascii="Times New Roman" w:hAnsi="Times New Roman" w:cs="Times New Roman"/>
                <w:b/>
                <w:sz w:val="24"/>
                <w:szCs w:val="24"/>
              </w:rPr>
              <w:t>Суммирование баллов не производится.</w:t>
            </w:r>
          </w:p>
        </w:tc>
        <w:tc>
          <w:tcPr>
            <w:tcW w:w="3402" w:type="dxa"/>
          </w:tcPr>
          <w:p w:rsidR="00340FA5" w:rsidRPr="00BC640C" w:rsidRDefault="00340FA5" w:rsidP="009B6192">
            <w:pPr>
              <w:ind w:firstLine="38"/>
              <w:jc w:val="both"/>
              <w:rPr>
                <w:rFonts w:ascii="Times New Roman" w:hAnsi="Times New Roman" w:cs="Times New Roman"/>
                <w:sz w:val="24"/>
                <w:szCs w:val="24"/>
              </w:rPr>
            </w:pPr>
            <w:r>
              <w:rPr>
                <w:rFonts w:ascii="Times New Roman" w:hAnsi="Times New Roman" w:cs="Times New Roman"/>
                <w:sz w:val="24"/>
                <w:szCs w:val="24"/>
              </w:rPr>
              <w:t>При описании деятельности со сложной категорией воспитанников</w:t>
            </w:r>
            <w:r w:rsidR="009B6192">
              <w:rPr>
                <w:rFonts w:ascii="Times New Roman" w:hAnsi="Times New Roman" w:cs="Times New Roman"/>
                <w:sz w:val="24"/>
                <w:szCs w:val="24"/>
              </w:rPr>
              <w:t xml:space="preserve"> их фамилии</w:t>
            </w:r>
            <w:r>
              <w:rPr>
                <w:rFonts w:ascii="Times New Roman" w:hAnsi="Times New Roman" w:cs="Times New Roman"/>
                <w:sz w:val="24"/>
                <w:szCs w:val="24"/>
              </w:rPr>
              <w:t xml:space="preserve"> </w:t>
            </w:r>
            <w:r w:rsidR="009B6192">
              <w:rPr>
                <w:rFonts w:ascii="Times New Roman" w:hAnsi="Times New Roman" w:cs="Times New Roman"/>
                <w:sz w:val="24"/>
                <w:szCs w:val="24"/>
              </w:rPr>
              <w:t>не указываются.</w:t>
            </w:r>
          </w:p>
        </w:tc>
      </w:tr>
      <w:tr w:rsidR="00B8477A" w:rsidRPr="00BC640C" w:rsidTr="00A14867">
        <w:trPr>
          <w:gridAfter w:val="4"/>
          <w:wAfter w:w="10772" w:type="dxa"/>
        </w:trPr>
        <w:tc>
          <w:tcPr>
            <w:tcW w:w="851" w:type="dxa"/>
          </w:tcPr>
          <w:p w:rsidR="00B8477A" w:rsidRDefault="00304105" w:rsidP="00240459">
            <w:pPr>
              <w:jc w:val="both"/>
              <w:rPr>
                <w:rFonts w:ascii="Times New Roman" w:hAnsi="Times New Roman" w:cs="Times New Roman"/>
                <w:sz w:val="24"/>
                <w:szCs w:val="24"/>
              </w:rPr>
            </w:pPr>
            <w:r>
              <w:rPr>
                <w:rFonts w:ascii="Times New Roman" w:hAnsi="Times New Roman" w:cs="Times New Roman"/>
                <w:sz w:val="24"/>
                <w:szCs w:val="24"/>
              </w:rPr>
              <w:t>2.10</w:t>
            </w:r>
          </w:p>
        </w:tc>
        <w:tc>
          <w:tcPr>
            <w:tcW w:w="4819" w:type="dxa"/>
          </w:tcPr>
          <w:p w:rsidR="00B8477A" w:rsidRDefault="00B8477A" w:rsidP="00B8477A">
            <w:pPr>
              <w:jc w:val="both"/>
              <w:rPr>
                <w:rFonts w:ascii="Times New Roman" w:hAnsi="Times New Roman" w:cs="Times New Roman"/>
                <w:sz w:val="24"/>
                <w:szCs w:val="24"/>
              </w:rPr>
            </w:pPr>
            <w:r>
              <w:rPr>
                <w:rFonts w:ascii="Times New Roman" w:hAnsi="Times New Roman" w:cs="Times New Roman"/>
                <w:sz w:val="24"/>
                <w:szCs w:val="24"/>
              </w:rPr>
              <w:t>Деятельность по вовлечению воспитанников во внеурочную деятельность, в занятия физической культурой и спортом, в систему дополнительного образования:</w:t>
            </w:r>
          </w:p>
          <w:p w:rsidR="00B8477A" w:rsidRDefault="00B8477A" w:rsidP="00B8477A">
            <w:pPr>
              <w:jc w:val="both"/>
              <w:rPr>
                <w:rFonts w:ascii="Times New Roman" w:hAnsi="Times New Roman" w:cs="Times New Roman"/>
                <w:sz w:val="24"/>
                <w:szCs w:val="24"/>
              </w:rPr>
            </w:pPr>
            <w:r>
              <w:rPr>
                <w:rFonts w:ascii="Times New Roman" w:hAnsi="Times New Roman" w:cs="Times New Roman"/>
                <w:sz w:val="24"/>
                <w:szCs w:val="24"/>
              </w:rPr>
              <w:t>- вовлечено  30%-40% воспитанников;</w:t>
            </w:r>
          </w:p>
          <w:p w:rsidR="00B8477A" w:rsidRDefault="00B8477A" w:rsidP="00B8477A">
            <w:pPr>
              <w:jc w:val="both"/>
              <w:rPr>
                <w:rFonts w:ascii="Times New Roman" w:hAnsi="Times New Roman" w:cs="Times New Roman"/>
                <w:sz w:val="24"/>
                <w:szCs w:val="24"/>
              </w:rPr>
            </w:pPr>
            <w:r>
              <w:rPr>
                <w:rFonts w:ascii="Times New Roman" w:hAnsi="Times New Roman" w:cs="Times New Roman"/>
                <w:sz w:val="24"/>
                <w:szCs w:val="24"/>
              </w:rPr>
              <w:t>- вовлечено 41%-60% воспитанников;</w:t>
            </w:r>
          </w:p>
          <w:p w:rsidR="00B8477A" w:rsidRDefault="00B8477A" w:rsidP="00B8477A">
            <w:pPr>
              <w:jc w:val="both"/>
              <w:rPr>
                <w:rFonts w:ascii="Times New Roman" w:hAnsi="Times New Roman" w:cs="Times New Roman"/>
                <w:sz w:val="24"/>
                <w:szCs w:val="24"/>
              </w:rPr>
            </w:pPr>
            <w:r>
              <w:rPr>
                <w:rFonts w:ascii="Times New Roman" w:hAnsi="Times New Roman" w:cs="Times New Roman"/>
                <w:sz w:val="24"/>
                <w:szCs w:val="24"/>
              </w:rPr>
              <w:t>- вовлечено 61%-80% воспитанников;</w:t>
            </w:r>
          </w:p>
          <w:p w:rsidR="00B8477A" w:rsidRDefault="00B8477A" w:rsidP="00304105">
            <w:pPr>
              <w:jc w:val="both"/>
              <w:rPr>
                <w:rFonts w:ascii="Times New Roman" w:hAnsi="Times New Roman" w:cs="Times New Roman"/>
                <w:sz w:val="24"/>
                <w:szCs w:val="24"/>
              </w:rPr>
            </w:pPr>
            <w:r>
              <w:rPr>
                <w:rFonts w:ascii="Times New Roman" w:hAnsi="Times New Roman" w:cs="Times New Roman"/>
                <w:sz w:val="24"/>
                <w:szCs w:val="24"/>
              </w:rPr>
              <w:t xml:space="preserve">- вовлечено 81%-100% воспитанников; </w:t>
            </w:r>
          </w:p>
        </w:tc>
        <w:tc>
          <w:tcPr>
            <w:tcW w:w="1843" w:type="dxa"/>
          </w:tcPr>
          <w:p w:rsidR="00B8477A" w:rsidRDefault="00B8477A" w:rsidP="00F878CC">
            <w:pPr>
              <w:jc w:val="center"/>
              <w:rPr>
                <w:rFonts w:ascii="Times New Roman" w:hAnsi="Times New Roman" w:cs="Times New Roman"/>
                <w:sz w:val="24"/>
                <w:szCs w:val="24"/>
              </w:rPr>
            </w:pPr>
          </w:p>
          <w:p w:rsidR="00B8477A" w:rsidRDefault="00B8477A" w:rsidP="00F878CC">
            <w:pPr>
              <w:jc w:val="center"/>
              <w:rPr>
                <w:rFonts w:ascii="Times New Roman" w:hAnsi="Times New Roman" w:cs="Times New Roman"/>
                <w:sz w:val="24"/>
                <w:szCs w:val="24"/>
              </w:rPr>
            </w:pPr>
          </w:p>
          <w:p w:rsidR="00B8477A" w:rsidRDefault="00B8477A" w:rsidP="00F878CC">
            <w:pPr>
              <w:jc w:val="center"/>
              <w:rPr>
                <w:rFonts w:ascii="Times New Roman" w:hAnsi="Times New Roman" w:cs="Times New Roman"/>
                <w:sz w:val="24"/>
                <w:szCs w:val="24"/>
              </w:rPr>
            </w:pPr>
          </w:p>
          <w:p w:rsidR="00B8477A" w:rsidRDefault="00B8477A" w:rsidP="00F878CC">
            <w:pPr>
              <w:jc w:val="center"/>
              <w:rPr>
                <w:rFonts w:ascii="Times New Roman" w:hAnsi="Times New Roman" w:cs="Times New Roman"/>
                <w:sz w:val="24"/>
                <w:szCs w:val="24"/>
              </w:rPr>
            </w:pPr>
          </w:p>
          <w:p w:rsidR="00B8477A" w:rsidRDefault="00491B81" w:rsidP="00F878CC">
            <w:pPr>
              <w:jc w:val="center"/>
              <w:rPr>
                <w:rFonts w:ascii="Times New Roman" w:hAnsi="Times New Roman" w:cs="Times New Roman"/>
                <w:sz w:val="24"/>
                <w:szCs w:val="24"/>
              </w:rPr>
            </w:pPr>
            <w:r>
              <w:rPr>
                <w:rFonts w:ascii="Times New Roman" w:hAnsi="Times New Roman" w:cs="Times New Roman"/>
                <w:sz w:val="24"/>
                <w:szCs w:val="24"/>
              </w:rPr>
              <w:t>1</w:t>
            </w:r>
          </w:p>
          <w:p w:rsidR="00B8477A" w:rsidRDefault="00491B81" w:rsidP="00F878CC">
            <w:pPr>
              <w:jc w:val="center"/>
              <w:rPr>
                <w:rFonts w:ascii="Times New Roman" w:hAnsi="Times New Roman" w:cs="Times New Roman"/>
                <w:sz w:val="24"/>
                <w:szCs w:val="24"/>
              </w:rPr>
            </w:pPr>
            <w:r>
              <w:rPr>
                <w:rFonts w:ascii="Times New Roman" w:hAnsi="Times New Roman" w:cs="Times New Roman"/>
                <w:sz w:val="24"/>
                <w:szCs w:val="24"/>
              </w:rPr>
              <w:t>2</w:t>
            </w:r>
          </w:p>
          <w:p w:rsidR="00B8477A" w:rsidRDefault="00491B81" w:rsidP="00F878CC">
            <w:pPr>
              <w:jc w:val="center"/>
              <w:rPr>
                <w:rFonts w:ascii="Times New Roman" w:hAnsi="Times New Roman" w:cs="Times New Roman"/>
                <w:sz w:val="24"/>
                <w:szCs w:val="24"/>
              </w:rPr>
            </w:pPr>
            <w:r>
              <w:rPr>
                <w:rFonts w:ascii="Times New Roman" w:hAnsi="Times New Roman" w:cs="Times New Roman"/>
                <w:sz w:val="24"/>
                <w:szCs w:val="24"/>
              </w:rPr>
              <w:t>3</w:t>
            </w:r>
          </w:p>
          <w:p w:rsidR="00B8477A" w:rsidRDefault="00491B81" w:rsidP="00F878CC">
            <w:pPr>
              <w:jc w:val="center"/>
              <w:rPr>
                <w:rFonts w:ascii="Times New Roman" w:hAnsi="Times New Roman" w:cs="Times New Roman"/>
                <w:sz w:val="24"/>
                <w:szCs w:val="24"/>
              </w:rPr>
            </w:pPr>
            <w:r>
              <w:rPr>
                <w:rFonts w:ascii="Times New Roman" w:hAnsi="Times New Roman" w:cs="Times New Roman"/>
                <w:sz w:val="24"/>
                <w:szCs w:val="24"/>
              </w:rPr>
              <w:t>4</w:t>
            </w:r>
          </w:p>
        </w:tc>
        <w:tc>
          <w:tcPr>
            <w:tcW w:w="4253" w:type="dxa"/>
            <w:gridSpan w:val="2"/>
          </w:tcPr>
          <w:p w:rsidR="00B8477A" w:rsidRDefault="00FF0707" w:rsidP="00FF0707">
            <w:pPr>
              <w:jc w:val="both"/>
              <w:rPr>
                <w:rFonts w:ascii="Times New Roman" w:hAnsi="Times New Roman" w:cs="Times New Roman"/>
                <w:sz w:val="24"/>
                <w:szCs w:val="24"/>
              </w:rPr>
            </w:pPr>
            <w:r>
              <w:rPr>
                <w:rFonts w:ascii="Times New Roman" w:hAnsi="Times New Roman" w:cs="Times New Roman"/>
                <w:sz w:val="24"/>
                <w:szCs w:val="24"/>
              </w:rPr>
              <w:t>Подтверждающие документы: перечень творческих объединений с указанием количества вовлечённых участников (таблица или диаграмма), в динамике за весь межаттестационный период</w:t>
            </w:r>
          </w:p>
          <w:p w:rsidR="00FF0707" w:rsidRDefault="003E47EC" w:rsidP="00FF0707">
            <w:pPr>
              <w:jc w:val="both"/>
              <w:rPr>
                <w:rFonts w:ascii="Times New Roman" w:hAnsi="Times New Roman" w:cs="Times New Roman"/>
                <w:sz w:val="24"/>
                <w:szCs w:val="24"/>
              </w:rPr>
            </w:pPr>
            <w:r w:rsidRPr="003E47EC">
              <w:rPr>
                <w:rFonts w:ascii="Times New Roman" w:hAnsi="Times New Roman" w:cs="Times New Roman"/>
                <w:b/>
                <w:sz w:val="24"/>
                <w:szCs w:val="24"/>
              </w:rPr>
              <w:t>Суммирование баллов не производится.</w:t>
            </w:r>
          </w:p>
        </w:tc>
        <w:tc>
          <w:tcPr>
            <w:tcW w:w="3402" w:type="dxa"/>
          </w:tcPr>
          <w:p w:rsidR="00B8477A" w:rsidRDefault="00FF0707" w:rsidP="009B6192">
            <w:pPr>
              <w:ind w:firstLine="38"/>
              <w:jc w:val="both"/>
              <w:rPr>
                <w:rFonts w:ascii="Times New Roman" w:hAnsi="Times New Roman" w:cs="Times New Roman"/>
                <w:sz w:val="24"/>
                <w:szCs w:val="24"/>
              </w:rPr>
            </w:pPr>
            <w:r>
              <w:rPr>
                <w:rFonts w:ascii="Times New Roman" w:hAnsi="Times New Roman" w:cs="Times New Roman"/>
                <w:sz w:val="24"/>
                <w:szCs w:val="24"/>
              </w:rPr>
              <w:t>С учётом специфики учреждения.</w:t>
            </w:r>
          </w:p>
          <w:p w:rsidR="00FF0707" w:rsidRDefault="00FF0707" w:rsidP="00FF0707">
            <w:pPr>
              <w:ind w:firstLine="38"/>
              <w:jc w:val="both"/>
              <w:rPr>
                <w:rFonts w:ascii="Times New Roman" w:hAnsi="Times New Roman" w:cs="Times New Roman"/>
                <w:sz w:val="24"/>
                <w:szCs w:val="24"/>
              </w:rPr>
            </w:pPr>
            <w:r>
              <w:rPr>
                <w:rFonts w:ascii="Times New Roman" w:hAnsi="Times New Roman" w:cs="Times New Roman"/>
                <w:sz w:val="24"/>
                <w:szCs w:val="24"/>
              </w:rPr>
              <w:t xml:space="preserve">При невозможности описания результативности по данному параметру заменить аналогичным или другим, дополнительным  видом деятельности </w:t>
            </w:r>
          </w:p>
        </w:tc>
      </w:tr>
      <w:tr w:rsidR="00F910E3" w:rsidRPr="00BC640C" w:rsidTr="00A14867">
        <w:trPr>
          <w:gridAfter w:val="4"/>
          <w:wAfter w:w="10772" w:type="dxa"/>
        </w:trPr>
        <w:tc>
          <w:tcPr>
            <w:tcW w:w="851" w:type="dxa"/>
          </w:tcPr>
          <w:p w:rsidR="00F910E3" w:rsidRDefault="002215C2" w:rsidP="00304105">
            <w:pPr>
              <w:jc w:val="both"/>
              <w:rPr>
                <w:rFonts w:ascii="Times New Roman" w:hAnsi="Times New Roman" w:cs="Times New Roman"/>
                <w:sz w:val="24"/>
                <w:szCs w:val="24"/>
              </w:rPr>
            </w:pPr>
            <w:r>
              <w:rPr>
                <w:rFonts w:ascii="Times New Roman" w:hAnsi="Times New Roman" w:cs="Times New Roman"/>
                <w:sz w:val="24"/>
                <w:szCs w:val="24"/>
              </w:rPr>
              <w:t>2.</w:t>
            </w:r>
            <w:r w:rsidR="00304105">
              <w:rPr>
                <w:rFonts w:ascii="Times New Roman" w:hAnsi="Times New Roman" w:cs="Times New Roman"/>
                <w:sz w:val="24"/>
                <w:szCs w:val="24"/>
              </w:rPr>
              <w:t>11</w:t>
            </w:r>
          </w:p>
        </w:tc>
        <w:tc>
          <w:tcPr>
            <w:tcW w:w="4819" w:type="dxa"/>
          </w:tcPr>
          <w:p w:rsidR="00F910E3" w:rsidRDefault="002215C2" w:rsidP="00240459">
            <w:pPr>
              <w:jc w:val="both"/>
              <w:rPr>
                <w:rFonts w:ascii="Times New Roman" w:hAnsi="Times New Roman" w:cs="Times New Roman"/>
                <w:sz w:val="24"/>
                <w:szCs w:val="24"/>
              </w:rPr>
            </w:pPr>
            <w:r>
              <w:rPr>
                <w:rFonts w:ascii="Times New Roman" w:hAnsi="Times New Roman" w:cs="Times New Roman"/>
                <w:sz w:val="24"/>
                <w:szCs w:val="24"/>
              </w:rPr>
              <w:t>Оформление групповой комнаты, спал</w:t>
            </w:r>
            <w:r w:rsidR="003F033C">
              <w:rPr>
                <w:rFonts w:ascii="Times New Roman" w:hAnsi="Times New Roman" w:cs="Times New Roman"/>
                <w:sz w:val="24"/>
                <w:szCs w:val="24"/>
              </w:rPr>
              <w:t>е</w:t>
            </w:r>
            <w:r>
              <w:rPr>
                <w:rFonts w:ascii="Times New Roman" w:hAnsi="Times New Roman" w:cs="Times New Roman"/>
                <w:sz w:val="24"/>
                <w:szCs w:val="24"/>
              </w:rPr>
              <w:t>н и др</w:t>
            </w:r>
            <w:r w:rsidR="003F033C">
              <w:rPr>
                <w:rFonts w:ascii="Times New Roman" w:hAnsi="Times New Roman" w:cs="Times New Roman"/>
                <w:sz w:val="24"/>
                <w:szCs w:val="24"/>
              </w:rPr>
              <w:t>угих</w:t>
            </w:r>
            <w:r>
              <w:rPr>
                <w:rFonts w:ascii="Times New Roman" w:hAnsi="Times New Roman" w:cs="Times New Roman"/>
                <w:sz w:val="24"/>
                <w:szCs w:val="24"/>
              </w:rPr>
              <w:t xml:space="preserve"> помещений, необходимых для организации воспитательной и коррекционной работы, </w:t>
            </w:r>
            <w:r w:rsidR="00FD0BB0">
              <w:rPr>
                <w:rFonts w:ascii="Times New Roman" w:hAnsi="Times New Roman" w:cs="Times New Roman"/>
                <w:sz w:val="24"/>
                <w:szCs w:val="24"/>
              </w:rPr>
              <w:t xml:space="preserve">гигиенических процедур, </w:t>
            </w:r>
            <w:r>
              <w:rPr>
                <w:rFonts w:ascii="Times New Roman" w:hAnsi="Times New Roman" w:cs="Times New Roman"/>
                <w:sz w:val="24"/>
                <w:szCs w:val="24"/>
              </w:rPr>
              <w:t>охраны здоровья</w:t>
            </w:r>
            <w:r w:rsidR="007854DC">
              <w:rPr>
                <w:rFonts w:ascii="Times New Roman" w:hAnsi="Times New Roman" w:cs="Times New Roman"/>
                <w:sz w:val="24"/>
                <w:szCs w:val="24"/>
              </w:rPr>
              <w:t>:</w:t>
            </w:r>
          </w:p>
          <w:p w:rsidR="007854DC" w:rsidRDefault="007854DC" w:rsidP="007854DC">
            <w:pPr>
              <w:rPr>
                <w:rFonts w:ascii="Times New Roman" w:hAnsi="Times New Roman" w:cs="Times New Roman"/>
                <w:sz w:val="24"/>
                <w:szCs w:val="24"/>
              </w:rPr>
            </w:pPr>
            <w:r>
              <w:rPr>
                <w:rFonts w:ascii="Times New Roman" w:hAnsi="Times New Roman" w:cs="Times New Roman"/>
                <w:sz w:val="24"/>
                <w:szCs w:val="24"/>
              </w:rPr>
              <w:t xml:space="preserve">-  </w:t>
            </w:r>
            <w:r w:rsidR="00FD0BB0">
              <w:rPr>
                <w:rFonts w:ascii="Times New Roman" w:hAnsi="Times New Roman" w:cs="Times New Roman"/>
                <w:sz w:val="24"/>
                <w:szCs w:val="24"/>
              </w:rPr>
              <w:t xml:space="preserve">полное </w:t>
            </w:r>
            <w:r>
              <w:rPr>
                <w:rFonts w:ascii="Times New Roman" w:hAnsi="Times New Roman" w:cs="Times New Roman"/>
                <w:sz w:val="24"/>
                <w:szCs w:val="24"/>
              </w:rPr>
              <w:t>соответствие санитарно-гигиеническим требованиям;</w:t>
            </w:r>
          </w:p>
          <w:p w:rsidR="007854DC" w:rsidRDefault="00737F0C" w:rsidP="00FD0BB0">
            <w:pPr>
              <w:rPr>
                <w:rFonts w:ascii="Times New Roman" w:hAnsi="Times New Roman" w:cs="Times New Roman"/>
                <w:sz w:val="24"/>
                <w:szCs w:val="24"/>
              </w:rPr>
            </w:pPr>
            <w:r>
              <w:rPr>
                <w:rFonts w:ascii="Times New Roman" w:hAnsi="Times New Roman" w:cs="Times New Roman"/>
                <w:sz w:val="24"/>
                <w:szCs w:val="24"/>
              </w:rPr>
              <w:lastRenderedPageBreak/>
              <w:t>-</w:t>
            </w:r>
            <w:r w:rsidR="00FD0BB0">
              <w:rPr>
                <w:rFonts w:ascii="Times New Roman" w:hAnsi="Times New Roman" w:cs="Times New Roman"/>
                <w:sz w:val="24"/>
                <w:szCs w:val="24"/>
              </w:rPr>
              <w:t xml:space="preserve"> полное </w:t>
            </w:r>
            <w:r w:rsidR="007854DC">
              <w:rPr>
                <w:rFonts w:ascii="Times New Roman" w:hAnsi="Times New Roman" w:cs="Times New Roman"/>
                <w:sz w:val="24"/>
                <w:szCs w:val="24"/>
              </w:rPr>
              <w:t xml:space="preserve"> соответствие санитарно-гигиеническим </w:t>
            </w:r>
            <w:r w:rsidR="00BD1AB6">
              <w:rPr>
                <w:rFonts w:ascii="Times New Roman" w:hAnsi="Times New Roman" w:cs="Times New Roman"/>
                <w:sz w:val="24"/>
                <w:szCs w:val="24"/>
              </w:rPr>
              <w:t xml:space="preserve"> </w:t>
            </w:r>
            <w:r w:rsidR="007854DC">
              <w:rPr>
                <w:rFonts w:ascii="Times New Roman" w:hAnsi="Times New Roman" w:cs="Times New Roman"/>
                <w:sz w:val="24"/>
                <w:szCs w:val="24"/>
              </w:rPr>
              <w:t xml:space="preserve">требованиям, творческий подход к оформлению </w:t>
            </w:r>
            <w:r w:rsidR="00FD0BB0">
              <w:rPr>
                <w:rFonts w:ascii="Times New Roman" w:hAnsi="Times New Roman" w:cs="Times New Roman"/>
                <w:sz w:val="24"/>
                <w:szCs w:val="24"/>
              </w:rPr>
              <w:t>помещений</w:t>
            </w:r>
          </w:p>
        </w:tc>
        <w:tc>
          <w:tcPr>
            <w:tcW w:w="1843" w:type="dxa"/>
          </w:tcPr>
          <w:p w:rsidR="00F910E3" w:rsidRPr="00232279" w:rsidRDefault="00F910E3" w:rsidP="00240459">
            <w:pPr>
              <w:jc w:val="center"/>
              <w:rPr>
                <w:rFonts w:ascii="Times New Roman" w:hAnsi="Times New Roman" w:cs="Times New Roman"/>
                <w:sz w:val="24"/>
                <w:szCs w:val="24"/>
              </w:rPr>
            </w:pPr>
          </w:p>
          <w:p w:rsidR="007854DC" w:rsidRPr="00232279" w:rsidRDefault="007854DC" w:rsidP="00240459">
            <w:pPr>
              <w:jc w:val="center"/>
              <w:rPr>
                <w:rFonts w:ascii="Times New Roman" w:hAnsi="Times New Roman" w:cs="Times New Roman"/>
                <w:sz w:val="24"/>
                <w:szCs w:val="24"/>
              </w:rPr>
            </w:pPr>
          </w:p>
          <w:p w:rsidR="007854DC" w:rsidRPr="00232279" w:rsidRDefault="007854DC" w:rsidP="00240459">
            <w:pPr>
              <w:jc w:val="center"/>
              <w:rPr>
                <w:rFonts w:ascii="Times New Roman" w:hAnsi="Times New Roman" w:cs="Times New Roman"/>
                <w:sz w:val="24"/>
                <w:szCs w:val="24"/>
              </w:rPr>
            </w:pPr>
          </w:p>
          <w:p w:rsidR="007854DC" w:rsidRPr="00232279" w:rsidRDefault="007854DC" w:rsidP="00240459">
            <w:pPr>
              <w:jc w:val="center"/>
              <w:rPr>
                <w:rFonts w:ascii="Times New Roman" w:hAnsi="Times New Roman" w:cs="Times New Roman"/>
                <w:sz w:val="24"/>
                <w:szCs w:val="24"/>
              </w:rPr>
            </w:pPr>
          </w:p>
          <w:p w:rsidR="007854DC" w:rsidRPr="00232279" w:rsidRDefault="007854DC" w:rsidP="00240459">
            <w:pPr>
              <w:jc w:val="center"/>
              <w:rPr>
                <w:rFonts w:ascii="Times New Roman" w:hAnsi="Times New Roman" w:cs="Times New Roman"/>
                <w:sz w:val="24"/>
                <w:szCs w:val="24"/>
              </w:rPr>
            </w:pPr>
          </w:p>
          <w:p w:rsidR="00FD0BB0" w:rsidRDefault="00FD0BB0" w:rsidP="00240459">
            <w:pPr>
              <w:jc w:val="center"/>
              <w:rPr>
                <w:rFonts w:ascii="Times New Roman" w:hAnsi="Times New Roman" w:cs="Times New Roman"/>
                <w:sz w:val="24"/>
                <w:szCs w:val="24"/>
              </w:rPr>
            </w:pPr>
          </w:p>
          <w:p w:rsidR="007854DC" w:rsidRPr="00232279" w:rsidRDefault="00491B81" w:rsidP="00240459">
            <w:pPr>
              <w:jc w:val="center"/>
              <w:rPr>
                <w:rFonts w:ascii="Times New Roman" w:hAnsi="Times New Roman" w:cs="Times New Roman"/>
                <w:sz w:val="24"/>
                <w:szCs w:val="24"/>
              </w:rPr>
            </w:pPr>
            <w:r>
              <w:rPr>
                <w:rFonts w:ascii="Times New Roman" w:hAnsi="Times New Roman" w:cs="Times New Roman"/>
                <w:sz w:val="24"/>
                <w:szCs w:val="24"/>
              </w:rPr>
              <w:t>1</w:t>
            </w:r>
          </w:p>
          <w:p w:rsidR="007854DC" w:rsidRPr="00232279" w:rsidRDefault="007854DC" w:rsidP="00240459">
            <w:pPr>
              <w:jc w:val="center"/>
              <w:rPr>
                <w:rFonts w:ascii="Times New Roman" w:hAnsi="Times New Roman" w:cs="Times New Roman"/>
                <w:sz w:val="24"/>
                <w:szCs w:val="24"/>
              </w:rPr>
            </w:pPr>
          </w:p>
          <w:p w:rsidR="007854DC" w:rsidRPr="00232279" w:rsidRDefault="00491B81" w:rsidP="00240459">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gridSpan w:val="2"/>
          </w:tcPr>
          <w:p w:rsidR="00F910E3" w:rsidRDefault="007854DC" w:rsidP="00F910E3">
            <w:pPr>
              <w:jc w:val="both"/>
              <w:rPr>
                <w:rFonts w:ascii="Times New Roman" w:hAnsi="Times New Roman" w:cs="Times New Roman"/>
                <w:sz w:val="24"/>
                <w:szCs w:val="24"/>
              </w:rPr>
            </w:pPr>
            <w:r>
              <w:rPr>
                <w:rFonts w:ascii="Times New Roman" w:hAnsi="Times New Roman" w:cs="Times New Roman"/>
                <w:sz w:val="24"/>
                <w:szCs w:val="24"/>
              </w:rPr>
              <w:lastRenderedPageBreak/>
              <w:t>Подтверждающие документы: паспорт кабинета</w:t>
            </w:r>
            <w:r w:rsidR="00BE172E">
              <w:rPr>
                <w:rFonts w:ascii="Times New Roman" w:hAnsi="Times New Roman" w:cs="Times New Roman"/>
                <w:sz w:val="24"/>
                <w:szCs w:val="24"/>
              </w:rPr>
              <w:t>, фотоотчёт</w:t>
            </w:r>
            <w:r w:rsidR="00FD0BB0">
              <w:rPr>
                <w:rFonts w:ascii="Times New Roman" w:hAnsi="Times New Roman" w:cs="Times New Roman"/>
                <w:sz w:val="24"/>
                <w:szCs w:val="24"/>
              </w:rPr>
              <w:t xml:space="preserve"> (не более 2-х фотографий)</w:t>
            </w:r>
          </w:p>
          <w:p w:rsidR="00CA22ED" w:rsidRDefault="003E47EC" w:rsidP="00F910E3">
            <w:pPr>
              <w:jc w:val="both"/>
              <w:rPr>
                <w:rFonts w:ascii="Times New Roman" w:hAnsi="Times New Roman" w:cs="Times New Roman"/>
                <w:sz w:val="24"/>
                <w:szCs w:val="24"/>
              </w:rPr>
            </w:pPr>
            <w:r w:rsidRPr="003E47EC">
              <w:rPr>
                <w:rFonts w:ascii="Times New Roman" w:hAnsi="Times New Roman" w:cs="Times New Roman"/>
                <w:b/>
                <w:sz w:val="24"/>
                <w:szCs w:val="24"/>
              </w:rPr>
              <w:t>Суммирование баллов не производится.</w:t>
            </w:r>
          </w:p>
        </w:tc>
        <w:tc>
          <w:tcPr>
            <w:tcW w:w="3402" w:type="dxa"/>
          </w:tcPr>
          <w:p w:rsidR="00FF0707" w:rsidRDefault="00FF0707" w:rsidP="00FF0707">
            <w:pPr>
              <w:ind w:firstLine="38"/>
              <w:jc w:val="both"/>
              <w:rPr>
                <w:rFonts w:ascii="Times New Roman" w:hAnsi="Times New Roman" w:cs="Times New Roman"/>
                <w:sz w:val="24"/>
                <w:szCs w:val="24"/>
              </w:rPr>
            </w:pPr>
            <w:r>
              <w:rPr>
                <w:rFonts w:ascii="Times New Roman" w:hAnsi="Times New Roman" w:cs="Times New Roman"/>
                <w:sz w:val="24"/>
                <w:szCs w:val="24"/>
              </w:rPr>
              <w:t>С учётом специфики учреждения.</w:t>
            </w:r>
          </w:p>
          <w:p w:rsidR="00F910E3" w:rsidRPr="00BC640C" w:rsidRDefault="00F910E3" w:rsidP="00240459">
            <w:pPr>
              <w:ind w:firstLine="38"/>
              <w:jc w:val="both"/>
              <w:rPr>
                <w:rFonts w:ascii="Times New Roman" w:hAnsi="Times New Roman" w:cs="Times New Roman"/>
                <w:sz w:val="24"/>
                <w:szCs w:val="24"/>
              </w:rPr>
            </w:pPr>
          </w:p>
        </w:tc>
      </w:tr>
      <w:tr w:rsidR="007854DC" w:rsidRPr="00BC640C" w:rsidTr="00A14867">
        <w:trPr>
          <w:gridAfter w:val="4"/>
          <w:wAfter w:w="10772" w:type="dxa"/>
        </w:trPr>
        <w:tc>
          <w:tcPr>
            <w:tcW w:w="851" w:type="dxa"/>
          </w:tcPr>
          <w:p w:rsidR="007854DC" w:rsidRDefault="00304105" w:rsidP="00240459">
            <w:pPr>
              <w:jc w:val="both"/>
              <w:rPr>
                <w:rFonts w:ascii="Times New Roman" w:hAnsi="Times New Roman" w:cs="Times New Roman"/>
                <w:sz w:val="24"/>
                <w:szCs w:val="24"/>
              </w:rPr>
            </w:pPr>
            <w:r>
              <w:rPr>
                <w:rFonts w:ascii="Times New Roman" w:hAnsi="Times New Roman" w:cs="Times New Roman"/>
                <w:sz w:val="24"/>
                <w:szCs w:val="24"/>
              </w:rPr>
              <w:t>2.12</w:t>
            </w:r>
          </w:p>
        </w:tc>
        <w:tc>
          <w:tcPr>
            <w:tcW w:w="4819" w:type="dxa"/>
          </w:tcPr>
          <w:p w:rsidR="007854DC" w:rsidRDefault="00CA22ED" w:rsidP="00240459">
            <w:pPr>
              <w:jc w:val="both"/>
              <w:rPr>
                <w:rFonts w:ascii="Times New Roman" w:hAnsi="Times New Roman" w:cs="Times New Roman"/>
                <w:sz w:val="24"/>
                <w:szCs w:val="24"/>
              </w:rPr>
            </w:pPr>
            <w:r>
              <w:rPr>
                <w:rFonts w:ascii="Times New Roman" w:hAnsi="Times New Roman" w:cs="Times New Roman"/>
                <w:sz w:val="24"/>
                <w:szCs w:val="24"/>
              </w:rPr>
              <w:t>Взаимодействие со специалистами, администрац</w:t>
            </w:r>
            <w:r w:rsidR="00853362">
              <w:rPr>
                <w:rFonts w:ascii="Times New Roman" w:hAnsi="Times New Roman" w:cs="Times New Roman"/>
                <w:sz w:val="24"/>
                <w:szCs w:val="24"/>
              </w:rPr>
              <w:t>ией организации</w:t>
            </w:r>
            <w:r w:rsidR="00FD0BB0">
              <w:rPr>
                <w:rFonts w:ascii="Times New Roman" w:hAnsi="Times New Roman" w:cs="Times New Roman"/>
                <w:sz w:val="24"/>
                <w:szCs w:val="24"/>
              </w:rPr>
              <w:t>, социальными партнёрами</w:t>
            </w:r>
            <w:r>
              <w:rPr>
                <w:rFonts w:ascii="Times New Roman" w:hAnsi="Times New Roman" w:cs="Times New Roman"/>
                <w:sz w:val="24"/>
                <w:szCs w:val="24"/>
              </w:rPr>
              <w:t>:</w:t>
            </w:r>
          </w:p>
          <w:p w:rsidR="00CA22ED" w:rsidRDefault="00CA22ED" w:rsidP="00CA22ED">
            <w:pPr>
              <w:rPr>
                <w:rFonts w:ascii="Times New Roman" w:hAnsi="Times New Roman" w:cs="Times New Roman"/>
                <w:sz w:val="24"/>
                <w:szCs w:val="24"/>
              </w:rPr>
            </w:pPr>
            <w:r>
              <w:rPr>
                <w:rFonts w:ascii="Times New Roman" w:hAnsi="Times New Roman" w:cs="Times New Roman"/>
                <w:sz w:val="24"/>
                <w:szCs w:val="24"/>
              </w:rPr>
              <w:t>- периодически взаимодействует со специалистами обр</w:t>
            </w:r>
            <w:r w:rsidR="00304105">
              <w:rPr>
                <w:rFonts w:ascii="Times New Roman" w:hAnsi="Times New Roman" w:cs="Times New Roman"/>
                <w:sz w:val="24"/>
                <w:szCs w:val="24"/>
              </w:rPr>
              <w:t>азовательной</w:t>
            </w:r>
            <w:r>
              <w:rPr>
                <w:rFonts w:ascii="Times New Roman" w:hAnsi="Times New Roman" w:cs="Times New Roman"/>
                <w:sz w:val="24"/>
                <w:szCs w:val="24"/>
              </w:rPr>
              <w:t xml:space="preserve"> организации;</w:t>
            </w:r>
          </w:p>
          <w:p w:rsidR="00CA22ED" w:rsidRDefault="00CA22ED" w:rsidP="00F53D18">
            <w:pPr>
              <w:rPr>
                <w:rFonts w:ascii="Times New Roman" w:hAnsi="Times New Roman" w:cs="Times New Roman"/>
                <w:sz w:val="24"/>
                <w:szCs w:val="24"/>
              </w:rPr>
            </w:pPr>
            <w:r>
              <w:rPr>
                <w:rFonts w:ascii="Times New Roman" w:hAnsi="Times New Roman" w:cs="Times New Roman"/>
                <w:sz w:val="24"/>
                <w:szCs w:val="24"/>
              </w:rPr>
              <w:t>- регулярно взаимодействует с</w:t>
            </w:r>
            <w:r w:rsidR="00FD0BB0">
              <w:rPr>
                <w:rFonts w:ascii="Times New Roman" w:hAnsi="Times New Roman" w:cs="Times New Roman"/>
                <w:sz w:val="24"/>
                <w:szCs w:val="24"/>
              </w:rPr>
              <w:t xml:space="preserve"> другими </w:t>
            </w:r>
            <w:r>
              <w:rPr>
                <w:rFonts w:ascii="Times New Roman" w:hAnsi="Times New Roman" w:cs="Times New Roman"/>
                <w:sz w:val="24"/>
                <w:szCs w:val="24"/>
              </w:rPr>
              <w:t xml:space="preserve"> специалистами</w:t>
            </w:r>
            <w:r w:rsidR="00FD0BB0">
              <w:rPr>
                <w:rFonts w:ascii="Times New Roman" w:hAnsi="Times New Roman" w:cs="Times New Roman"/>
                <w:sz w:val="24"/>
                <w:szCs w:val="24"/>
              </w:rPr>
              <w:t>,</w:t>
            </w:r>
            <w:r>
              <w:rPr>
                <w:rFonts w:ascii="Times New Roman" w:hAnsi="Times New Roman" w:cs="Times New Roman"/>
                <w:sz w:val="24"/>
                <w:szCs w:val="24"/>
              </w:rPr>
              <w:t xml:space="preserve"> </w:t>
            </w:r>
            <w:r w:rsidR="00FD0BB0">
              <w:rPr>
                <w:rFonts w:ascii="Times New Roman" w:hAnsi="Times New Roman" w:cs="Times New Roman"/>
                <w:sz w:val="24"/>
                <w:szCs w:val="24"/>
              </w:rPr>
              <w:t>социальными па</w:t>
            </w:r>
            <w:r w:rsidR="00F53D18">
              <w:rPr>
                <w:rFonts w:ascii="Times New Roman" w:hAnsi="Times New Roman" w:cs="Times New Roman"/>
                <w:sz w:val="24"/>
                <w:szCs w:val="24"/>
              </w:rPr>
              <w:t>р</w:t>
            </w:r>
            <w:r w:rsidR="00FD0BB0">
              <w:rPr>
                <w:rFonts w:ascii="Times New Roman" w:hAnsi="Times New Roman" w:cs="Times New Roman"/>
                <w:sz w:val="24"/>
                <w:szCs w:val="24"/>
              </w:rPr>
              <w:t>тнёрами</w:t>
            </w:r>
            <w:r>
              <w:rPr>
                <w:rFonts w:ascii="Times New Roman" w:hAnsi="Times New Roman" w:cs="Times New Roman"/>
                <w:sz w:val="24"/>
                <w:szCs w:val="24"/>
              </w:rPr>
              <w:t>;</w:t>
            </w:r>
          </w:p>
        </w:tc>
        <w:tc>
          <w:tcPr>
            <w:tcW w:w="1843" w:type="dxa"/>
          </w:tcPr>
          <w:p w:rsidR="007854DC" w:rsidRPr="001A6EA8" w:rsidRDefault="007854DC" w:rsidP="00240459">
            <w:pPr>
              <w:jc w:val="center"/>
              <w:rPr>
                <w:rFonts w:ascii="Times New Roman" w:hAnsi="Times New Roman" w:cs="Times New Roman"/>
                <w:sz w:val="24"/>
                <w:szCs w:val="24"/>
              </w:rPr>
            </w:pPr>
          </w:p>
          <w:p w:rsidR="00CA22ED" w:rsidRPr="001A6EA8" w:rsidRDefault="00CA22ED" w:rsidP="00240459">
            <w:pPr>
              <w:jc w:val="center"/>
              <w:rPr>
                <w:rFonts w:ascii="Times New Roman" w:hAnsi="Times New Roman" w:cs="Times New Roman"/>
                <w:sz w:val="24"/>
                <w:szCs w:val="24"/>
              </w:rPr>
            </w:pPr>
          </w:p>
          <w:p w:rsidR="00CA22ED" w:rsidRPr="001A6EA8" w:rsidRDefault="00CA22ED" w:rsidP="00240459">
            <w:pPr>
              <w:jc w:val="center"/>
              <w:rPr>
                <w:rFonts w:ascii="Times New Roman" w:hAnsi="Times New Roman" w:cs="Times New Roman"/>
                <w:sz w:val="24"/>
                <w:szCs w:val="24"/>
              </w:rPr>
            </w:pPr>
          </w:p>
          <w:p w:rsidR="00FD0BB0" w:rsidRDefault="00FD0BB0" w:rsidP="00240459">
            <w:pPr>
              <w:jc w:val="center"/>
              <w:rPr>
                <w:rFonts w:ascii="Times New Roman" w:hAnsi="Times New Roman" w:cs="Times New Roman"/>
                <w:sz w:val="24"/>
                <w:szCs w:val="24"/>
              </w:rPr>
            </w:pPr>
          </w:p>
          <w:p w:rsidR="00CA22ED" w:rsidRPr="001A6EA8" w:rsidRDefault="00304105" w:rsidP="00240459">
            <w:pPr>
              <w:jc w:val="center"/>
              <w:rPr>
                <w:rFonts w:ascii="Times New Roman" w:hAnsi="Times New Roman" w:cs="Times New Roman"/>
                <w:sz w:val="24"/>
                <w:szCs w:val="24"/>
              </w:rPr>
            </w:pPr>
            <w:r>
              <w:rPr>
                <w:rFonts w:ascii="Times New Roman" w:hAnsi="Times New Roman" w:cs="Times New Roman"/>
                <w:sz w:val="24"/>
                <w:szCs w:val="24"/>
              </w:rPr>
              <w:t>2</w:t>
            </w:r>
          </w:p>
          <w:p w:rsidR="00CA22ED" w:rsidRPr="001A6EA8" w:rsidRDefault="00CA22ED" w:rsidP="00240459">
            <w:pPr>
              <w:jc w:val="center"/>
              <w:rPr>
                <w:rFonts w:ascii="Times New Roman" w:hAnsi="Times New Roman" w:cs="Times New Roman"/>
                <w:sz w:val="24"/>
                <w:szCs w:val="24"/>
              </w:rPr>
            </w:pPr>
          </w:p>
          <w:p w:rsidR="00CA22ED" w:rsidRPr="001A6EA8" w:rsidRDefault="00304105" w:rsidP="00240459">
            <w:pPr>
              <w:jc w:val="center"/>
              <w:rPr>
                <w:rFonts w:ascii="Times New Roman" w:hAnsi="Times New Roman" w:cs="Times New Roman"/>
                <w:sz w:val="24"/>
                <w:szCs w:val="24"/>
              </w:rPr>
            </w:pPr>
            <w:r>
              <w:rPr>
                <w:rFonts w:ascii="Times New Roman" w:hAnsi="Times New Roman" w:cs="Times New Roman"/>
                <w:sz w:val="24"/>
                <w:szCs w:val="24"/>
              </w:rPr>
              <w:t>4</w:t>
            </w:r>
          </w:p>
          <w:p w:rsidR="00CA22ED" w:rsidRPr="001A6EA8" w:rsidRDefault="00CA22ED" w:rsidP="00240459">
            <w:pPr>
              <w:jc w:val="center"/>
              <w:rPr>
                <w:rFonts w:ascii="Times New Roman" w:hAnsi="Times New Roman" w:cs="Times New Roman"/>
                <w:sz w:val="24"/>
                <w:szCs w:val="24"/>
              </w:rPr>
            </w:pPr>
          </w:p>
        </w:tc>
        <w:tc>
          <w:tcPr>
            <w:tcW w:w="4253" w:type="dxa"/>
            <w:gridSpan w:val="2"/>
          </w:tcPr>
          <w:p w:rsidR="007854DC" w:rsidRDefault="00CA22ED" w:rsidP="00F910E3">
            <w:pPr>
              <w:jc w:val="both"/>
              <w:rPr>
                <w:rFonts w:ascii="Times New Roman" w:hAnsi="Times New Roman" w:cs="Times New Roman"/>
                <w:sz w:val="24"/>
                <w:szCs w:val="24"/>
              </w:rPr>
            </w:pPr>
            <w:r>
              <w:rPr>
                <w:rFonts w:ascii="Times New Roman" w:hAnsi="Times New Roman" w:cs="Times New Roman"/>
                <w:sz w:val="24"/>
                <w:szCs w:val="24"/>
              </w:rPr>
              <w:t>Подтверждающие документы: планы, отчёты, журнал взаимосвязи</w:t>
            </w:r>
            <w:r w:rsidR="00BE172E">
              <w:rPr>
                <w:rFonts w:ascii="Times New Roman" w:hAnsi="Times New Roman" w:cs="Times New Roman"/>
                <w:sz w:val="24"/>
                <w:szCs w:val="24"/>
              </w:rPr>
              <w:t>, протоколы</w:t>
            </w:r>
            <w:r>
              <w:rPr>
                <w:rFonts w:ascii="Times New Roman" w:hAnsi="Times New Roman" w:cs="Times New Roman"/>
                <w:sz w:val="24"/>
                <w:szCs w:val="24"/>
              </w:rPr>
              <w:t xml:space="preserve"> и др.</w:t>
            </w:r>
          </w:p>
          <w:p w:rsidR="00CA22ED" w:rsidRDefault="003E47EC" w:rsidP="00F910E3">
            <w:pPr>
              <w:jc w:val="both"/>
              <w:rPr>
                <w:rFonts w:ascii="Times New Roman" w:hAnsi="Times New Roman" w:cs="Times New Roman"/>
                <w:sz w:val="24"/>
                <w:szCs w:val="24"/>
              </w:rPr>
            </w:pPr>
            <w:r w:rsidRPr="003E47EC">
              <w:rPr>
                <w:rFonts w:ascii="Times New Roman" w:hAnsi="Times New Roman" w:cs="Times New Roman"/>
                <w:b/>
                <w:sz w:val="24"/>
                <w:szCs w:val="24"/>
              </w:rPr>
              <w:t>Суммирование баллов не производится.</w:t>
            </w:r>
          </w:p>
        </w:tc>
        <w:tc>
          <w:tcPr>
            <w:tcW w:w="3402" w:type="dxa"/>
          </w:tcPr>
          <w:p w:rsidR="00FF0707" w:rsidRDefault="00FF0707" w:rsidP="00FF0707">
            <w:pPr>
              <w:ind w:firstLine="38"/>
              <w:jc w:val="both"/>
              <w:rPr>
                <w:rFonts w:ascii="Times New Roman" w:hAnsi="Times New Roman" w:cs="Times New Roman"/>
                <w:sz w:val="24"/>
                <w:szCs w:val="24"/>
              </w:rPr>
            </w:pPr>
            <w:r>
              <w:rPr>
                <w:rFonts w:ascii="Times New Roman" w:hAnsi="Times New Roman" w:cs="Times New Roman"/>
                <w:sz w:val="24"/>
                <w:szCs w:val="24"/>
              </w:rPr>
              <w:t>С учётом специфики учреждения.</w:t>
            </w:r>
          </w:p>
          <w:p w:rsidR="007854DC" w:rsidRPr="00BC640C" w:rsidRDefault="007854DC" w:rsidP="00240459">
            <w:pPr>
              <w:ind w:firstLine="38"/>
              <w:jc w:val="both"/>
              <w:rPr>
                <w:rFonts w:ascii="Times New Roman" w:hAnsi="Times New Roman" w:cs="Times New Roman"/>
                <w:sz w:val="24"/>
                <w:szCs w:val="24"/>
              </w:rPr>
            </w:pPr>
          </w:p>
        </w:tc>
      </w:tr>
      <w:tr w:rsidR="00853362" w:rsidRPr="00BC640C" w:rsidTr="00A14867">
        <w:trPr>
          <w:gridAfter w:val="4"/>
          <w:wAfter w:w="10772" w:type="dxa"/>
        </w:trPr>
        <w:tc>
          <w:tcPr>
            <w:tcW w:w="851" w:type="dxa"/>
          </w:tcPr>
          <w:p w:rsidR="00853362" w:rsidRDefault="00853362" w:rsidP="00304105">
            <w:pPr>
              <w:jc w:val="both"/>
              <w:rPr>
                <w:rFonts w:ascii="Times New Roman" w:hAnsi="Times New Roman" w:cs="Times New Roman"/>
                <w:sz w:val="24"/>
                <w:szCs w:val="24"/>
              </w:rPr>
            </w:pPr>
            <w:r>
              <w:rPr>
                <w:rFonts w:ascii="Times New Roman" w:hAnsi="Times New Roman" w:cs="Times New Roman"/>
                <w:sz w:val="24"/>
                <w:szCs w:val="24"/>
              </w:rPr>
              <w:t>2.</w:t>
            </w:r>
            <w:r w:rsidR="00304105">
              <w:rPr>
                <w:rFonts w:ascii="Times New Roman" w:hAnsi="Times New Roman" w:cs="Times New Roman"/>
                <w:sz w:val="24"/>
                <w:szCs w:val="24"/>
              </w:rPr>
              <w:t>13</w:t>
            </w:r>
          </w:p>
        </w:tc>
        <w:tc>
          <w:tcPr>
            <w:tcW w:w="4819" w:type="dxa"/>
          </w:tcPr>
          <w:p w:rsidR="00853362" w:rsidRDefault="00C7378C" w:rsidP="00240459">
            <w:pPr>
              <w:jc w:val="both"/>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 обучающихся/воспитанников по профилактике нарушений развития:</w:t>
            </w:r>
          </w:p>
          <w:p w:rsidR="00C7378C" w:rsidRDefault="00C7378C" w:rsidP="00240459">
            <w:pPr>
              <w:jc w:val="both"/>
              <w:rPr>
                <w:rFonts w:ascii="Times New Roman" w:hAnsi="Times New Roman" w:cs="Times New Roman"/>
                <w:sz w:val="24"/>
                <w:szCs w:val="24"/>
              </w:rPr>
            </w:pPr>
            <w:r>
              <w:rPr>
                <w:rFonts w:ascii="Times New Roman" w:hAnsi="Times New Roman" w:cs="Times New Roman"/>
                <w:sz w:val="24"/>
                <w:szCs w:val="24"/>
              </w:rPr>
              <w:t>- проводится по запросу;</w:t>
            </w:r>
          </w:p>
          <w:p w:rsidR="00C7378C" w:rsidRDefault="00C7378C" w:rsidP="00240459">
            <w:pPr>
              <w:jc w:val="both"/>
              <w:rPr>
                <w:rFonts w:ascii="Times New Roman" w:hAnsi="Times New Roman" w:cs="Times New Roman"/>
                <w:sz w:val="24"/>
                <w:szCs w:val="24"/>
              </w:rPr>
            </w:pPr>
            <w:r>
              <w:rPr>
                <w:rFonts w:ascii="Times New Roman" w:hAnsi="Times New Roman" w:cs="Times New Roman"/>
                <w:sz w:val="24"/>
                <w:szCs w:val="24"/>
              </w:rPr>
              <w:t>- проводится периодически</w:t>
            </w:r>
            <w:r w:rsidR="00FD0BB0">
              <w:rPr>
                <w:rFonts w:ascii="Times New Roman" w:hAnsi="Times New Roman" w:cs="Times New Roman"/>
                <w:sz w:val="24"/>
                <w:szCs w:val="24"/>
              </w:rPr>
              <w:t xml:space="preserve"> согласно плану</w:t>
            </w:r>
            <w:r>
              <w:rPr>
                <w:rFonts w:ascii="Times New Roman" w:hAnsi="Times New Roman" w:cs="Times New Roman"/>
                <w:sz w:val="24"/>
                <w:szCs w:val="24"/>
              </w:rPr>
              <w:t>;</w:t>
            </w:r>
          </w:p>
          <w:p w:rsidR="00304105" w:rsidRDefault="00C7378C" w:rsidP="00FD0BB0">
            <w:pPr>
              <w:jc w:val="both"/>
              <w:rPr>
                <w:rFonts w:ascii="Times New Roman" w:hAnsi="Times New Roman" w:cs="Times New Roman"/>
                <w:sz w:val="24"/>
                <w:szCs w:val="24"/>
              </w:rPr>
            </w:pPr>
            <w:r>
              <w:rPr>
                <w:rFonts w:ascii="Times New Roman" w:hAnsi="Times New Roman" w:cs="Times New Roman"/>
                <w:sz w:val="24"/>
                <w:szCs w:val="24"/>
              </w:rPr>
              <w:t>- проводится систематически</w:t>
            </w:r>
            <w:r w:rsidR="00FD0BB0">
              <w:rPr>
                <w:rFonts w:ascii="Times New Roman" w:hAnsi="Times New Roman" w:cs="Times New Roman"/>
                <w:sz w:val="24"/>
                <w:szCs w:val="24"/>
              </w:rPr>
              <w:t>,</w:t>
            </w:r>
          </w:p>
          <w:p w:rsidR="00C7378C" w:rsidRDefault="00FD0BB0" w:rsidP="00FD0BB0">
            <w:pPr>
              <w:jc w:val="both"/>
              <w:rPr>
                <w:rFonts w:ascii="Times New Roman" w:hAnsi="Times New Roman" w:cs="Times New Roman"/>
                <w:sz w:val="24"/>
                <w:szCs w:val="24"/>
              </w:rPr>
            </w:pPr>
            <w:r>
              <w:rPr>
                <w:rFonts w:ascii="Times New Roman" w:hAnsi="Times New Roman" w:cs="Times New Roman"/>
                <w:sz w:val="24"/>
                <w:szCs w:val="24"/>
              </w:rPr>
              <w:t xml:space="preserve"> осуществляется творческий подход</w:t>
            </w:r>
            <w:r w:rsidR="00C7378C">
              <w:rPr>
                <w:rFonts w:ascii="Times New Roman" w:hAnsi="Times New Roman" w:cs="Times New Roman"/>
                <w:sz w:val="24"/>
                <w:szCs w:val="24"/>
              </w:rPr>
              <w:t xml:space="preserve"> </w:t>
            </w:r>
          </w:p>
        </w:tc>
        <w:tc>
          <w:tcPr>
            <w:tcW w:w="1843" w:type="dxa"/>
          </w:tcPr>
          <w:p w:rsidR="00853362" w:rsidRPr="001A6EA8" w:rsidRDefault="00853362" w:rsidP="00240459">
            <w:pPr>
              <w:jc w:val="center"/>
              <w:rPr>
                <w:rFonts w:ascii="Times New Roman" w:hAnsi="Times New Roman" w:cs="Times New Roman"/>
                <w:sz w:val="24"/>
                <w:szCs w:val="24"/>
              </w:rPr>
            </w:pPr>
          </w:p>
          <w:p w:rsidR="00C7378C" w:rsidRPr="001A6EA8" w:rsidRDefault="00C7378C" w:rsidP="00240459">
            <w:pPr>
              <w:jc w:val="center"/>
              <w:rPr>
                <w:rFonts w:ascii="Times New Roman" w:hAnsi="Times New Roman" w:cs="Times New Roman"/>
                <w:sz w:val="24"/>
                <w:szCs w:val="24"/>
              </w:rPr>
            </w:pPr>
          </w:p>
          <w:p w:rsidR="00C7378C" w:rsidRPr="001A6EA8" w:rsidRDefault="00C7378C" w:rsidP="00240459">
            <w:pPr>
              <w:jc w:val="center"/>
              <w:rPr>
                <w:rFonts w:ascii="Times New Roman" w:hAnsi="Times New Roman" w:cs="Times New Roman"/>
                <w:sz w:val="24"/>
                <w:szCs w:val="24"/>
              </w:rPr>
            </w:pPr>
          </w:p>
          <w:p w:rsidR="00C7378C" w:rsidRPr="001A6EA8" w:rsidRDefault="00C7378C" w:rsidP="00240459">
            <w:pPr>
              <w:jc w:val="center"/>
              <w:rPr>
                <w:rFonts w:ascii="Times New Roman" w:hAnsi="Times New Roman" w:cs="Times New Roman"/>
                <w:sz w:val="24"/>
                <w:szCs w:val="24"/>
              </w:rPr>
            </w:pPr>
          </w:p>
          <w:p w:rsidR="00C7378C" w:rsidRPr="001A6EA8" w:rsidRDefault="00491B81" w:rsidP="00240459">
            <w:pPr>
              <w:jc w:val="center"/>
              <w:rPr>
                <w:rFonts w:ascii="Times New Roman" w:hAnsi="Times New Roman" w:cs="Times New Roman"/>
                <w:sz w:val="24"/>
                <w:szCs w:val="24"/>
              </w:rPr>
            </w:pPr>
            <w:r>
              <w:rPr>
                <w:rFonts w:ascii="Times New Roman" w:hAnsi="Times New Roman" w:cs="Times New Roman"/>
                <w:sz w:val="24"/>
                <w:szCs w:val="24"/>
              </w:rPr>
              <w:t>1</w:t>
            </w:r>
          </w:p>
          <w:p w:rsidR="00C7378C" w:rsidRPr="001A6EA8" w:rsidRDefault="00491B81" w:rsidP="00240459">
            <w:pPr>
              <w:jc w:val="center"/>
              <w:rPr>
                <w:rFonts w:ascii="Times New Roman" w:hAnsi="Times New Roman" w:cs="Times New Roman"/>
                <w:sz w:val="24"/>
                <w:szCs w:val="24"/>
              </w:rPr>
            </w:pPr>
            <w:r>
              <w:rPr>
                <w:rFonts w:ascii="Times New Roman" w:hAnsi="Times New Roman" w:cs="Times New Roman"/>
                <w:sz w:val="24"/>
                <w:szCs w:val="24"/>
              </w:rPr>
              <w:t>2</w:t>
            </w:r>
          </w:p>
          <w:p w:rsidR="00FD0BB0" w:rsidRDefault="00FD0BB0" w:rsidP="00240459">
            <w:pPr>
              <w:jc w:val="center"/>
              <w:rPr>
                <w:rFonts w:ascii="Times New Roman" w:hAnsi="Times New Roman" w:cs="Times New Roman"/>
                <w:sz w:val="24"/>
                <w:szCs w:val="24"/>
              </w:rPr>
            </w:pPr>
          </w:p>
          <w:p w:rsidR="00C7378C" w:rsidRPr="001A6EA8" w:rsidRDefault="00491B81" w:rsidP="00240459">
            <w:pPr>
              <w:jc w:val="center"/>
              <w:rPr>
                <w:rFonts w:ascii="Times New Roman" w:hAnsi="Times New Roman" w:cs="Times New Roman"/>
                <w:sz w:val="24"/>
                <w:szCs w:val="24"/>
              </w:rPr>
            </w:pPr>
            <w:r>
              <w:rPr>
                <w:rFonts w:ascii="Times New Roman" w:hAnsi="Times New Roman" w:cs="Times New Roman"/>
                <w:sz w:val="24"/>
                <w:szCs w:val="24"/>
              </w:rPr>
              <w:t>3</w:t>
            </w:r>
          </w:p>
        </w:tc>
        <w:tc>
          <w:tcPr>
            <w:tcW w:w="4253" w:type="dxa"/>
            <w:gridSpan w:val="2"/>
          </w:tcPr>
          <w:p w:rsidR="00C7378C" w:rsidRDefault="00C7378C" w:rsidP="00C7378C">
            <w:pPr>
              <w:jc w:val="both"/>
              <w:rPr>
                <w:rFonts w:ascii="Times New Roman" w:hAnsi="Times New Roman" w:cs="Times New Roman"/>
                <w:sz w:val="24"/>
                <w:szCs w:val="24"/>
              </w:rPr>
            </w:pPr>
            <w:r>
              <w:rPr>
                <w:rFonts w:ascii="Times New Roman" w:hAnsi="Times New Roman" w:cs="Times New Roman"/>
                <w:sz w:val="24"/>
                <w:szCs w:val="24"/>
              </w:rPr>
              <w:t>Подтверждающие документы: планы, отчёты, журнал консультаций</w:t>
            </w:r>
            <w:r w:rsidR="00BE172E">
              <w:rPr>
                <w:rFonts w:ascii="Times New Roman" w:hAnsi="Times New Roman" w:cs="Times New Roman"/>
                <w:sz w:val="24"/>
                <w:szCs w:val="24"/>
              </w:rPr>
              <w:t xml:space="preserve">, протоколы родительских собраний, </w:t>
            </w:r>
            <w:r w:rsidR="00FD0BB0">
              <w:rPr>
                <w:rFonts w:ascii="Times New Roman" w:hAnsi="Times New Roman" w:cs="Times New Roman"/>
                <w:sz w:val="24"/>
                <w:szCs w:val="24"/>
              </w:rPr>
              <w:t xml:space="preserve">встреч, </w:t>
            </w:r>
            <w:r w:rsidR="00466E62">
              <w:rPr>
                <w:rFonts w:ascii="Times New Roman" w:hAnsi="Times New Roman" w:cs="Times New Roman"/>
                <w:sz w:val="24"/>
                <w:szCs w:val="24"/>
              </w:rPr>
              <w:t>отчёты о взаимодействии с родителями (в том числе дистанционно)</w:t>
            </w:r>
            <w:r>
              <w:rPr>
                <w:rFonts w:ascii="Times New Roman" w:hAnsi="Times New Roman" w:cs="Times New Roman"/>
                <w:sz w:val="24"/>
                <w:szCs w:val="24"/>
              </w:rPr>
              <w:t xml:space="preserve"> и др.</w:t>
            </w:r>
          </w:p>
          <w:p w:rsidR="00853362" w:rsidRDefault="003E47EC" w:rsidP="00F910E3">
            <w:pPr>
              <w:jc w:val="both"/>
              <w:rPr>
                <w:rFonts w:ascii="Times New Roman" w:hAnsi="Times New Roman" w:cs="Times New Roman"/>
                <w:sz w:val="24"/>
                <w:szCs w:val="24"/>
              </w:rPr>
            </w:pPr>
            <w:r w:rsidRPr="003E47EC">
              <w:rPr>
                <w:rFonts w:ascii="Times New Roman" w:hAnsi="Times New Roman" w:cs="Times New Roman"/>
                <w:b/>
                <w:sz w:val="24"/>
                <w:szCs w:val="24"/>
              </w:rPr>
              <w:t>Суммирование баллов не производится.</w:t>
            </w:r>
          </w:p>
        </w:tc>
        <w:tc>
          <w:tcPr>
            <w:tcW w:w="3402" w:type="dxa"/>
          </w:tcPr>
          <w:p w:rsidR="00FF0707" w:rsidRDefault="00FF0707" w:rsidP="00FF0707">
            <w:pPr>
              <w:ind w:firstLine="38"/>
              <w:jc w:val="both"/>
              <w:rPr>
                <w:rFonts w:ascii="Times New Roman" w:hAnsi="Times New Roman" w:cs="Times New Roman"/>
                <w:sz w:val="24"/>
                <w:szCs w:val="24"/>
              </w:rPr>
            </w:pPr>
            <w:r>
              <w:rPr>
                <w:rFonts w:ascii="Times New Roman" w:hAnsi="Times New Roman" w:cs="Times New Roman"/>
                <w:sz w:val="24"/>
                <w:szCs w:val="24"/>
              </w:rPr>
              <w:t>С учётом специфики учреждения.</w:t>
            </w:r>
          </w:p>
          <w:p w:rsidR="00853362" w:rsidRPr="00BC640C" w:rsidRDefault="00853362" w:rsidP="00240459">
            <w:pPr>
              <w:ind w:firstLine="38"/>
              <w:jc w:val="both"/>
              <w:rPr>
                <w:rFonts w:ascii="Times New Roman" w:hAnsi="Times New Roman" w:cs="Times New Roman"/>
                <w:sz w:val="24"/>
                <w:szCs w:val="24"/>
              </w:rPr>
            </w:pPr>
          </w:p>
        </w:tc>
      </w:tr>
      <w:tr w:rsidR="00F704FE" w:rsidRPr="00BC640C" w:rsidTr="00A14867">
        <w:trPr>
          <w:gridAfter w:val="4"/>
          <w:wAfter w:w="10772" w:type="dxa"/>
        </w:trPr>
        <w:tc>
          <w:tcPr>
            <w:tcW w:w="15168" w:type="dxa"/>
            <w:gridSpan w:val="6"/>
          </w:tcPr>
          <w:p w:rsidR="00F704FE" w:rsidRPr="002C6599" w:rsidRDefault="004D0009" w:rsidP="004D0009">
            <w:pPr>
              <w:tabs>
                <w:tab w:val="left" w:pos="452"/>
              </w:tabs>
              <w:rPr>
                <w:rFonts w:ascii="Times New Roman" w:hAnsi="Times New Roman" w:cs="Times New Roman"/>
                <w:b/>
                <w:sz w:val="24"/>
                <w:szCs w:val="24"/>
              </w:rPr>
            </w:pPr>
            <w:r w:rsidRPr="00232279">
              <w:rPr>
                <w:rFonts w:ascii="Times New Roman" w:hAnsi="Times New Roman" w:cs="Times New Roman"/>
                <w:sz w:val="24"/>
                <w:szCs w:val="24"/>
              </w:rPr>
              <w:tab/>
            </w:r>
          </w:p>
          <w:p w:rsidR="004D0009" w:rsidRPr="002C6599" w:rsidRDefault="004D0009" w:rsidP="004D0009">
            <w:pPr>
              <w:tabs>
                <w:tab w:val="left" w:pos="452"/>
              </w:tabs>
              <w:rPr>
                <w:rFonts w:ascii="Times New Roman" w:hAnsi="Times New Roman" w:cs="Times New Roman"/>
                <w:b/>
                <w:sz w:val="24"/>
                <w:szCs w:val="24"/>
              </w:rPr>
            </w:pPr>
            <w:r w:rsidRPr="002C6599">
              <w:rPr>
                <w:rFonts w:ascii="Times New Roman" w:hAnsi="Times New Roman" w:cs="Times New Roman"/>
                <w:b/>
                <w:sz w:val="24"/>
                <w:szCs w:val="24"/>
              </w:rPr>
              <w:t>3. Продуктивность личного вклада педагога в повышение качества образования</w:t>
            </w:r>
            <w:r w:rsidR="00466E62" w:rsidRPr="002C6599">
              <w:rPr>
                <w:rFonts w:ascii="Times New Roman" w:hAnsi="Times New Roman" w:cs="Times New Roman"/>
                <w:b/>
                <w:sz w:val="24"/>
                <w:szCs w:val="24"/>
              </w:rPr>
              <w:t xml:space="preserve">/воспитания </w:t>
            </w:r>
          </w:p>
          <w:p w:rsidR="004D0009" w:rsidRPr="00232279" w:rsidRDefault="004D0009" w:rsidP="004D0009">
            <w:pPr>
              <w:rPr>
                <w:i/>
                <w:iCs/>
                <w:sz w:val="21"/>
                <w:szCs w:val="21"/>
              </w:rPr>
            </w:pPr>
            <w:r w:rsidRPr="00232279">
              <w:rPr>
                <w:i/>
                <w:iCs/>
                <w:sz w:val="21"/>
                <w:szCs w:val="21"/>
              </w:rPr>
              <w:t>Первая и высшая квалификационные категории устанавливаются педагогическим работникам на основе:</w:t>
            </w:r>
          </w:p>
          <w:p w:rsidR="004D0009" w:rsidRPr="00232279" w:rsidRDefault="004D0009" w:rsidP="004D0009">
            <w:pPr>
              <w:rPr>
                <w:rFonts w:ascii="Times New Roman" w:eastAsia="Times New Roman" w:hAnsi="Times New Roman" w:cs="Times New Roman"/>
                <w:sz w:val="21"/>
                <w:szCs w:val="21"/>
                <w:lang w:eastAsia="ru-RU"/>
              </w:rPr>
            </w:pPr>
            <w:r w:rsidRPr="00232279">
              <w:rPr>
                <w:i/>
                <w:iCs/>
                <w:sz w:val="21"/>
                <w:szCs w:val="21"/>
              </w:rPr>
              <w:t xml:space="preserve">- </w:t>
            </w:r>
            <w:r w:rsidRPr="00232279">
              <w:rPr>
                <w:rFonts w:ascii="Times New Roman" w:eastAsia="Times New Roman" w:hAnsi="Times New Roman" w:cs="Times New Roman"/>
                <w:sz w:val="21"/>
                <w:szCs w:val="21"/>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w:t>
            </w:r>
            <w:r w:rsidR="00D33A0D">
              <w:rPr>
                <w:rFonts w:ascii="Times New Roman" w:eastAsia="Times New Roman" w:hAnsi="Times New Roman" w:cs="Times New Roman"/>
                <w:sz w:val="21"/>
                <w:szCs w:val="21"/>
                <w:lang w:eastAsia="ru-RU"/>
              </w:rPr>
              <w:t>их работников организации (п. 35</w:t>
            </w:r>
            <w:bookmarkStart w:id="0" w:name="_GoBack"/>
            <w:bookmarkEnd w:id="0"/>
            <w:r w:rsidRPr="00232279">
              <w:rPr>
                <w:rFonts w:ascii="Times New Roman" w:eastAsia="Times New Roman" w:hAnsi="Times New Roman" w:cs="Times New Roman"/>
                <w:sz w:val="21"/>
                <w:szCs w:val="21"/>
                <w:lang w:eastAsia="ru-RU"/>
              </w:rPr>
              <w:t xml:space="preserve"> Порядка аттестации);</w:t>
            </w:r>
          </w:p>
          <w:p w:rsidR="004D0009" w:rsidRPr="00232279" w:rsidRDefault="004D0009" w:rsidP="004A1879">
            <w:pPr>
              <w:rPr>
                <w:i/>
                <w:iCs/>
                <w:sz w:val="21"/>
                <w:szCs w:val="21"/>
              </w:rPr>
            </w:pPr>
            <w:r w:rsidRPr="00232279">
              <w:rPr>
                <w:rFonts w:ascii="Times New Roman" w:eastAsia="Times New Roman" w:hAnsi="Times New Roman" w:cs="Times New Roman"/>
                <w:sz w:val="21"/>
                <w:szCs w:val="21"/>
                <w:lang w:eastAsia="ru-RU"/>
              </w:rPr>
              <w:t>- личного вклада в повышение качества образования, совершенствования методов обучения и воспитания, и продуктивного использования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 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w:t>
            </w:r>
            <w:r w:rsidR="00D33A0D">
              <w:rPr>
                <w:rFonts w:ascii="Times New Roman" w:eastAsia="Times New Roman" w:hAnsi="Times New Roman" w:cs="Times New Roman"/>
                <w:sz w:val="21"/>
                <w:szCs w:val="21"/>
                <w:lang w:eastAsia="ru-RU"/>
              </w:rPr>
              <w:t>ессиональных конкурсах    (п. 36</w:t>
            </w:r>
            <w:r w:rsidRPr="00232279">
              <w:rPr>
                <w:rFonts w:ascii="Times New Roman" w:eastAsia="Times New Roman" w:hAnsi="Times New Roman" w:cs="Times New Roman"/>
                <w:sz w:val="21"/>
                <w:szCs w:val="21"/>
                <w:lang w:eastAsia="ru-RU"/>
              </w:rPr>
              <w:t xml:space="preserve"> Порядка аттестации).</w:t>
            </w:r>
          </w:p>
          <w:p w:rsidR="004A1879" w:rsidRPr="00232279" w:rsidRDefault="004A1879" w:rsidP="004A1879">
            <w:pPr>
              <w:rPr>
                <w:i/>
                <w:iCs/>
                <w:sz w:val="21"/>
                <w:szCs w:val="21"/>
              </w:rPr>
            </w:pPr>
          </w:p>
          <w:p w:rsidR="00F36FEF" w:rsidRPr="00232279" w:rsidRDefault="00F36FEF" w:rsidP="00304105">
            <w:pPr>
              <w:jc w:val="both"/>
              <w:rPr>
                <w:i/>
                <w:iCs/>
                <w:sz w:val="21"/>
                <w:szCs w:val="21"/>
              </w:rPr>
            </w:pPr>
            <w:r w:rsidRPr="00304105">
              <w:rPr>
                <w:b/>
                <w:iCs/>
                <w:sz w:val="21"/>
                <w:szCs w:val="21"/>
              </w:rPr>
              <w:t xml:space="preserve">3.1. </w:t>
            </w:r>
            <w:r w:rsidRPr="00304105">
              <w:rPr>
                <w:rFonts w:ascii="Times New Roman" w:hAnsi="Times New Roman" w:cs="Times New Roman"/>
                <w:b/>
                <w:sz w:val="24"/>
                <w:szCs w:val="24"/>
              </w:rPr>
              <w:t>Совершенствование методов воспитания:</w:t>
            </w:r>
          </w:p>
        </w:tc>
      </w:tr>
      <w:tr w:rsidR="00A46F7E" w:rsidRPr="00BC640C" w:rsidTr="00A14867">
        <w:trPr>
          <w:gridAfter w:val="4"/>
          <w:wAfter w:w="10772" w:type="dxa"/>
        </w:trPr>
        <w:tc>
          <w:tcPr>
            <w:tcW w:w="851" w:type="dxa"/>
          </w:tcPr>
          <w:p w:rsidR="00A46F7E" w:rsidRPr="00BC640C" w:rsidRDefault="00A46F7E" w:rsidP="003443B3">
            <w:pPr>
              <w:jc w:val="both"/>
              <w:rPr>
                <w:rFonts w:ascii="Times New Roman" w:hAnsi="Times New Roman" w:cs="Times New Roman"/>
                <w:sz w:val="24"/>
                <w:szCs w:val="24"/>
              </w:rPr>
            </w:pPr>
            <w:r w:rsidRPr="00BC640C">
              <w:rPr>
                <w:rFonts w:ascii="Times New Roman" w:hAnsi="Times New Roman" w:cs="Times New Roman"/>
                <w:sz w:val="24"/>
                <w:szCs w:val="24"/>
              </w:rPr>
              <w:t>№ п/п</w:t>
            </w:r>
          </w:p>
        </w:tc>
        <w:tc>
          <w:tcPr>
            <w:tcW w:w="4819" w:type="dxa"/>
          </w:tcPr>
          <w:p w:rsidR="00A46F7E" w:rsidRPr="00BC640C" w:rsidRDefault="00A46F7E" w:rsidP="003443B3">
            <w:pPr>
              <w:jc w:val="center"/>
              <w:rPr>
                <w:rFonts w:ascii="Times New Roman" w:hAnsi="Times New Roman" w:cs="Times New Roman"/>
                <w:sz w:val="24"/>
                <w:szCs w:val="24"/>
              </w:rPr>
            </w:pPr>
            <w:r w:rsidRPr="00BC640C">
              <w:rPr>
                <w:rFonts w:ascii="Times New Roman" w:hAnsi="Times New Roman" w:cs="Times New Roman"/>
                <w:sz w:val="24"/>
                <w:szCs w:val="24"/>
              </w:rPr>
              <w:t>Показатели</w:t>
            </w:r>
          </w:p>
        </w:tc>
        <w:tc>
          <w:tcPr>
            <w:tcW w:w="1985" w:type="dxa"/>
            <w:gridSpan w:val="2"/>
          </w:tcPr>
          <w:p w:rsidR="00A46F7E" w:rsidRPr="00232279" w:rsidRDefault="00A46F7E" w:rsidP="003443B3">
            <w:pPr>
              <w:jc w:val="center"/>
              <w:rPr>
                <w:rFonts w:ascii="Times New Roman" w:hAnsi="Times New Roman" w:cs="Times New Roman"/>
                <w:sz w:val="24"/>
                <w:szCs w:val="24"/>
              </w:rPr>
            </w:pPr>
            <w:r w:rsidRPr="00232279">
              <w:rPr>
                <w:rFonts w:ascii="Times New Roman" w:hAnsi="Times New Roman" w:cs="Times New Roman"/>
                <w:sz w:val="24"/>
                <w:szCs w:val="24"/>
              </w:rPr>
              <w:t>Баллы</w:t>
            </w:r>
          </w:p>
        </w:tc>
        <w:tc>
          <w:tcPr>
            <w:tcW w:w="4111" w:type="dxa"/>
          </w:tcPr>
          <w:p w:rsidR="00A46F7E" w:rsidRPr="00BC640C" w:rsidRDefault="00A46F7E" w:rsidP="003443B3">
            <w:pPr>
              <w:jc w:val="center"/>
              <w:rPr>
                <w:rFonts w:ascii="Times New Roman" w:hAnsi="Times New Roman" w:cs="Times New Roman"/>
                <w:sz w:val="24"/>
                <w:szCs w:val="24"/>
              </w:rPr>
            </w:pPr>
            <w:r w:rsidRPr="00BC640C">
              <w:rPr>
                <w:rFonts w:ascii="Times New Roman" w:hAnsi="Times New Roman" w:cs="Times New Roman"/>
                <w:sz w:val="24"/>
                <w:szCs w:val="24"/>
              </w:rPr>
              <w:t>Наличие подтверждающих документов</w:t>
            </w:r>
          </w:p>
        </w:tc>
        <w:tc>
          <w:tcPr>
            <w:tcW w:w="3402" w:type="dxa"/>
          </w:tcPr>
          <w:p w:rsidR="00A46F7E" w:rsidRPr="00BC640C" w:rsidRDefault="00A46F7E" w:rsidP="003443B3">
            <w:pPr>
              <w:jc w:val="center"/>
              <w:rPr>
                <w:rFonts w:ascii="Times New Roman" w:hAnsi="Times New Roman" w:cs="Times New Roman"/>
                <w:sz w:val="24"/>
                <w:szCs w:val="24"/>
              </w:rPr>
            </w:pPr>
            <w:r w:rsidRPr="00BC640C">
              <w:rPr>
                <w:rFonts w:ascii="Times New Roman" w:hAnsi="Times New Roman" w:cs="Times New Roman"/>
                <w:sz w:val="24"/>
                <w:szCs w:val="24"/>
              </w:rPr>
              <w:t>Примечания</w:t>
            </w:r>
          </w:p>
        </w:tc>
      </w:tr>
      <w:tr w:rsidR="0092564A" w:rsidRPr="00BC640C" w:rsidTr="00A14867">
        <w:trPr>
          <w:gridAfter w:val="4"/>
          <w:wAfter w:w="10772" w:type="dxa"/>
        </w:trPr>
        <w:tc>
          <w:tcPr>
            <w:tcW w:w="851" w:type="dxa"/>
            <w:shd w:val="clear" w:color="auto" w:fill="FFFFFF" w:themeFill="background1"/>
            <w:vAlign w:val="center"/>
          </w:tcPr>
          <w:p w:rsidR="0092564A" w:rsidRPr="001A6EA8" w:rsidRDefault="0092564A" w:rsidP="00B8710F">
            <w:pPr>
              <w:jc w:val="center"/>
              <w:rPr>
                <w:rFonts w:ascii="Times New Roman" w:hAnsi="Times New Roman" w:cs="Times New Roman"/>
                <w:sz w:val="24"/>
                <w:szCs w:val="24"/>
              </w:rPr>
            </w:pPr>
            <w:r w:rsidRPr="001A6EA8">
              <w:rPr>
                <w:rFonts w:ascii="Times New Roman" w:hAnsi="Times New Roman" w:cs="Times New Roman"/>
                <w:sz w:val="24"/>
                <w:szCs w:val="24"/>
              </w:rPr>
              <w:t>3.1.</w:t>
            </w:r>
            <w:r>
              <w:rPr>
                <w:rFonts w:ascii="Times New Roman" w:hAnsi="Times New Roman" w:cs="Times New Roman"/>
                <w:sz w:val="24"/>
                <w:szCs w:val="24"/>
              </w:rPr>
              <w:t>1</w:t>
            </w:r>
          </w:p>
        </w:tc>
        <w:tc>
          <w:tcPr>
            <w:tcW w:w="4819" w:type="dxa"/>
            <w:shd w:val="clear" w:color="auto" w:fill="FFFFFF" w:themeFill="background1"/>
          </w:tcPr>
          <w:p w:rsidR="0092564A" w:rsidRPr="001A6EA8" w:rsidRDefault="0092564A" w:rsidP="00B8710F">
            <w:pPr>
              <w:jc w:val="both"/>
              <w:rPr>
                <w:rFonts w:ascii="Times New Roman" w:hAnsi="Times New Roman" w:cs="Times New Roman"/>
                <w:sz w:val="24"/>
                <w:szCs w:val="24"/>
              </w:rPr>
            </w:pPr>
            <w:r w:rsidRPr="001A6EA8">
              <w:rPr>
                <w:rFonts w:ascii="Times New Roman" w:hAnsi="Times New Roman" w:cs="Times New Roman"/>
                <w:sz w:val="24"/>
                <w:szCs w:val="24"/>
              </w:rPr>
              <w:t>Методы воспитания</w:t>
            </w:r>
            <w:r w:rsidR="00FD0BB0">
              <w:rPr>
                <w:rFonts w:ascii="Times New Roman" w:hAnsi="Times New Roman" w:cs="Times New Roman"/>
                <w:sz w:val="24"/>
                <w:szCs w:val="24"/>
              </w:rPr>
              <w:t>, личностного развития и социализации воспитанников/обучающихся</w:t>
            </w:r>
            <w:r w:rsidRPr="001A6EA8">
              <w:rPr>
                <w:rFonts w:ascii="Times New Roman" w:hAnsi="Times New Roman" w:cs="Times New Roman"/>
                <w:sz w:val="24"/>
                <w:szCs w:val="24"/>
              </w:rPr>
              <w:t>:</w:t>
            </w:r>
          </w:p>
          <w:p w:rsidR="0092564A" w:rsidRPr="00B8477A" w:rsidRDefault="0092564A" w:rsidP="00B8710F">
            <w:pPr>
              <w:rPr>
                <w:rFonts w:ascii="Times New Roman" w:hAnsi="Times New Roman" w:cs="Times New Roman"/>
                <w:sz w:val="24"/>
                <w:szCs w:val="24"/>
              </w:rPr>
            </w:pPr>
            <w:r w:rsidRPr="00B8477A">
              <w:rPr>
                <w:rFonts w:ascii="Times New Roman" w:hAnsi="Times New Roman" w:cs="Times New Roman"/>
                <w:sz w:val="24"/>
                <w:szCs w:val="24"/>
              </w:rPr>
              <w:t xml:space="preserve">  -</w:t>
            </w:r>
            <w:r w:rsidR="00CD186F" w:rsidRPr="00B8477A">
              <w:rPr>
                <w:rFonts w:ascii="Times New Roman" w:hAnsi="Times New Roman" w:cs="Times New Roman"/>
                <w:sz w:val="24"/>
                <w:szCs w:val="24"/>
              </w:rPr>
              <w:t xml:space="preserve"> </w:t>
            </w:r>
            <w:r w:rsidRPr="00B8477A">
              <w:rPr>
                <w:rFonts w:ascii="Times New Roman" w:hAnsi="Times New Roman" w:cs="Times New Roman"/>
                <w:sz w:val="24"/>
                <w:szCs w:val="24"/>
              </w:rPr>
              <w:t xml:space="preserve"> использует</w:t>
            </w:r>
            <w:r w:rsidR="00CD186F" w:rsidRPr="00B8477A">
              <w:rPr>
                <w:rFonts w:ascii="Times New Roman" w:hAnsi="Times New Roman" w:cs="Times New Roman"/>
                <w:sz w:val="24"/>
                <w:szCs w:val="24"/>
              </w:rPr>
              <w:t xml:space="preserve"> традиционные методы и приёмы</w:t>
            </w:r>
            <w:r w:rsidRPr="00B8477A">
              <w:rPr>
                <w:rFonts w:ascii="Times New Roman" w:hAnsi="Times New Roman" w:cs="Times New Roman"/>
                <w:sz w:val="24"/>
                <w:szCs w:val="24"/>
              </w:rPr>
              <w:t>;</w:t>
            </w:r>
          </w:p>
          <w:p w:rsidR="0092564A" w:rsidRPr="001A6EA8" w:rsidRDefault="0092564A" w:rsidP="007412A2">
            <w:pPr>
              <w:rPr>
                <w:rFonts w:ascii="Times New Roman" w:hAnsi="Times New Roman" w:cs="Times New Roman"/>
                <w:sz w:val="24"/>
                <w:szCs w:val="24"/>
              </w:rPr>
            </w:pPr>
            <w:r w:rsidRPr="00B8477A">
              <w:rPr>
                <w:rFonts w:ascii="Times New Roman" w:hAnsi="Times New Roman" w:cs="Times New Roman"/>
                <w:sz w:val="24"/>
                <w:szCs w:val="24"/>
              </w:rPr>
              <w:lastRenderedPageBreak/>
              <w:t xml:space="preserve">  - использует </w:t>
            </w:r>
            <w:r w:rsidR="00F878CC" w:rsidRPr="00B8477A">
              <w:rPr>
                <w:rFonts w:ascii="Times New Roman" w:hAnsi="Times New Roman" w:cs="Times New Roman"/>
                <w:sz w:val="24"/>
                <w:szCs w:val="24"/>
              </w:rPr>
              <w:t xml:space="preserve">как традиционные, так и </w:t>
            </w:r>
            <w:r w:rsidR="007412A2" w:rsidRPr="00B8477A">
              <w:rPr>
                <w:rFonts w:ascii="Times New Roman" w:hAnsi="Times New Roman" w:cs="Times New Roman"/>
                <w:sz w:val="24"/>
                <w:szCs w:val="24"/>
              </w:rPr>
              <w:t xml:space="preserve">активизирующие, интерактивные </w:t>
            </w:r>
            <w:r w:rsidRPr="00B8477A">
              <w:rPr>
                <w:rFonts w:ascii="Times New Roman" w:hAnsi="Times New Roman" w:cs="Times New Roman"/>
                <w:sz w:val="24"/>
                <w:szCs w:val="24"/>
              </w:rPr>
              <w:t xml:space="preserve"> </w:t>
            </w:r>
            <w:r w:rsidR="007412A2" w:rsidRPr="00B8477A">
              <w:rPr>
                <w:rFonts w:ascii="Times New Roman" w:hAnsi="Times New Roman" w:cs="Times New Roman"/>
                <w:sz w:val="24"/>
                <w:szCs w:val="24"/>
              </w:rPr>
              <w:t xml:space="preserve">методы, </w:t>
            </w:r>
            <w:r w:rsidRPr="00B8477A">
              <w:rPr>
                <w:rFonts w:ascii="Times New Roman" w:hAnsi="Times New Roman" w:cs="Times New Roman"/>
                <w:sz w:val="24"/>
                <w:szCs w:val="24"/>
              </w:rPr>
              <w:t>совершенствует</w:t>
            </w:r>
            <w:r w:rsidR="00F878CC" w:rsidRPr="00B8477A">
              <w:rPr>
                <w:rFonts w:ascii="Times New Roman" w:hAnsi="Times New Roman" w:cs="Times New Roman"/>
                <w:sz w:val="24"/>
                <w:szCs w:val="24"/>
              </w:rPr>
              <w:t xml:space="preserve"> их</w:t>
            </w:r>
          </w:p>
        </w:tc>
        <w:tc>
          <w:tcPr>
            <w:tcW w:w="1985" w:type="dxa"/>
            <w:gridSpan w:val="2"/>
            <w:shd w:val="clear" w:color="auto" w:fill="FFFFFF" w:themeFill="background1"/>
          </w:tcPr>
          <w:p w:rsidR="0092564A" w:rsidRPr="001A6EA8" w:rsidRDefault="0092564A" w:rsidP="00B8710F">
            <w:pPr>
              <w:jc w:val="center"/>
              <w:rPr>
                <w:rFonts w:ascii="Times New Roman" w:hAnsi="Times New Roman" w:cs="Times New Roman"/>
                <w:sz w:val="24"/>
                <w:szCs w:val="24"/>
              </w:rPr>
            </w:pPr>
          </w:p>
          <w:p w:rsidR="0092564A" w:rsidRPr="001A6EA8" w:rsidRDefault="0092564A" w:rsidP="00B8710F">
            <w:pPr>
              <w:jc w:val="center"/>
              <w:rPr>
                <w:rFonts w:ascii="Times New Roman" w:hAnsi="Times New Roman" w:cs="Times New Roman"/>
                <w:sz w:val="24"/>
                <w:szCs w:val="24"/>
              </w:rPr>
            </w:pPr>
          </w:p>
          <w:p w:rsidR="0092564A" w:rsidRPr="001A6EA8" w:rsidRDefault="0092564A" w:rsidP="00B8710F">
            <w:pPr>
              <w:jc w:val="center"/>
              <w:rPr>
                <w:rFonts w:ascii="Times New Roman" w:hAnsi="Times New Roman" w:cs="Times New Roman"/>
                <w:sz w:val="24"/>
                <w:szCs w:val="24"/>
              </w:rPr>
            </w:pPr>
          </w:p>
          <w:p w:rsidR="007412A2" w:rsidRDefault="00491B81" w:rsidP="00B8710F">
            <w:pPr>
              <w:jc w:val="center"/>
              <w:rPr>
                <w:rFonts w:ascii="Times New Roman" w:hAnsi="Times New Roman" w:cs="Times New Roman"/>
                <w:sz w:val="24"/>
                <w:szCs w:val="24"/>
              </w:rPr>
            </w:pPr>
            <w:r>
              <w:rPr>
                <w:rFonts w:ascii="Times New Roman" w:hAnsi="Times New Roman" w:cs="Times New Roman"/>
                <w:sz w:val="24"/>
                <w:szCs w:val="24"/>
              </w:rPr>
              <w:t>1</w:t>
            </w:r>
          </w:p>
          <w:p w:rsidR="007412A2" w:rsidRDefault="007412A2" w:rsidP="00B8710F">
            <w:pPr>
              <w:jc w:val="center"/>
              <w:rPr>
                <w:rFonts w:ascii="Times New Roman" w:hAnsi="Times New Roman" w:cs="Times New Roman"/>
                <w:sz w:val="24"/>
                <w:szCs w:val="24"/>
              </w:rPr>
            </w:pPr>
          </w:p>
          <w:p w:rsidR="0092564A" w:rsidRPr="001A6EA8" w:rsidRDefault="00491B81" w:rsidP="00B8710F">
            <w:pPr>
              <w:jc w:val="center"/>
              <w:rPr>
                <w:rFonts w:ascii="Times New Roman" w:hAnsi="Times New Roman" w:cs="Times New Roman"/>
                <w:sz w:val="24"/>
                <w:szCs w:val="24"/>
              </w:rPr>
            </w:pPr>
            <w:r>
              <w:rPr>
                <w:rFonts w:ascii="Times New Roman" w:hAnsi="Times New Roman" w:cs="Times New Roman"/>
                <w:sz w:val="24"/>
                <w:szCs w:val="24"/>
              </w:rPr>
              <w:lastRenderedPageBreak/>
              <w:t>2</w:t>
            </w:r>
          </w:p>
          <w:p w:rsidR="0092564A" w:rsidRPr="001A6EA8" w:rsidRDefault="0092564A" w:rsidP="007412A2">
            <w:pPr>
              <w:jc w:val="center"/>
              <w:rPr>
                <w:rFonts w:ascii="Times New Roman" w:hAnsi="Times New Roman" w:cs="Times New Roman"/>
                <w:sz w:val="24"/>
                <w:szCs w:val="24"/>
              </w:rPr>
            </w:pPr>
          </w:p>
        </w:tc>
        <w:tc>
          <w:tcPr>
            <w:tcW w:w="4111" w:type="dxa"/>
            <w:vMerge w:val="restart"/>
          </w:tcPr>
          <w:p w:rsidR="0092564A" w:rsidRDefault="0092564A" w:rsidP="00FD4F1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Подтверждающие документы: </w:t>
            </w:r>
            <w:r w:rsidR="00F878CC">
              <w:rPr>
                <w:rFonts w:ascii="Times New Roman" w:hAnsi="Times New Roman" w:cs="Times New Roman"/>
                <w:sz w:val="24"/>
                <w:szCs w:val="24"/>
              </w:rPr>
              <w:t>описание педагогических ситуаций, иллюстрирующих применение</w:t>
            </w:r>
            <w:r w:rsidR="007412A2">
              <w:rPr>
                <w:rFonts w:ascii="Times New Roman" w:hAnsi="Times New Roman" w:cs="Times New Roman"/>
                <w:sz w:val="24"/>
                <w:szCs w:val="24"/>
              </w:rPr>
              <w:t xml:space="preserve"> </w:t>
            </w:r>
            <w:r w:rsidR="00F878CC">
              <w:rPr>
                <w:rFonts w:ascii="Times New Roman" w:hAnsi="Times New Roman" w:cs="Times New Roman"/>
                <w:sz w:val="24"/>
                <w:szCs w:val="24"/>
              </w:rPr>
              <w:t xml:space="preserve">методов </w:t>
            </w:r>
            <w:r w:rsidR="007412A2">
              <w:rPr>
                <w:rFonts w:ascii="Times New Roman" w:hAnsi="Times New Roman" w:cs="Times New Roman"/>
                <w:sz w:val="24"/>
                <w:szCs w:val="24"/>
              </w:rPr>
              <w:t>(</w:t>
            </w:r>
            <w:r w:rsidR="00F878CC">
              <w:rPr>
                <w:rFonts w:ascii="Times New Roman" w:hAnsi="Times New Roman" w:cs="Times New Roman"/>
                <w:sz w:val="24"/>
                <w:szCs w:val="24"/>
              </w:rPr>
              <w:t xml:space="preserve">кратко, </w:t>
            </w:r>
            <w:r w:rsidR="007412A2">
              <w:rPr>
                <w:rFonts w:ascii="Times New Roman" w:hAnsi="Times New Roman" w:cs="Times New Roman"/>
                <w:sz w:val="24"/>
                <w:szCs w:val="24"/>
              </w:rPr>
              <w:t xml:space="preserve">не более </w:t>
            </w:r>
            <w:r w:rsidR="00F878CC">
              <w:rPr>
                <w:rFonts w:ascii="Times New Roman" w:hAnsi="Times New Roman" w:cs="Times New Roman"/>
                <w:sz w:val="24"/>
                <w:szCs w:val="24"/>
              </w:rPr>
              <w:t xml:space="preserve">5 в произвольной форме, объём не более </w:t>
            </w:r>
            <w:r w:rsidR="00F878CC">
              <w:rPr>
                <w:rFonts w:ascii="Times New Roman" w:hAnsi="Times New Roman" w:cs="Times New Roman"/>
                <w:sz w:val="24"/>
                <w:szCs w:val="24"/>
              </w:rPr>
              <w:lastRenderedPageBreak/>
              <w:t>2 стр.</w:t>
            </w:r>
            <w:r w:rsidR="007412A2">
              <w:rPr>
                <w:rFonts w:ascii="Times New Roman" w:hAnsi="Times New Roman" w:cs="Times New Roman"/>
                <w:sz w:val="24"/>
                <w:szCs w:val="24"/>
              </w:rPr>
              <w:t>)</w:t>
            </w:r>
            <w:r>
              <w:rPr>
                <w:rFonts w:ascii="Times New Roman" w:hAnsi="Times New Roman" w:cs="Times New Roman"/>
                <w:sz w:val="24"/>
                <w:szCs w:val="24"/>
              </w:rPr>
              <w:t xml:space="preserve">, </w:t>
            </w:r>
            <w:r w:rsidR="007412A2">
              <w:rPr>
                <w:rFonts w:ascii="Times New Roman" w:hAnsi="Times New Roman" w:cs="Times New Roman"/>
                <w:sz w:val="24"/>
                <w:szCs w:val="24"/>
              </w:rPr>
              <w:t>перечень используемых методов</w:t>
            </w:r>
            <w:r w:rsidR="00F878CC">
              <w:rPr>
                <w:rFonts w:ascii="Times New Roman" w:hAnsi="Times New Roman" w:cs="Times New Roman"/>
                <w:sz w:val="24"/>
                <w:szCs w:val="24"/>
              </w:rPr>
              <w:t xml:space="preserve"> и приёмов (таблица)</w:t>
            </w:r>
            <w:r>
              <w:rPr>
                <w:rFonts w:ascii="Times New Roman" w:hAnsi="Times New Roman" w:cs="Times New Roman"/>
                <w:sz w:val="24"/>
                <w:szCs w:val="24"/>
              </w:rPr>
              <w:t>, др.</w:t>
            </w:r>
          </w:p>
          <w:p w:rsidR="0092564A" w:rsidRPr="00BC640C" w:rsidRDefault="003E47EC" w:rsidP="007412A2">
            <w:pPr>
              <w:jc w:val="both"/>
              <w:rPr>
                <w:rFonts w:ascii="Times New Roman" w:hAnsi="Times New Roman" w:cs="Times New Roman"/>
                <w:sz w:val="24"/>
                <w:szCs w:val="24"/>
              </w:rPr>
            </w:pPr>
            <w:r w:rsidRPr="003E47EC">
              <w:rPr>
                <w:rFonts w:ascii="Times New Roman" w:hAnsi="Times New Roman" w:cs="Times New Roman"/>
                <w:b/>
                <w:sz w:val="24"/>
                <w:szCs w:val="24"/>
              </w:rPr>
              <w:t>Суммирование баллов не производится.</w:t>
            </w:r>
          </w:p>
        </w:tc>
        <w:tc>
          <w:tcPr>
            <w:tcW w:w="3402" w:type="dxa"/>
          </w:tcPr>
          <w:p w:rsidR="00FF0707" w:rsidRDefault="00FF0707" w:rsidP="00FF0707">
            <w:pPr>
              <w:ind w:firstLine="38"/>
              <w:jc w:val="both"/>
              <w:rPr>
                <w:rFonts w:ascii="Times New Roman" w:hAnsi="Times New Roman" w:cs="Times New Roman"/>
                <w:sz w:val="24"/>
                <w:szCs w:val="24"/>
              </w:rPr>
            </w:pPr>
            <w:r>
              <w:rPr>
                <w:rFonts w:ascii="Times New Roman" w:hAnsi="Times New Roman" w:cs="Times New Roman"/>
                <w:sz w:val="24"/>
                <w:szCs w:val="24"/>
              </w:rPr>
              <w:lastRenderedPageBreak/>
              <w:t>С учётом специфики деятельности в учреждении.</w:t>
            </w:r>
          </w:p>
          <w:p w:rsidR="0092564A" w:rsidRPr="00BC640C" w:rsidRDefault="0092564A" w:rsidP="00240459">
            <w:pPr>
              <w:ind w:firstLine="38"/>
              <w:jc w:val="both"/>
              <w:rPr>
                <w:rFonts w:ascii="Times New Roman" w:hAnsi="Times New Roman" w:cs="Times New Roman"/>
                <w:sz w:val="24"/>
                <w:szCs w:val="24"/>
              </w:rPr>
            </w:pPr>
          </w:p>
        </w:tc>
      </w:tr>
      <w:tr w:rsidR="0092564A" w:rsidRPr="00BC640C" w:rsidTr="00A14867">
        <w:trPr>
          <w:gridAfter w:val="4"/>
          <w:wAfter w:w="10772" w:type="dxa"/>
        </w:trPr>
        <w:tc>
          <w:tcPr>
            <w:tcW w:w="851" w:type="dxa"/>
            <w:shd w:val="clear" w:color="auto" w:fill="FFFFFF" w:themeFill="background1"/>
            <w:vAlign w:val="center"/>
          </w:tcPr>
          <w:p w:rsidR="0092564A" w:rsidRPr="001A6EA8" w:rsidRDefault="0092564A" w:rsidP="00B83A76">
            <w:pPr>
              <w:jc w:val="center"/>
              <w:rPr>
                <w:rFonts w:ascii="Times New Roman" w:hAnsi="Times New Roman" w:cs="Times New Roman"/>
                <w:sz w:val="24"/>
                <w:szCs w:val="24"/>
              </w:rPr>
            </w:pPr>
            <w:r w:rsidRPr="001A6EA8">
              <w:rPr>
                <w:rFonts w:ascii="Times New Roman" w:hAnsi="Times New Roman" w:cs="Times New Roman"/>
                <w:sz w:val="24"/>
                <w:szCs w:val="24"/>
              </w:rPr>
              <w:t>3.1.2</w:t>
            </w:r>
          </w:p>
        </w:tc>
        <w:tc>
          <w:tcPr>
            <w:tcW w:w="4819" w:type="dxa"/>
            <w:shd w:val="clear" w:color="auto" w:fill="FFFFFF" w:themeFill="background1"/>
          </w:tcPr>
          <w:p w:rsidR="0092564A" w:rsidRPr="001A6EA8" w:rsidRDefault="0092564A" w:rsidP="00240459">
            <w:pPr>
              <w:jc w:val="both"/>
              <w:rPr>
                <w:rFonts w:ascii="Times New Roman" w:hAnsi="Times New Roman" w:cs="Times New Roman"/>
                <w:sz w:val="24"/>
                <w:szCs w:val="24"/>
              </w:rPr>
            </w:pPr>
            <w:r w:rsidRPr="001A6EA8">
              <w:rPr>
                <w:rFonts w:ascii="Times New Roman" w:hAnsi="Times New Roman" w:cs="Times New Roman"/>
                <w:sz w:val="24"/>
                <w:szCs w:val="24"/>
              </w:rPr>
              <w:t>Организация контроля и самоконтроля   воспитательной работе</w:t>
            </w:r>
          </w:p>
          <w:p w:rsidR="00B8477A" w:rsidRPr="00B8477A" w:rsidRDefault="0092564A" w:rsidP="00B8477A">
            <w:pPr>
              <w:rPr>
                <w:rFonts w:ascii="Times New Roman" w:hAnsi="Times New Roman" w:cs="Times New Roman"/>
                <w:sz w:val="24"/>
                <w:szCs w:val="24"/>
              </w:rPr>
            </w:pPr>
            <w:r w:rsidRPr="001A6EA8">
              <w:rPr>
                <w:rFonts w:ascii="Times New Roman" w:hAnsi="Times New Roman" w:cs="Times New Roman"/>
                <w:i/>
                <w:sz w:val="24"/>
                <w:szCs w:val="24"/>
              </w:rPr>
              <w:t xml:space="preserve">  </w:t>
            </w:r>
            <w:r w:rsidRPr="00B8477A">
              <w:rPr>
                <w:rFonts w:ascii="Times New Roman" w:hAnsi="Times New Roman" w:cs="Times New Roman"/>
                <w:sz w:val="24"/>
                <w:szCs w:val="24"/>
              </w:rPr>
              <w:t>- использует</w:t>
            </w:r>
            <w:r w:rsidR="00B8477A" w:rsidRPr="00B8477A">
              <w:rPr>
                <w:rFonts w:ascii="Times New Roman" w:hAnsi="Times New Roman" w:cs="Times New Roman"/>
                <w:sz w:val="24"/>
                <w:szCs w:val="24"/>
              </w:rPr>
              <w:t xml:space="preserve"> традиционные методы и приёмы;</w:t>
            </w:r>
          </w:p>
          <w:p w:rsidR="0092564A" w:rsidRPr="001A6EA8" w:rsidRDefault="00B8477A" w:rsidP="00B8477A">
            <w:pPr>
              <w:rPr>
                <w:rFonts w:ascii="Times New Roman" w:hAnsi="Times New Roman" w:cs="Times New Roman"/>
                <w:sz w:val="24"/>
                <w:szCs w:val="24"/>
              </w:rPr>
            </w:pPr>
            <w:r w:rsidRPr="00B8477A">
              <w:rPr>
                <w:rFonts w:ascii="Times New Roman" w:hAnsi="Times New Roman" w:cs="Times New Roman"/>
                <w:sz w:val="24"/>
                <w:szCs w:val="24"/>
              </w:rPr>
              <w:t xml:space="preserve">- использует как традиционные, так и активизирующие, </w:t>
            </w:r>
            <w:r>
              <w:rPr>
                <w:rFonts w:ascii="Times New Roman" w:hAnsi="Times New Roman" w:cs="Times New Roman"/>
                <w:sz w:val="24"/>
                <w:szCs w:val="24"/>
              </w:rPr>
              <w:t xml:space="preserve">рефлексивные </w:t>
            </w:r>
            <w:r w:rsidRPr="00B8477A">
              <w:rPr>
                <w:rFonts w:ascii="Times New Roman" w:hAnsi="Times New Roman" w:cs="Times New Roman"/>
                <w:sz w:val="24"/>
                <w:szCs w:val="24"/>
              </w:rPr>
              <w:t>методы, совершенствует их</w:t>
            </w:r>
          </w:p>
        </w:tc>
        <w:tc>
          <w:tcPr>
            <w:tcW w:w="1985" w:type="dxa"/>
            <w:gridSpan w:val="2"/>
            <w:shd w:val="clear" w:color="auto" w:fill="FFFFFF" w:themeFill="background1"/>
          </w:tcPr>
          <w:p w:rsidR="0092564A" w:rsidRPr="001A6EA8" w:rsidRDefault="0092564A" w:rsidP="00240459">
            <w:pPr>
              <w:jc w:val="center"/>
              <w:rPr>
                <w:rFonts w:ascii="Times New Roman" w:hAnsi="Times New Roman" w:cs="Times New Roman"/>
                <w:sz w:val="24"/>
                <w:szCs w:val="24"/>
              </w:rPr>
            </w:pPr>
          </w:p>
          <w:p w:rsidR="0092564A" w:rsidRPr="001A6EA8" w:rsidRDefault="0092564A" w:rsidP="00240459">
            <w:pPr>
              <w:jc w:val="center"/>
              <w:rPr>
                <w:rFonts w:ascii="Times New Roman" w:hAnsi="Times New Roman" w:cs="Times New Roman"/>
                <w:sz w:val="24"/>
                <w:szCs w:val="24"/>
              </w:rPr>
            </w:pPr>
          </w:p>
          <w:p w:rsidR="0092564A" w:rsidRPr="001A6EA8" w:rsidRDefault="0092564A" w:rsidP="00240459">
            <w:pPr>
              <w:jc w:val="center"/>
              <w:rPr>
                <w:rFonts w:ascii="Times New Roman" w:hAnsi="Times New Roman" w:cs="Times New Roman"/>
                <w:sz w:val="24"/>
                <w:szCs w:val="24"/>
              </w:rPr>
            </w:pPr>
          </w:p>
          <w:p w:rsidR="0092564A" w:rsidRPr="001A6EA8" w:rsidRDefault="00304105" w:rsidP="00240459">
            <w:pPr>
              <w:jc w:val="center"/>
              <w:rPr>
                <w:rFonts w:ascii="Times New Roman" w:hAnsi="Times New Roman" w:cs="Times New Roman"/>
                <w:sz w:val="24"/>
                <w:szCs w:val="24"/>
              </w:rPr>
            </w:pPr>
            <w:r>
              <w:rPr>
                <w:rFonts w:ascii="Times New Roman" w:hAnsi="Times New Roman" w:cs="Times New Roman"/>
                <w:sz w:val="24"/>
                <w:szCs w:val="24"/>
              </w:rPr>
              <w:t>2</w:t>
            </w:r>
          </w:p>
          <w:p w:rsidR="0092564A" w:rsidRPr="001A6EA8" w:rsidRDefault="0092564A" w:rsidP="00240459">
            <w:pPr>
              <w:jc w:val="center"/>
              <w:rPr>
                <w:rFonts w:ascii="Times New Roman" w:hAnsi="Times New Roman" w:cs="Times New Roman"/>
                <w:sz w:val="24"/>
                <w:szCs w:val="24"/>
              </w:rPr>
            </w:pPr>
          </w:p>
          <w:p w:rsidR="0092564A" w:rsidRPr="001A6EA8" w:rsidRDefault="0092564A" w:rsidP="00240459">
            <w:pPr>
              <w:jc w:val="center"/>
              <w:rPr>
                <w:rFonts w:ascii="Times New Roman" w:hAnsi="Times New Roman" w:cs="Times New Roman"/>
                <w:sz w:val="24"/>
                <w:szCs w:val="24"/>
              </w:rPr>
            </w:pPr>
          </w:p>
          <w:p w:rsidR="0092564A" w:rsidRPr="001A6EA8" w:rsidRDefault="00304105" w:rsidP="00240459">
            <w:pPr>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vMerge/>
          </w:tcPr>
          <w:p w:rsidR="0092564A" w:rsidRPr="00BC640C" w:rsidRDefault="0092564A" w:rsidP="00240459">
            <w:pPr>
              <w:jc w:val="both"/>
              <w:rPr>
                <w:rFonts w:ascii="Times New Roman" w:hAnsi="Times New Roman" w:cs="Times New Roman"/>
                <w:sz w:val="24"/>
                <w:szCs w:val="24"/>
              </w:rPr>
            </w:pPr>
          </w:p>
        </w:tc>
        <w:tc>
          <w:tcPr>
            <w:tcW w:w="3402" w:type="dxa"/>
          </w:tcPr>
          <w:p w:rsidR="0092564A" w:rsidRPr="00BC640C" w:rsidRDefault="00FF0707" w:rsidP="00FD4F1C">
            <w:pPr>
              <w:jc w:val="both"/>
              <w:rPr>
                <w:rFonts w:ascii="Times New Roman" w:hAnsi="Times New Roman" w:cs="Times New Roman"/>
                <w:sz w:val="24"/>
                <w:szCs w:val="24"/>
              </w:rPr>
            </w:pPr>
            <w:r>
              <w:rPr>
                <w:rFonts w:ascii="Times New Roman" w:hAnsi="Times New Roman" w:cs="Times New Roman"/>
                <w:sz w:val="24"/>
                <w:szCs w:val="24"/>
              </w:rPr>
              <w:t>С учётом специфики деятельности в учреждении</w:t>
            </w:r>
          </w:p>
        </w:tc>
      </w:tr>
      <w:tr w:rsidR="0092564A" w:rsidRPr="00BC640C" w:rsidTr="00A14867">
        <w:trPr>
          <w:trHeight w:val="359"/>
        </w:trPr>
        <w:tc>
          <w:tcPr>
            <w:tcW w:w="15168" w:type="dxa"/>
            <w:gridSpan w:val="6"/>
            <w:shd w:val="clear" w:color="auto" w:fill="FFFFFF" w:themeFill="background1"/>
          </w:tcPr>
          <w:p w:rsidR="004369CD" w:rsidRDefault="004369CD" w:rsidP="00466E62">
            <w:pPr>
              <w:jc w:val="both"/>
              <w:rPr>
                <w:rFonts w:ascii="Times New Roman" w:hAnsi="Times New Roman" w:cs="Times New Roman"/>
                <w:b/>
                <w:sz w:val="24"/>
                <w:szCs w:val="24"/>
              </w:rPr>
            </w:pPr>
          </w:p>
          <w:p w:rsidR="0092564A" w:rsidRPr="004369CD" w:rsidRDefault="0092564A" w:rsidP="00466E62">
            <w:pPr>
              <w:jc w:val="both"/>
              <w:rPr>
                <w:rFonts w:ascii="Times New Roman" w:hAnsi="Times New Roman" w:cs="Times New Roman"/>
                <w:b/>
                <w:sz w:val="24"/>
                <w:szCs w:val="24"/>
              </w:rPr>
            </w:pPr>
            <w:r w:rsidRPr="004369CD">
              <w:rPr>
                <w:rFonts w:ascii="Times New Roman" w:hAnsi="Times New Roman" w:cs="Times New Roman"/>
                <w:b/>
                <w:sz w:val="24"/>
                <w:szCs w:val="24"/>
              </w:rPr>
              <w:t>3.2. Продуктивность использования образовательных и воспитательных технологий и методик</w:t>
            </w:r>
            <w:r w:rsidR="004369CD">
              <w:rPr>
                <w:rFonts w:ascii="Times New Roman" w:hAnsi="Times New Roman" w:cs="Times New Roman"/>
                <w:b/>
                <w:sz w:val="24"/>
                <w:szCs w:val="24"/>
              </w:rPr>
              <w:t xml:space="preserve"> </w:t>
            </w:r>
          </w:p>
        </w:tc>
        <w:tc>
          <w:tcPr>
            <w:tcW w:w="2693" w:type="dxa"/>
          </w:tcPr>
          <w:p w:rsidR="0092564A" w:rsidRPr="00BC640C" w:rsidRDefault="0092564A" w:rsidP="003443B3">
            <w:pPr>
              <w:jc w:val="center"/>
              <w:rPr>
                <w:rFonts w:ascii="Times New Roman" w:hAnsi="Times New Roman" w:cs="Times New Roman"/>
                <w:sz w:val="24"/>
                <w:szCs w:val="24"/>
              </w:rPr>
            </w:pPr>
            <w:r w:rsidRPr="00BC640C">
              <w:rPr>
                <w:rFonts w:ascii="Times New Roman" w:hAnsi="Times New Roman" w:cs="Times New Roman"/>
                <w:sz w:val="24"/>
                <w:szCs w:val="24"/>
              </w:rPr>
              <w:t>Показатели</w:t>
            </w:r>
          </w:p>
        </w:tc>
        <w:tc>
          <w:tcPr>
            <w:tcW w:w="2693" w:type="dxa"/>
          </w:tcPr>
          <w:p w:rsidR="0092564A" w:rsidRPr="00BC640C" w:rsidRDefault="0092564A" w:rsidP="003443B3">
            <w:pPr>
              <w:jc w:val="center"/>
              <w:rPr>
                <w:rFonts w:ascii="Times New Roman" w:hAnsi="Times New Roman" w:cs="Times New Roman"/>
                <w:sz w:val="24"/>
                <w:szCs w:val="24"/>
              </w:rPr>
            </w:pPr>
            <w:r w:rsidRPr="00BC640C">
              <w:rPr>
                <w:rFonts w:ascii="Times New Roman" w:hAnsi="Times New Roman" w:cs="Times New Roman"/>
                <w:sz w:val="24"/>
                <w:szCs w:val="24"/>
              </w:rPr>
              <w:t>Баллы</w:t>
            </w:r>
          </w:p>
        </w:tc>
        <w:tc>
          <w:tcPr>
            <w:tcW w:w="2693" w:type="dxa"/>
          </w:tcPr>
          <w:p w:rsidR="0092564A" w:rsidRPr="00BC640C" w:rsidRDefault="0092564A" w:rsidP="003443B3">
            <w:pPr>
              <w:jc w:val="center"/>
              <w:rPr>
                <w:rFonts w:ascii="Times New Roman" w:hAnsi="Times New Roman" w:cs="Times New Roman"/>
                <w:sz w:val="24"/>
                <w:szCs w:val="24"/>
              </w:rPr>
            </w:pPr>
            <w:r w:rsidRPr="00BC640C">
              <w:rPr>
                <w:rFonts w:ascii="Times New Roman" w:hAnsi="Times New Roman" w:cs="Times New Roman"/>
                <w:sz w:val="24"/>
                <w:szCs w:val="24"/>
              </w:rPr>
              <w:t>Наличие подтверждающих документов</w:t>
            </w:r>
          </w:p>
        </w:tc>
        <w:tc>
          <w:tcPr>
            <w:tcW w:w="2693" w:type="dxa"/>
          </w:tcPr>
          <w:p w:rsidR="0092564A" w:rsidRPr="00BC640C" w:rsidRDefault="0092564A" w:rsidP="003443B3">
            <w:pPr>
              <w:jc w:val="center"/>
              <w:rPr>
                <w:rFonts w:ascii="Times New Roman" w:hAnsi="Times New Roman" w:cs="Times New Roman"/>
                <w:sz w:val="24"/>
                <w:szCs w:val="24"/>
              </w:rPr>
            </w:pPr>
            <w:r w:rsidRPr="00BC640C">
              <w:rPr>
                <w:rFonts w:ascii="Times New Roman" w:hAnsi="Times New Roman" w:cs="Times New Roman"/>
                <w:sz w:val="24"/>
                <w:szCs w:val="24"/>
              </w:rPr>
              <w:t>Примечания</w:t>
            </w:r>
          </w:p>
        </w:tc>
      </w:tr>
      <w:tr w:rsidR="0092564A" w:rsidRPr="00BC640C" w:rsidTr="00A14867">
        <w:trPr>
          <w:gridAfter w:val="4"/>
          <w:wAfter w:w="10772" w:type="dxa"/>
        </w:trPr>
        <w:tc>
          <w:tcPr>
            <w:tcW w:w="851" w:type="dxa"/>
            <w:shd w:val="clear" w:color="auto" w:fill="FFFFFF" w:themeFill="background1"/>
          </w:tcPr>
          <w:p w:rsidR="0092564A" w:rsidRPr="001A6EA8" w:rsidRDefault="0092564A" w:rsidP="003443B3">
            <w:pPr>
              <w:jc w:val="both"/>
              <w:rPr>
                <w:rFonts w:ascii="Times New Roman" w:hAnsi="Times New Roman" w:cs="Times New Roman"/>
                <w:sz w:val="24"/>
                <w:szCs w:val="24"/>
              </w:rPr>
            </w:pPr>
            <w:r w:rsidRPr="001A6EA8">
              <w:rPr>
                <w:rFonts w:ascii="Times New Roman" w:hAnsi="Times New Roman" w:cs="Times New Roman"/>
                <w:sz w:val="24"/>
                <w:szCs w:val="24"/>
              </w:rPr>
              <w:t>№ п/п</w:t>
            </w:r>
          </w:p>
        </w:tc>
        <w:tc>
          <w:tcPr>
            <w:tcW w:w="4819" w:type="dxa"/>
            <w:shd w:val="clear" w:color="auto" w:fill="FFFFFF" w:themeFill="background1"/>
          </w:tcPr>
          <w:p w:rsidR="0092564A" w:rsidRPr="001A6EA8" w:rsidRDefault="0092564A" w:rsidP="003443B3">
            <w:pPr>
              <w:jc w:val="center"/>
              <w:rPr>
                <w:rFonts w:ascii="Times New Roman" w:hAnsi="Times New Roman" w:cs="Times New Roman"/>
                <w:sz w:val="24"/>
                <w:szCs w:val="24"/>
              </w:rPr>
            </w:pPr>
            <w:r w:rsidRPr="001A6EA8">
              <w:rPr>
                <w:rFonts w:ascii="Times New Roman" w:hAnsi="Times New Roman" w:cs="Times New Roman"/>
                <w:sz w:val="24"/>
                <w:szCs w:val="24"/>
              </w:rPr>
              <w:t>Показатели</w:t>
            </w:r>
          </w:p>
        </w:tc>
        <w:tc>
          <w:tcPr>
            <w:tcW w:w="1985" w:type="dxa"/>
            <w:gridSpan w:val="2"/>
            <w:shd w:val="clear" w:color="auto" w:fill="FFFFFF" w:themeFill="background1"/>
          </w:tcPr>
          <w:p w:rsidR="0092564A" w:rsidRPr="001A6EA8" w:rsidRDefault="0092564A" w:rsidP="003443B3">
            <w:pPr>
              <w:jc w:val="center"/>
              <w:rPr>
                <w:rFonts w:ascii="Times New Roman" w:hAnsi="Times New Roman" w:cs="Times New Roman"/>
                <w:sz w:val="24"/>
                <w:szCs w:val="24"/>
              </w:rPr>
            </w:pPr>
            <w:r w:rsidRPr="001A6EA8">
              <w:rPr>
                <w:rFonts w:ascii="Times New Roman" w:hAnsi="Times New Roman" w:cs="Times New Roman"/>
                <w:sz w:val="24"/>
                <w:szCs w:val="24"/>
              </w:rPr>
              <w:t>Баллы</w:t>
            </w:r>
          </w:p>
        </w:tc>
        <w:tc>
          <w:tcPr>
            <w:tcW w:w="4111" w:type="dxa"/>
          </w:tcPr>
          <w:p w:rsidR="0092564A" w:rsidRPr="00BC640C" w:rsidRDefault="0092564A" w:rsidP="003443B3">
            <w:pPr>
              <w:jc w:val="center"/>
              <w:rPr>
                <w:rFonts w:ascii="Times New Roman" w:hAnsi="Times New Roman" w:cs="Times New Roman"/>
                <w:sz w:val="24"/>
                <w:szCs w:val="24"/>
              </w:rPr>
            </w:pPr>
            <w:r w:rsidRPr="00BC640C">
              <w:rPr>
                <w:rFonts w:ascii="Times New Roman" w:hAnsi="Times New Roman" w:cs="Times New Roman"/>
                <w:sz w:val="24"/>
                <w:szCs w:val="24"/>
              </w:rPr>
              <w:t>Наличие подтверждающих документов</w:t>
            </w:r>
          </w:p>
        </w:tc>
        <w:tc>
          <w:tcPr>
            <w:tcW w:w="3402" w:type="dxa"/>
          </w:tcPr>
          <w:p w:rsidR="0092564A" w:rsidRPr="00BC640C" w:rsidRDefault="0092564A" w:rsidP="003443B3">
            <w:pPr>
              <w:jc w:val="center"/>
              <w:rPr>
                <w:rFonts w:ascii="Times New Roman" w:hAnsi="Times New Roman" w:cs="Times New Roman"/>
                <w:sz w:val="24"/>
                <w:szCs w:val="24"/>
              </w:rPr>
            </w:pPr>
            <w:r w:rsidRPr="00BC640C">
              <w:rPr>
                <w:rFonts w:ascii="Times New Roman" w:hAnsi="Times New Roman" w:cs="Times New Roman"/>
                <w:sz w:val="24"/>
                <w:szCs w:val="24"/>
              </w:rPr>
              <w:t>Примечания</w:t>
            </w:r>
          </w:p>
        </w:tc>
      </w:tr>
      <w:tr w:rsidR="0092564A" w:rsidRPr="00BC640C" w:rsidTr="00A14867">
        <w:trPr>
          <w:gridAfter w:val="4"/>
          <w:wAfter w:w="10772" w:type="dxa"/>
        </w:trPr>
        <w:tc>
          <w:tcPr>
            <w:tcW w:w="851" w:type="dxa"/>
            <w:shd w:val="clear" w:color="auto" w:fill="FFFFFF" w:themeFill="background1"/>
          </w:tcPr>
          <w:p w:rsidR="0092564A" w:rsidRPr="001A6EA8" w:rsidRDefault="0092564A" w:rsidP="009252E7">
            <w:pPr>
              <w:jc w:val="center"/>
              <w:rPr>
                <w:rFonts w:ascii="Times New Roman" w:hAnsi="Times New Roman" w:cs="Times New Roman"/>
                <w:sz w:val="24"/>
                <w:szCs w:val="24"/>
              </w:rPr>
            </w:pPr>
            <w:r w:rsidRPr="001A6EA8">
              <w:rPr>
                <w:rFonts w:ascii="Times New Roman" w:hAnsi="Times New Roman" w:cs="Times New Roman"/>
                <w:sz w:val="24"/>
                <w:szCs w:val="24"/>
              </w:rPr>
              <w:t>3.2.1</w:t>
            </w:r>
          </w:p>
        </w:tc>
        <w:tc>
          <w:tcPr>
            <w:tcW w:w="4819" w:type="dxa"/>
            <w:shd w:val="clear" w:color="auto" w:fill="FFFFFF" w:themeFill="background1"/>
          </w:tcPr>
          <w:p w:rsidR="0092564A" w:rsidRPr="001A6EA8" w:rsidRDefault="00476265" w:rsidP="00476265">
            <w:pPr>
              <w:rPr>
                <w:rFonts w:ascii="Times New Roman" w:hAnsi="Times New Roman" w:cs="Times New Roman"/>
                <w:sz w:val="24"/>
                <w:szCs w:val="24"/>
              </w:rPr>
            </w:pPr>
            <w:r>
              <w:rPr>
                <w:rFonts w:ascii="Times New Roman" w:hAnsi="Times New Roman" w:cs="Times New Roman"/>
                <w:sz w:val="24"/>
                <w:szCs w:val="24"/>
              </w:rPr>
              <w:t>П</w:t>
            </w:r>
            <w:r w:rsidR="0092564A" w:rsidRPr="001A6EA8">
              <w:rPr>
                <w:rFonts w:ascii="Times New Roman" w:hAnsi="Times New Roman" w:cs="Times New Roman"/>
                <w:sz w:val="24"/>
                <w:szCs w:val="24"/>
              </w:rPr>
              <w:t>родуктивност</w:t>
            </w:r>
            <w:r>
              <w:rPr>
                <w:rFonts w:ascii="Times New Roman" w:hAnsi="Times New Roman" w:cs="Times New Roman"/>
                <w:sz w:val="24"/>
                <w:szCs w:val="24"/>
              </w:rPr>
              <w:t>ь</w:t>
            </w:r>
            <w:r w:rsidR="0092564A" w:rsidRPr="001A6EA8">
              <w:rPr>
                <w:rFonts w:ascii="Times New Roman" w:hAnsi="Times New Roman" w:cs="Times New Roman"/>
                <w:sz w:val="24"/>
                <w:szCs w:val="24"/>
              </w:rPr>
              <w:t xml:space="preserve"> использования </w:t>
            </w:r>
            <w:r>
              <w:rPr>
                <w:rFonts w:ascii="Times New Roman" w:hAnsi="Times New Roman" w:cs="Times New Roman"/>
                <w:sz w:val="24"/>
                <w:szCs w:val="24"/>
              </w:rPr>
              <w:t>образовательных/</w:t>
            </w:r>
            <w:r w:rsidRPr="001A6EA8">
              <w:rPr>
                <w:rFonts w:ascii="Times New Roman" w:hAnsi="Times New Roman" w:cs="Times New Roman"/>
                <w:sz w:val="24"/>
                <w:szCs w:val="24"/>
              </w:rPr>
              <w:t>воспитательны</w:t>
            </w:r>
            <w:r>
              <w:rPr>
                <w:rFonts w:ascii="Times New Roman" w:hAnsi="Times New Roman" w:cs="Times New Roman"/>
                <w:sz w:val="24"/>
                <w:szCs w:val="24"/>
              </w:rPr>
              <w:t>х</w:t>
            </w:r>
            <w:r w:rsidRPr="001A6EA8">
              <w:rPr>
                <w:rFonts w:ascii="Times New Roman" w:hAnsi="Times New Roman" w:cs="Times New Roman"/>
                <w:sz w:val="24"/>
                <w:szCs w:val="24"/>
              </w:rPr>
              <w:t xml:space="preserve"> </w:t>
            </w:r>
            <w:r>
              <w:rPr>
                <w:rFonts w:ascii="Times New Roman" w:hAnsi="Times New Roman" w:cs="Times New Roman"/>
                <w:sz w:val="24"/>
                <w:szCs w:val="24"/>
              </w:rPr>
              <w:t>технологий</w:t>
            </w:r>
          </w:p>
          <w:p w:rsidR="0092564A" w:rsidRDefault="00476265" w:rsidP="00476265">
            <w:pPr>
              <w:rPr>
                <w:rFonts w:ascii="Times New Roman" w:hAnsi="Times New Roman" w:cs="Times New Roman"/>
                <w:sz w:val="24"/>
                <w:szCs w:val="24"/>
              </w:rPr>
            </w:pPr>
            <w:r>
              <w:rPr>
                <w:rFonts w:ascii="Times New Roman" w:hAnsi="Times New Roman" w:cs="Times New Roman"/>
                <w:sz w:val="24"/>
                <w:szCs w:val="24"/>
              </w:rPr>
              <w:t>- владеет частично</w:t>
            </w:r>
          </w:p>
          <w:p w:rsidR="00476265" w:rsidRPr="001A6EA8" w:rsidRDefault="00476265" w:rsidP="00476265">
            <w:pPr>
              <w:rPr>
                <w:rFonts w:ascii="Times New Roman" w:hAnsi="Times New Roman" w:cs="Times New Roman"/>
                <w:sz w:val="24"/>
                <w:szCs w:val="24"/>
              </w:rPr>
            </w:pPr>
            <w:r>
              <w:rPr>
                <w:rFonts w:ascii="Times New Roman" w:hAnsi="Times New Roman" w:cs="Times New Roman"/>
                <w:sz w:val="24"/>
                <w:szCs w:val="24"/>
              </w:rPr>
              <w:t>- владеет технологией в полном объёме</w:t>
            </w:r>
          </w:p>
        </w:tc>
        <w:tc>
          <w:tcPr>
            <w:tcW w:w="1985" w:type="dxa"/>
            <w:gridSpan w:val="2"/>
            <w:shd w:val="clear" w:color="auto" w:fill="FFFFFF" w:themeFill="background1"/>
          </w:tcPr>
          <w:p w:rsidR="0092564A" w:rsidRPr="001A6EA8" w:rsidRDefault="0092564A" w:rsidP="009252E7">
            <w:pPr>
              <w:jc w:val="center"/>
              <w:rPr>
                <w:rFonts w:ascii="Times New Roman" w:hAnsi="Times New Roman" w:cs="Times New Roman"/>
                <w:sz w:val="24"/>
                <w:szCs w:val="24"/>
              </w:rPr>
            </w:pPr>
          </w:p>
          <w:p w:rsidR="009E5065" w:rsidRDefault="009E5065" w:rsidP="00476265">
            <w:pPr>
              <w:jc w:val="center"/>
              <w:rPr>
                <w:rFonts w:ascii="Times New Roman" w:hAnsi="Times New Roman" w:cs="Times New Roman"/>
                <w:sz w:val="24"/>
                <w:szCs w:val="24"/>
              </w:rPr>
            </w:pPr>
          </w:p>
          <w:p w:rsidR="00476265" w:rsidRDefault="00476265" w:rsidP="00476265">
            <w:pPr>
              <w:jc w:val="center"/>
              <w:rPr>
                <w:rFonts w:ascii="Times New Roman" w:hAnsi="Times New Roman" w:cs="Times New Roman"/>
                <w:sz w:val="24"/>
                <w:szCs w:val="24"/>
              </w:rPr>
            </w:pPr>
          </w:p>
          <w:p w:rsidR="00476265" w:rsidRDefault="00476265" w:rsidP="00476265">
            <w:pPr>
              <w:jc w:val="center"/>
              <w:rPr>
                <w:rFonts w:ascii="Times New Roman" w:hAnsi="Times New Roman" w:cs="Times New Roman"/>
                <w:sz w:val="24"/>
                <w:szCs w:val="24"/>
              </w:rPr>
            </w:pPr>
            <w:r>
              <w:rPr>
                <w:rFonts w:ascii="Times New Roman" w:hAnsi="Times New Roman" w:cs="Times New Roman"/>
                <w:sz w:val="24"/>
                <w:szCs w:val="24"/>
              </w:rPr>
              <w:t>1</w:t>
            </w:r>
          </w:p>
          <w:p w:rsidR="00476265" w:rsidRPr="001A6EA8" w:rsidRDefault="00476265" w:rsidP="00476265">
            <w:pPr>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92564A" w:rsidRPr="0017448A" w:rsidRDefault="0092564A" w:rsidP="00476265">
            <w:pPr>
              <w:jc w:val="both"/>
              <w:rPr>
                <w:rFonts w:ascii="Times New Roman" w:hAnsi="Times New Roman" w:cs="Times New Roman"/>
                <w:sz w:val="24"/>
                <w:szCs w:val="24"/>
              </w:rPr>
            </w:pPr>
            <w:r>
              <w:rPr>
                <w:rFonts w:ascii="Times New Roman" w:hAnsi="Times New Roman" w:cs="Times New Roman"/>
                <w:sz w:val="24"/>
                <w:szCs w:val="24"/>
              </w:rPr>
              <w:t>Подтверждающие документы: информационно-аналитический отчёт с описанием применя</w:t>
            </w:r>
            <w:r w:rsidR="00FF0707">
              <w:rPr>
                <w:rFonts w:ascii="Times New Roman" w:hAnsi="Times New Roman" w:cs="Times New Roman"/>
                <w:sz w:val="24"/>
                <w:szCs w:val="24"/>
              </w:rPr>
              <w:t>емых</w:t>
            </w:r>
            <w:r>
              <w:rPr>
                <w:rFonts w:ascii="Times New Roman" w:hAnsi="Times New Roman" w:cs="Times New Roman"/>
                <w:sz w:val="24"/>
                <w:szCs w:val="24"/>
              </w:rPr>
              <w:t xml:space="preserve"> технологий</w:t>
            </w:r>
            <w:r w:rsidR="009E5065">
              <w:rPr>
                <w:rFonts w:ascii="Times New Roman" w:hAnsi="Times New Roman" w:cs="Times New Roman"/>
                <w:sz w:val="24"/>
                <w:szCs w:val="24"/>
              </w:rPr>
              <w:t xml:space="preserve"> и их продуктивности (допускается табличная форма)</w:t>
            </w:r>
            <w:r>
              <w:rPr>
                <w:rFonts w:ascii="Times New Roman" w:hAnsi="Times New Roman" w:cs="Times New Roman"/>
                <w:sz w:val="24"/>
                <w:szCs w:val="24"/>
              </w:rPr>
              <w:t>, конспекты</w:t>
            </w:r>
            <w:r w:rsidR="009E5065">
              <w:rPr>
                <w:rFonts w:ascii="Times New Roman" w:hAnsi="Times New Roman" w:cs="Times New Roman"/>
                <w:sz w:val="24"/>
                <w:szCs w:val="24"/>
              </w:rPr>
              <w:t xml:space="preserve"> мероприятий или фрагментов мероприятий (не более 3-х)</w:t>
            </w:r>
            <w:r>
              <w:rPr>
                <w:rFonts w:ascii="Times New Roman" w:hAnsi="Times New Roman" w:cs="Times New Roman"/>
                <w:sz w:val="24"/>
                <w:szCs w:val="24"/>
              </w:rPr>
              <w:t>, видеоматериалы</w:t>
            </w:r>
            <w:r w:rsidR="009E5065">
              <w:rPr>
                <w:rFonts w:ascii="Times New Roman" w:hAnsi="Times New Roman" w:cs="Times New Roman"/>
                <w:sz w:val="24"/>
                <w:szCs w:val="24"/>
              </w:rPr>
              <w:t>.</w:t>
            </w:r>
            <w:r>
              <w:rPr>
                <w:rFonts w:ascii="Times New Roman" w:hAnsi="Times New Roman" w:cs="Times New Roman"/>
                <w:sz w:val="24"/>
                <w:szCs w:val="24"/>
              </w:rPr>
              <w:t xml:space="preserve"> </w:t>
            </w:r>
          </w:p>
        </w:tc>
        <w:tc>
          <w:tcPr>
            <w:tcW w:w="3402" w:type="dxa"/>
          </w:tcPr>
          <w:p w:rsidR="0092564A" w:rsidRDefault="00304105" w:rsidP="00304105">
            <w:pPr>
              <w:spacing w:after="60"/>
              <w:rPr>
                <w:rFonts w:ascii="Times New Roman" w:hAnsi="Times New Roman" w:cs="Times New Roman"/>
                <w:sz w:val="24"/>
                <w:szCs w:val="24"/>
              </w:rPr>
            </w:pPr>
            <w:r>
              <w:rPr>
                <w:rFonts w:ascii="Times New Roman" w:hAnsi="Times New Roman" w:cs="Times New Roman"/>
                <w:sz w:val="24"/>
                <w:szCs w:val="24"/>
              </w:rPr>
              <w:t>Примечание: не более 3-х технологий</w:t>
            </w:r>
          </w:p>
          <w:p w:rsidR="003E47EC" w:rsidRPr="00BC640C" w:rsidRDefault="003E47EC" w:rsidP="00304105">
            <w:pPr>
              <w:spacing w:after="60"/>
              <w:rPr>
                <w:rFonts w:ascii="Times New Roman" w:hAnsi="Times New Roman" w:cs="Times New Roman"/>
                <w:sz w:val="24"/>
                <w:szCs w:val="24"/>
              </w:rPr>
            </w:pPr>
            <w:r w:rsidRPr="003E47EC">
              <w:rPr>
                <w:rFonts w:ascii="Times New Roman" w:hAnsi="Times New Roman" w:cs="Times New Roman"/>
                <w:b/>
                <w:sz w:val="24"/>
                <w:szCs w:val="24"/>
              </w:rPr>
              <w:t>Суммирование баллов не производится.</w:t>
            </w:r>
          </w:p>
        </w:tc>
      </w:tr>
      <w:tr w:rsidR="004369CD" w:rsidRPr="00BC640C" w:rsidTr="00476265">
        <w:trPr>
          <w:gridAfter w:val="4"/>
          <w:wAfter w:w="10772" w:type="dxa"/>
          <w:trHeight w:val="259"/>
        </w:trPr>
        <w:tc>
          <w:tcPr>
            <w:tcW w:w="851" w:type="dxa"/>
            <w:shd w:val="clear" w:color="auto" w:fill="FFFFFF" w:themeFill="background1"/>
          </w:tcPr>
          <w:p w:rsidR="004369CD" w:rsidRPr="001A6EA8" w:rsidRDefault="004369CD" w:rsidP="009252E7">
            <w:pPr>
              <w:jc w:val="both"/>
              <w:rPr>
                <w:rFonts w:ascii="Times New Roman" w:hAnsi="Times New Roman" w:cs="Times New Roman"/>
                <w:sz w:val="24"/>
                <w:szCs w:val="24"/>
              </w:rPr>
            </w:pPr>
            <w:r w:rsidRPr="001A6EA8">
              <w:rPr>
                <w:rFonts w:ascii="Times New Roman" w:hAnsi="Times New Roman" w:cs="Times New Roman"/>
                <w:sz w:val="24"/>
                <w:szCs w:val="24"/>
              </w:rPr>
              <w:t>3.2.2</w:t>
            </w:r>
          </w:p>
        </w:tc>
        <w:tc>
          <w:tcPr>
            <w:tcW w:w="4819" w:type="dxa"/>
            <w:shd w:val="clear" w:color="auto" w:fill="FFFFFF" w:themeFill="background1"/>
          </w:tcPr>
          <w:p w:rsidR="004369CD" w:rsidRPr="001A6EA8" w:rsidRDefault="00476265" w:rsidP="00476265">
            <w:pPr>
              <w:rPr>
                <w:rFonts w:ascii="Times New Roman" w:hAnsi="Times New Roman" w:cs="Times New Roman"/>
                <w:sz w:val="24"/>
                <w:szCs w:val="24"/>
              </w:rPr>
            </w:pPr>
            <w:r>
              <w:rPr>
                <w:rFonts w:ascii="Times New Roman" w:hAnsi="Times New Roman" w:cs="Times New Roman"/>
                <w:sz w:val="24"/>
                <w:szCs w:val="24"/>
              </w:rPr>
              <w:t>Продуктивность использования о</w:t>
            </w:r>
            <w:r w:rsidR="004369CD">
              <w:rPr>
                <w:rFonts w:ascii="Times New Roman" w:hAnsi="Times New Roman" w:cs="Times New Roman"/>
                <w:sz w:val="24"/>
                <w:szCs w:val="24"/>
              </w:rPr>
              <w:t>бразовательны</w:t>
            </w:r>
            <w:r>
              <w:rPr>
                <w:rFonts w:ascii="Times New Roman" w:hAnsi="Times New Roman" w:cs="Times New Roman"/>
                <w:sz w:val="24"/>
                <w:szCs w:val="24"/>
              </w:rPr>
              <w:t>х</w:t>
            </w:r>
            <w:r w:rsidR="004369CD">
              <w:rPr>
                <w:rFonts w:ascii="Times New Roman" w:hAnsi="Times New Roman" w:cs="Times New Roman"/>
                <w:sz w:val="24"/>
                <w:szCs w:val="24"/>
              </w:rPr>
              <w:t>/</w:t>
            </w:r>
            <w:r w:rsidR="004369CD" w:rsidRPr="001A6EA8">
              <w:rPr>
                <w:rFonts w:ascii="Times New Roman" w:hAnsi="Times New Roman" w:cs="Times New Roman"/>
                <w:sz w:val="24"/>
                <w:szCs w:val="24"/>
              </w:rPr>
              <w:t>воспитательны</w:t>
            </w:r>
            <w:r>
              <w:rPr>
                <w:rFonts w:ascii="Times New Roman" w:hAnsi="Times New Roman" w:cs="Times New Roman"/>
                <w:sz w:val="24"/>
                <w:szCs w:val="24"/>
              </w:rPr>
              <w:t>х</w:t>
            </w:r>
            <w:r w:rsidR="004369CD" w:rsidRPr="001A6EA8">
              <w:rPr>
                <w:rFonts w:ascii="Times New Roman" w:hAnsi="Times New Roman" w:cs="Times New Roman"/>
                <w:sz w:val="24"/>
                <w:szCs w:val="24"/>
              </w:rPr>
              <w:t xml:space="preserve"> </w:t>
            </w:r>
            <w:r w:rsidR="004369CD" w:rsidRPr="009E5065">
              <w:rPr>
                <w:rFonts w:ascii="Times New Roman" w:hAnsi="Times New Roman" w:cs="Times New Roman"/>
                <w:b/>
                <w:sz w:val="24"/>
                <w:szCs w:val="24"/>
              </w:rPr>
              <w:t>техник и методик</w:t>
            </w:r>
            <w:r w:rsidR="004369CD" w:rsidRPr="001A6EA8">
              <w:rPr>
                <w:rFonts w:ascii="Times New Roman" w:hAnsi="Times New Roman" w:cs="Times New Roman"/>
                <w:sz w:val="24"/>
                <w:szCs w:val="24"/>
              </w:rPr>
              <w:t xml:space="preserve"> </w:t>
            </w:r>
          </w:p>
          <w:p w:rsidR="00476265" w:rsidRDefault="00476265" w:rsidP="00476265">
            <w:pPr>
              <w:rPr>
                <w:rFonts w:ascii="Times New Roman" w:hAnsi="Times New Roman" w:cs="Times New Roman"/>
                <w:sz w:val="24"/>
                <w:szCs w:val="24"/>
              </w:rPr>
            </w:pPr>
            <w:r>
              <w:rPr>
                <w:rFonts w:ascii="Times New Roman" w:hAnsi="Times New Roman" w:cs="Times New Roman"/>
                <w:sz w:val="24"/>
                <w:szCs w:val="24"/>
              </w:rPr>
              <w:t>- использует периодично</w:t>
            </w:r>
          </w:p>
          <w:p w:rsidR="004369CD" w:rsidRPr="001A6EA8" w:rsidRDefault="00476265" w:rsidP="00476265">
            <w:pPr>
              <w:spacing w:after="120"/>
              <w:rPr>
                <w:rFonts w:ascii="Times New Roman" w:hAnsi="Times New Roman" w:cs="Times New Roman"/>
                <w:sz w:val="24"/>
                <w:szCs w:val="24"/>
              </w:rPr>
            </w:pPr>
            <w:r>
              <w:rPr>
                <w:rFonts w:ascii="Times New Roman" w:hAnsi="Times New Roman" w:cs="Times New Roman"/>
                <w:sz w:val="24"/>
                <w:szCs w:val="24"/>
              </w:rPr>
              <w:t>- использует в системе</w:t>
            </w:r>
          </w:p>
        </w:tc>
        <w:tc>
          <w:tcPr>
            <w:tcW w:w="1985" w:type="dxa"/>
            <w:gridSpan w:val="2"/>
            <w:shd w:val="clear" w:color="auto" w:fill="FFFFFF" w:themeFill="background1"/>
          </w:tcPr>
          <w:p w:rsidR="004369CD" w:rsidRDefault="004369CD" w:rsidP="006466C7">
            <w:pPr>
              <w:jc w:val="center"/>
              <w:rPr>
                <w:rFonts w:ascii="Times New Roman" w:hAnsi="Times New Roman" w:cs="Times New Roman"/>
                <w:sz w:val="24"/>
                <w:szCs w:val="24"/>
              </w:rPr>
            </w:pPr>
          </w:p>
          <w:p w:rsidR="00476265" w:rsidRDefault="00476265" w:rsidP="006466C7">
            <w:pPr>
              <w:jc w:val="center"/>
              <w:rPr>
                <w:rFonts w:ascii="Times New Roman" w:hAnsi="Times New Roman" w:cs="Times New Roman"/>
                <w:sz w:val="24"/>
                <w:szCs w:val="24"/>
              </w:rPr>
            </w:pPr>
          </w:p>
          <w:p w:rsidR="00476265" w:rsidRDefault="00476265" w:rsidP="006466C7">
            <w:pPr>
              <w:jc w:val="center"/>
              <w:rPr>
                <w:rFonts w:ascii="Times New Roman" w:hAnsi="Times New Roman" w:cs="Times New Roman"/>
                <w:sz w:val="24"/>
                <w:szCs w:val="24"/>
              </w:rPr>
            </w:pPr>
          </w:p>
          <w:p w:rsidR="00476265" w:rsidRDefault="00476265" w:rsidP="006466C7">
            <w:pPr>
              <w:jc w:val="center"/>
              <w:rPr>
                <w:rFonts w:ascii="Times New Roman" w:hAnsi="Times New Roman" w:cs="Times New Roman"/>
                <w:sz w:val="24"/>
                <w:szCs w:val="24"/>
              </w:rPr>
            </w:pPr>
            <w:r>
              <w:rPr>
                <w:rFonts w:ascii="Times New Roman" w:hAnsi="Times New Roman" w:cs="Times New Roman"/>
                <w:sz w:val="24"/>
                <w:szCs w:val="24"/>
              </w:rPr>
              <w:t>1</w:t>
            </w:r>
          </w:p>
          <w:p w:rsidR="00476265" w:rsidRPr="001A6EA8" w:rsidRDefault="00476265" w:rsidP="006466C7">
            <w:pPr>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4369CD" w:rsidRPr="00BC640C" w:rsidRDefault="004369CD" w:rsidP="00476265">
            <w:pPr>
              <w:jc w:val="both"/>
              <w:rPr>
                <w:rFonts w:ascii="Times New Roman" w:hAnsi="Times New Roman" w:cs="Times New Roman"/>
                <w:sz w:val="24"/>
                <w:szCs w:val="24"/>
              </w:rPr>
            </w:pPr>
            <w:r>
              <w:rPr>
                <w:rFonts w:ascii="Times New Roman" w:hAnsi="Times New Roman" w:cs="Times New Roman"/>
                <w:sz w:val="24"/>
                <w:szCs w:val="24"/>
              </w:rPr>
              <w:t xml:space="preserve">Подтверждающие документы: информационно-аналитический отчёт с описанием применения техник и методик и их продуктивности (допускается табличная форма), конспекты мероприятий или фрагментов мероприятий (не более 3-х), видеоматериалы. </w:t>
            </w:r>
          </w:p>
        </w:tc>
        <w:tc>
          <w:tcPr>
            <w:tcW w:w="3402" w:type="dxa"/>
          </w:tcPr>
          <w:p w:rsidR="004369CD" w:rsidRDefault="00476265" w:rsidP="00476265">
            <w:pPr>
              <w:spacing w:after="60"/>
              <w:rPr>
                <w:rFonts w:ascii="Times New Roman" w:hAnsi="Times New Roman" w:cs="Times New Roman"/>
                <w:sz w:val="24"/>
                <w:szCs w:val="24"/>
              </w:rPr>
            </w:pPr>
            <w:r>
              <w:rPr>
                <w:rFonts w:ascii="Times New Roman" w:hAnsi="Times New Roman" w:cs="Times New Roman"/>
                <w:sz w:val="24"/>
                <w:szCs w:val="24"/>
              </w:rPr>
              <w:t>Примечание: всего не более 3-х</w:t>
            </w:r>
            <w:r w:rsidRPr="009E5065">
              <w:rPr>
                <w:rFonts w:ascii="Times New Roman" w:hAnsi="Times New Roman" w:cs="Times New Roman"/>
                <w:b/>
                <w:sz w:val="24"/>
                <w:szCs w:val="24"/>
              </w:rPr>
              <w:t xml:space="preserve"> </w:t>
            </w:r>
            <w:r w:rsidRPr="009E5065">
              <w:rPr>
                <w:rFonts w:ascii="Times New Roman" w:hAnsi="Times New Roman" w:cs="Times New Roman"/>
                <w:sz w:val="24"/>
                <w:szCs w:val="24"/>
              </w:rPr>
              <w:t>техник и</w:t>
            </w:r>
            <w:r>
              <w:rPr>
                <w:rFonts w:ascii="Times New Roman" w:hAnsi="Times New Roman" w:cs="Times New Roman"/>
                <w:sz w:val="24"/>
                <w:szCs w:val="24"/>
              </w:rPr>
              <w:t>ли</w:t>
            </w:r>
            <w:r w:rsidRPr="009E5065">
              <w:rPr>
                <w:rFonts w:ascii="Times New Roman" w:hAnsi="Times New Roman" w:cs="Times New Roman"/>
                <w:sz w:val="24"/>
                <w:szCs w:val="24"/>
              </w:rPr>
              <w:t xml:space="preserve"> методик</w:t>
            </w:r>
          </w:p>
          <w:p w:rsidR="003E47EC" w:rsidRPr="00BC640C" w:rsidRDefault="003E47EC" w:rsidP="00476265">
            <w:pPr>
              <w:spacing w:after="60"/>
              <w:rPr>
                <w:rFonts w:ascii="Times New Roman" w:hAnsi="Times New Roman" w:cs="Times New Roman"/>
                <w:sz w:val="24"/>
                <w:szCs w:val="24"/>
              </w:rPr>
            </w:pPr>
            <w:r w:rsidRPr="003E47EC">
              <w:rPr>
                <w:rFonts w:ascii="Times New Roman" w:hAnsi="Times New Roman" w:cs="Times New Roman"/>
                <w:b/>
                <w:sz w:val="24"/>
                <w:szCs w:val="24"/>
              </w:rPr>
              <w:t>Суммирование баллов не производится.</w:t>
            </w:r>
          </w:p>
        </w:tc>
      </w:tr>
      <w:tr w:rsidR="004369CD" w:rsidRPr="00BC640C" w:rsidTr="00A14867">
        <w:trPr>
          <w:gridAfter w:val="4"/>
          <w:wAfter w:w="10772" w:type="dxa"/>
        </w:trPr>
        <w:tc>
          <w:tcPr>
            <w:tcW w:w="15168" w:type="dxa"/>
            <w:gridSpan w:val="6"/>
            <w:shd w:val="clear" w:color="auto" w:fill="FFFFFF" w:themeFill="background1"/>
          </w:tcPr>
          <w:p w:rsidR="004369CD" w:rsidRDefault="004369CD" w:rsidP="004369CD">
            <w:pPr>
              <w:ind w:firstLine="38"/>
              <w:rPr>
                <w:rFonts w:ascii="Times New Roman" w:hAnsi="Times New Roman" w:cs="Times New Roman"/>
                <w:b/>
                <w:sz w:val="24"/>
                <w:szCs w:val="24"/>
              </w:rPr>
            </w:pPr>
            <w:r w:rsidRPr="004369CD">
              <w:rPr>
                <w:rFonts w:ascii="Times New Roman" w:hAnsi="Times New Roman" w:cs="Times New Roman"/>
                <w:b/>
                <w:sz w:val="24"/>
                <w:szCs w:val="24"/>
              </w:rPr>
              <w:t>3.3. Продуктивность методической деятельности</w:t>
            </w:r>
          </w:p>
          <w:p w:rsidR="00476265" w:rsidRPr="004369CD" w:rsidRDefault="00476265" w:rsidP="004369CD">
            <w:pPr>
              <w:ind w:firstLine="38"/>
              <w:rPr>
                <w:rFonts w:ascii="Times New Roman" w:hAnsi="Times New Roman" w:cs="Times New Roman"/>
                <w:b/>
                <w:sz w:val="24"/>
                <w:szCs w:val="24"/>
              </w:rPr>
            </w:pPr>
          </w:p>
        </w:tc>
      </w:tr>
      <w:tr w:rsidR="004369CD" w:rsidRPr="00BC640C" w:rsidTr="00A14867">
        <w:trPr>
          <w:gridAfter w:val="4"/>
          <w:wAfter w:w="10772" w:type="dxa"/>
        </w:trPr>
        <w:tc>
          <w:tcPr>
            <w:tcW w:w="851" w:type="dxa"/>
            <w:shd w:val="clear" w:color="auto" w:fill="FFFFFF" w:themeFill="background1"/>
          </w:tcPr>
          <w:p w:rsidR="004369CD" w:rsidRPr="001A6EA8" w:rsidRDefault="004369CD" w:rsidP="003443B3">
            <w:pPr>
              <w:jc w:val="both"/>
              <w:rPr>
                <w:rFonts w:ascii="Times New Roman" w:hAnsi="Times New Roman" w:cs="Times New Roman"/>
                <w:sz w:val="24"/>
                <w:szCs w:val="24"/>
              </w:rPr>
            </w:pPr>
            <w:r w:rsidRPr="001A6EA8">
              <w:rPr>
                <w:rFonts w:ascii="Times New Roman" w:hAnsi="Times New Roman" w:cs="Times New Roman"/>
                <w:sz w:val="24"/>
                <w:szCs w:val="24"/>
              </w:rPr>
              <w:t>№ п/п</w:t>
            </w:r>
          </w:p>
        </w:tc>
        <w:tc>
          <w:tcPr>
            <w:tcW w:w="4819" w:type="dxa"/>
            <w:shd w:val="clear" w:color="auto" w:fill="FFFFFF" w:themeFill="background1"/>
          </w:tcPr>
          <w:p w:rsidR="004369CD" w:rsidRPr="001A6EA8" w:rsidRDefault="004369CD" w:rsidP="003443B3">
            <w:pPr>
              <w:jc w:val="center"/>
              <w:rPr>
                <w:rFonts w:ascii="Times New Roman" w:hAnsi="Times New Roman" w:cs="Times New Roman"/>
                <w:sz w:val="24"/>
                <w:szCs w:val="24"/>
              </w:rPr>
            </w:pPr>
            <w:r w:rsidRPr="001A6EA8">
              <w:rPr>
                <w:rFonts w:ascii="Times New Roman" w:hAnsi="Times New Roman" w:cs="Times New Roman"/>
                <w:sz w:val="24"/>
                <w:szCs w:val="24"/>
              </w:rPr>
              <w:t>Показатели</w:t>
            </w:r>
          </w:p>
        </w:tc>
        <w:tc>
          <w:tcPr>
            <w:tcW w:w="1985" w:type="dxa"/>
            <w:gridSpan w:val="2"/>
            <w:shd w:val="clear" w:color="auto" w:fill="FFFFFF" w:themeFill="background1"/>
          </w:tcPr>
          <w:p w:rsidR="004369CD" w:rsidRPr="001A6EA8" w:rsidRDefault="004369CD" w:rsidP="003443B3">
            <w:pPr>
              <w:jc w:val="center"/>
              <w:rPr>
                <w:rFonts w:ascii="Times New Roman" w:hAnsi="Times New Roman" w:cs="Times New Roman"/>
                <w:sz w:val="24"/>
                <w:szCs w:val="24"/>
              </w:rPr>
            </w:pPr>
            <w:r w:rsidRPr="001A6EA8">
              <w:rPr>
                <w:rFonts w:ascii="Times New Roman" w:hAnsi="Times New Roman" w:cs="Times New Roman"/>
                <w:sz w:val="24"/>
                <w:szCs w:val="24"/>
              </w:rPr>
              <w:t>Баллы</w:t>
            </w:r>
          </w:p>
        </w:tc>
        <w:tc>
          <w:tcPr>
            <w:tcW w:w="4111" w:type="dxa"/>
          </w:tcPr>
          <w:p w:rsidR="004369CD" w:rsidRPr="00BC640C" w:rsidRDefault="004369CD" w:rsidP="003443B3">
            <w:pPr>
              <w:jc w:val="center"/>
              <w:rPr>
                <w:rFonts w:ascii="Times New Roman" w:hAnsi="Times New Roman" w:cs="Times New Roman"/>
                <w:sz w:val="24"/>
                <w:szCs w:val="24"/>
              </w:rPr>
            </w:pPr>
            <w:r w:rsidRPr="00BC640C">
              <w:rPr>
                <w:rFonts w:ascii="Times New Roman" w:hAnsi="Times New Roman" w:cs="Times New Roman"/>
                <w:sz w:val="24"/>
                <w:szCs w:val="24"/>
              </w:rPr>
              <w:t>Наличие подтверждающих документов</w:t>
            </w:r>
          </w:p>
        </w:tc>
        <w:tc>
          <w:tcPr>
            <w:tcW w:w="3402" w:type="dxa"/>
          </w:tcPr>
          <w:p w:rsidR="004369CD" w:rsidRPr="00BC640C" w:rsidRDefault="004369CD" w:rsidP="003443B3">
            <w:pPr>
              <w:jc w:val="center"/>
              <w:rPr>
                <w:rFonts w:ascii="Times New Roman" w:hAnsi="Times New Roman" w:cs="Times New Roman"/>
                <w:sz w:val="24"/>
                <w:szCs w:val="24"/>
              </w:rPr>
            </w:pPr>
            <w:r w:rsidRPr="00BC640C">
              <w:rPr>
                <w:rFonts w:ascii="Times New Roman" w:hAnsi="Times New Roman" w:cs="Times New Roman"/>
                <w:sz w:val="24"/>
                <w:szCs w:val="24"/>
              </w:rPr>
              <w:t>Примечания</w:t>
            </w:r>
          </w:p>
        </w:tc>
      </w:tr>
      <w:tr w:rsidR="004369CD" w:rsidRPr="00BC640C" w:rsidTr="00A14867">
        <w:trPr>
          <w:gridAfter w:val="4"/>
          <w:wAfter w:w="10772" w:type="dxa"/>
        </w:trPr>
        <w:tc>
          <w:tcPr>
            <w:tcW w:w="851" w:type="dxa"/>
            <w:shd w:val="clear" w:color="auto" w:fill="FFFFFF" w:themeFill="background1"/>
          </w:tcPr>
          <w:p w:rsidR="004369CD" w:rsidRPr="001A6EA8" w:rsidRDefault="004369CD" w:rsidP="00240459">
            <w:pPr>
              <w:jc w:val="both"/>
              <w:rPr>
                <w:rFonts w:ascii="Times New Roman" w:hAnsi="Times New Roman" w:cs="Times New Roman"/>
                <w:sz w:val="24"/>
                <w:szCs w:val="24"/>
              </w:rPr>
            </w:pPr>
            <w:r w:rsidRPr="001A6EA8">
              <w:rPr>
                <w:rFonts w:ascii="Times New Roman" w:hAnsi="Times New Roman" w:cs="Times New Roman"/>
                <w:sz w:val="24"/>
                <w:szCs w:val="24"/>
              </w:rPr>
              <w:t>3.3.1</w:t>
            </w:r>
          </w:p>
        </w:tc>
        <w:tc>
          <w:tcPr>
            <w:tcW w:w="4819" w:type="dxa"/>
            <w:shd w:val="clear" w:color="auto" w:fill="FFFFFF" w:themeFill="background1"/>
          </w:tcPr>
          <w:p w:rsidR="004369CD" w:rsidRPr="001A6EA8" w:rsidRDefault="004369CD" w:rsidP="00737F0C">
            <w:pPr>
              <w:rPr>
                <w:rFonts w:ascii="Times New Roman" w:hAnsi="Times New Roman" w:cs="Times New Roman"/>
                <w:sz w:val="24"/>
                <w:szCs w:val="24"/>
              </w:rPr>
            </w:pPr>
            <w:r w:rsidRPr="001A6EA8">
              <w:rPr>
                <w:rFonts w:ascii="Times New Roman" w:hAnsi="Times New Roman" w:cs="Times New Roman"/>
                <w:sz w:val="24"/>
                <w:szCs w:val="24"/>
              </w:rPr>
              <w:t xml:space="preserve">Разработка программно-методического сопровождения </w:t>
            </w:r>
            <w:r>
              <w:rPr>
                <w:rFonts w:ascii="Times New Roman" w:hAnsi="Times New Roman" w:cs="Times New Roman"/>
                <w:sz w:val="24"/>
                <w:szCs w:val="24"/>
              </w:rPr>
              <w:t>воспитательного</w:t>
            </w:r>
            <w:r w:rsidRPr="001A6EA8">
              <w:rPr>
                <w:rFonts w:ascii="Times New Roman" w:hAnsi="Times New Roman" w:cs="Times New Roman"/>
                <w:sz w:val="24"/>
                <w:szCs w:val="24"/>
              </w:rPr>
              <w:t xml:space="preserve"> процесса:</w:t>
            </w:r>
          </w:p>
          <w:p w:rsidR="004369CD" w:rsidRDefault="004369CD" w:rsidP="00AC729A">
            <w:pPr>
              <w:jc w:val="both"/>
              <w:rPr>
                <w:rFonts w:ascii="Times New Roman" w:hAnsi="Times New Roman" w:cs="Times New Roman"/>
                <w:sz w:val="24"/>
                <w:szCs w:val="24"/>
              </w:rPr>
            </w:pPr>
            <w:r w:rsidRPr="001A6EA8">
              <w:rPr>
                <w:rFonts w:ascii="Times New Roman" w:hAnsi="Times New Roman" w:cs="Times New Roman"/>
                <w:sz w:val="24"/>
                <w:szCs w:val="24"/>
              </w:rPr>
              <w:lastRenderedPageBreak/>
              <w:t>- разработана рабочая/воспитательная программ;</w:t>
            </w:r>
          </w:p>
          <w:p w:rsidR="004369CD" w:rsidRPr="001A6EA8" w:rsidRDefault="004369CD" w:rsidP="009E5065">
            <w:pPr>
              <w:rPr>
                <w:rFonts w:ascii="Times New Roman" w:hAnsi="Times New Roman" w:cs="Times New Roman"/>
                <w:sz w:val="24"/>
                <w:szCs w:val="24"/>
              </w:rPr>
            </w:pPr>
            <w:r w:rsidRPr="001A6EA8">
              <w:rPr>
                <w:rFonts w:ascii="Times New Roman" w:hAnsi="Times New Roman" w:cs="Times New Roman"/>
                <w:sz w:val="24"/>
                <w:szCs w:val="24"/>
              </w:rPr>
              <w:t>- разработаны методические материалы</w:t>
            </w:r>
            <w:r>
              <w:rPr>
                <w:rFonts w:ascii="Times New Roman" w:hAnsi="Times New Roman" w:cs="Times New Roman"/>
                <w:sz w:val="24"/>
                <w:szCs w:val="24"/>
              </w:rPr>
              <w:t xml:space="preserve"> для сопровождения программы</w:t>
            </w:r>
            <w:r w:rsidRPr="001A6EA8">
              <w:rPr>
                <w:rFonts w:ascii="Times New Roman" w:hAnsi="Times New Roman" w:cs="Times New Roman"/>
                <w:sz w:val="24"/>
                <w:szCs w:val="24"/>
              </w:rPr>
              <w:t>;</w:t>
            </w:r>
          </w:p>
          <w:p w:rsidR="004369CD" w:rsidRPr="001A6EA8" w:rsidRDefault="004369CD" w:rsidP="00AC729A">
            <w:pPr>
              <w:jc w:val="both"/>
              <w:rPr>
                <w:rFonts w:ascii="Times New Roman" w:hAnsi="Times New Roman" w:cs="Times New Roman"/>
                <w:sz w:val="24"/>
                <w:szCs w:val="24"/>
              </w:rPr>
            </w:pPr>
            <w:r w:rsidRPr="001A6EA8">
              <w:rPr>
                <w:rFonts w:ascii="Times New Roman" w:hAnsi="Times New Roman" w:cs="Times New Roman"/>
                <w:sz w:val="24"/>
                <w:szCs w:val="24"/>
              </w:rPr>
              <w:t>- разработана и реализуется авторская программа</w:t>
            </w:r>
          </w:p>
          <w:p w:rsidR="004369CD" w:rsidRPr="001A6EA8" w:rsidRDefault="004369CD" w:rsidP="009E5065">
            <w:pPr>
              <w:rPr>
                <w:rFonts w:ascii="Times New Roman" w:hAnsi="Times New Roman" w:cs="Times New Roman"/>
                <w:sz w:val="24"/>
                <w:szCs w:val="24"/>
              </w:rPr>
            </w:pPr>
            <w:r w:rsidRPr="001A6EA8">
              <w:rPr>
                <w:rFonts w:ascii="Times New Roman" w:hAnsi="Times New Roman" w:cs="Times New Roman"/>
                <w:sz w:val="24"/>
                <w:szCs w:val="24"/>
              </w:rPr>
              <w:t xml:space="preserve"> </w:t>
            </w:r>
          </w:p>
        </w:tc>
        <w:tc>
          <w:tcPr>
            <w:tcW w:w="1985" w:type="dxa"/>
            <w:gridSpan w:val="2"/>
            <w:shd w:val="clear" w:color="auto" w:fill="FFFFFF" w:themeFill="background1"/>
          </w:tcPr>
          <w:p w:rsidR="004369CD" w:rsidRPr="001A6EA8" w:rsidRDefault="004369CD" w:rsidP="00240459">
            <w:pPr>
              <w:jc w:val="center"/>
              <w:rPr>
                <w:rFonts w:ascii="Times New Roman" w:hAnsi="Times New Roman" w:cs="Times New Roman"/>
                <w:sz w:val="24"/>
                <w:szCs w:val="24"/>
              </w:rPr>
            </w:pPr>
          </w:p>
          <w:p w:rsidR="004369CD" w:rsidRPr="001A6EA8" w:rsidRDefault="004369CD" w:rsidP="00240459">
            <w:pPr>
              <w:jc w:val="center"/>
              <w:rPr>
                <w:rFonts w:ascii="Times New Roman" w:hAnsi="Times New Roman" w:cs="Times New Roman"/>
                <w:sz w:val="24"/>
                <w:szCs w:val="24"/>
              </w:rPr>
            </w:pPr>
          </w:p>
          <w:p w:rsidR="004369CD" w:rsidRPr="001A6EA8" w:rsidRDefault="004369CD" w:rsidP="00240459">
            <w:pPr>
              <w:jc w:val="center"/>
              <w:rPr>
                <w:rFonts w:ascii="Times New Roman" w:hAnsi="Times New Roman" w:cs="Times New Roman"/>
                <w:sz w:val="24"/>
                <w:szCs w:val="24"/>
              </w:rPr>
            </w:pPr>
          </w:p>
          <w:p w:rsidR="004369CD" w:rsidRPr="001A6EA8" w:rsidRDefault="00476265" w:rsidP="00240459">
            <w:pPr>
              <w:jc w:val="center"/>
              <w:rPr>
                <w:rFonts w:ascii="Times New Roman" w:hAnsi="Times New Roman" w:cs="Times New Roman"/>
                <w:sz w:val="24"/>
                <w:szCs w:val="24"/>
              </w:rPr>
            </w:pPr>
            <w:r>
              <w:rPr>
                <w:rFonts w:ascii="Times New Roman" w:hAnsi="Times New Roman" w:cs="Times New Roman"/>
                <w:sz w:val="24"/>
                <w:szCs w:val="24"/>
              </w:rPr>
              <w:t>2</w:t>
            </w:r>
          </w:p>
          <w:p w:rsidR="004369CD" w:rsidRDefault="004369CD" w:rsidP="00240459">
            <w:pPr>
              <w:jc w:val="center"/>
              <w:rPr>
                <w:rFonts w:ascii="Times New Roman" w:hAnsi="Times New Roman" w:cs="Times New Roman"/>
                <w:sz w:val="24"/>
                <w:szCs w:val="24"/>
              </w:rPr>
            </w:pPr>
          </w:p>
          <w:p w:rsidR="004369CD" w:rsidRPr="001A6EA8" w:rsidRDefault="00476265" w:rsidP="00240459">
            <w:pPr>
              <w:jc w:val="center"/>
              <w:rPr>
                <w:rFonts w:ascii="Times New Roman" w:hAnsi="Times New Roman" w:cs="Times New Roman"/>
                <w:sz w:val="24"/>
                <w:szCs w:val="24"/>
              </w:rPr>
            </w:pPr>
            <w:r>
              <w:rPr>
                <w:rFonts w:ascii="Times New Roman" w:hAnsi="Times New Roman" w:cs="Times New Roman"/>
                <w:sz w:val="24"/>
                <w:szCs w:val="24"/>
              </w:rPr>
              <w:t>4</w:t>
            </w:r>
          </w:p>
          <w:p w:rsidR="004369CD" w:rsidRPr="001A6EA8" w:rsidRDefault="004369CD" w:rsidP="00240459">
            <w:pPr>
              <w:jc w:val="center"/>
              <w:rPr>
                <w:rFonts w:ascii="Times New Roman" w:hAnsi="Times New Roman" w:cs="Times New Roman"/>
                <w:sz w:val="24"/>
                <w:szCs w:val="24"/>
              </w:rPr>
            </w:pPr>
          </w:p>
          <w:p w:rsidR="004369CD" w:rsidRPr="001A6EA8" w:rsidRDefault="00476265" w:rsidP="009E5065">
            <w:pPr>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4369CD" w:rsidRPr="00BC640C" w:rsidRDefault="004369CD" w:rsidP="00476265">
            <w:pPr>
              <w:jc w:val="both"/>
              <w:rPr>
                <w:rFonts w:ascii="Times New Roman" w:hAnsi="Times New Roman" w:cs="Times New Roman"/>
                <w:sz w:val="24"/>
                <w:szCs w:val="24"/>
              </w:rPr>
            </w:pPr>
            <w:r>
              <w:rPr>
                <w:rFonts w:ascii="Times New Roman" w:hAnsi="Times New Roman" w:cs="Times New Roman"/>
                <w:sz w:val="24"/>
                <w:szCs w:val="24"/>
              </w:rPr>
              <w:lastRenderedPageBreak/>
              <w:t>Подтверждающие документы: программы, программно-</w:t>
            </w:r>
            <w:r>
              <w:rPr>
                <w:rFonts w:ascii="Times New Roman" w:hAnsi="Times New Roman" w:cs="Times New Roman"/>
                <w:sz w:val="24"/>
                <w:szCs w:val="24"/>
              </w:rPr>
              <w:lastRenderedPageBreak/>
              <w:t>методические материалы, протоколы или выписки из протоколов заседаний методических объединений, педагогических, методических советов, титульный лист, пояснительная записка, страница «содержание» или «оглавление», выписка из решения методического совета муниципального отдела образования или решение экспертного совета министерства образования и науки Амурской области</w:t>
            </w:r>
          </w:p>
        </w:tc>
        <w:tc>
          <w:tcPr>
            <w:tcW w:w="3402" w:type="dxa"/>
          </w:tcPr>
          <w:p w:rsidR="004369CD" w:rsidRPr="00BC640C" w:rsidRDefault="00476265" w:rsidP="00240459">
            <w:pPr>
              <w:ind w:firstLine="38"/>
              <w:jc w:val="both"/>
              <w:rPr>
                <w:rFonts w:ascii="Times New Roman" w:hAnsi="Times New Roman" w:cs="Times New Roman"/>
                <w:sz w:val="24"/>
                <w:szCs w:val="24"/>
              </w:rPr>
            </w:pPr>
            <w:r w:rsidRPr="00476265">
              <w:rPr>
                <w:rFonts w:ascii="Times New Roman" w:hAnsi="Times New Roman" w:cs="Times New Roman"/>
                <w:b/>
                <w:sz w:val="24"/>
                <w:szCs w:val="24"/>
              </w:rPr>
              <w:lastRenderedPageBreak/>
              <w:t xml:space="preserve">Количество баллов по каждому из показателей </w:t>
            </w:r>
            <w:r w:rsidRPr="00476265">
              <w:rPr>
                <w:rFonts w:ascii="Times New Roman" w:hAnsi="Times New Roman" w:cs="Times New Roman"/>
                <w:b/>
                <w:sz w:val="24"/>
                <w:szCs w:val="24"/>
              </w:rPr>
              <w:lastRenderedPageBreak/>
              <w:t>может суммироваться в зависимости от результативности</w:t>
            </w:r>
          </w:p>
        </w:tc>
      </w:tr>
      <w:tr w:rsidR="004369CD" w:rsidRPr="00BC640C" w:rsidTr="00A14867">
        <w:trPr>
          <w:gridAfter w:val="4"/>
          <w:wAfter w:w="10772" w:type="dxa"/>
        </w:trPr>
        <w:tc>
          <w:tcPr>
            <w:tcW w:w="851" w:type="dxa"/>
            <w:shd w:val="clear" w:color="auto" w:fill="FFFFFF" w:themeFill="background1"/>
          </w:tcPr>
          <w:p w:rsidR="004369CD" w:rsidRPr="001A6EA8" w:rsidRDefault="004369CD" w:rsidP="00240459">
            <w:pPr>
              <w:jc w:val="both"/>
              <w:rPr>
                <w:rFonts w:ascii="Times New Roman" w:hAnsi="Times New Roman" w:cs="Times New Roman"/>
                <w:sz w:val="24"/>
                <w:szCs w:val="24"/>
              </w:rPr>
            </w:pPr>
            <w:r w:rsidRPr="001A6EA8">
              <w:rPr>
                <w:rFonts w:ascii="Times New Roman" w:hAnsi="Times New Roman" w:cs="Times New Roman"/>
                <w:sz w:val="24"/>
                <w:szCs w:val="24"/>
              </w:rPr>
              <w:lastRenderedPageBreak/>
              <w:t>3.3.2</w:t>
            </w:r>
          </w:p>
        </w:tc>
        <w:tc>
          <w:tcPr>
            <w:tcW w:w="4819" w:type="dxa"/>
            <w:shd w:val="clear" w:color="auto" w:fill="FFFFFF" w:themeFill="background1"/>
          </w:tcPr>
          <w:p w:rsidR="004369CD" w:rsidRPr="001A6EA8" w:rsidRDefault="004369CD" w:rsidP="00240459">
            <w:pPr>
              <w:jc w:val="both"/>
              <w:rPr>
                <w:rFonts w:ascii="Times New Roman" w:hAnsi="Times New Roman" w:cs="Times New Roman"/>
                <w:sz w:val="24"/>
                <w:szCs w:val="24"/>
              </w:rPr>
            </w:pPr>
            <w:r w:rsidRPr="001A6EA8">
              <w:rPr>
                <w:rFonts w:ascii="Times New Roman" w:hAnsi="Times New Roman" w:cs="Times New Roman"/>
                <w:sz w:val="24"/>
                <w:szCs w:val="24"/>
              </w:rPr>
              <w:t>Проведение открытых мероприятий, мастер- классов и др.:</w:t>
            </w:r>
          </w:p>
          <w:p w:rsidR="004369CD" w:rsidRPr="001A6EA8" w:rsidRDefault="004369CD" w:rsidP="00F30731">
            <w:pPr>
              <w:rPr>
                <w:rFonts w:ascii="Times New Roman" w:hAnsi="Times New Roman" w:cs="Times New Roman"/>
                <w:sz w:val="24"/>
                <w:szCs w:val="24"/>
              </w:rPr>
            </w:pPr>
            <w:r w:rsidRPr="001A6EA8">
              <w:rPr>
                <w:rFonts w:ascii="Times New Roman" w:hAnsi="Times New Roman" w:cs="Times New Roman"/>
                <w:sz w:val="24"/>
                <w:szCs w:val="24"/>
              </w:rPr>
              <w:t>- уровень организации:</w:t>
            </w:r>
          </w:p>
          <w:p w:rsidR="004369CD" w:rsidRPr="001A6EA8" w:rsidRDefault="004369CD" w:rsidP="007E0BE9">
            <w:pPr>
              <w:rPr>
                <w:rFonts w:ascii="Times New Roman" w:hAnsi="Times New Roman" w:cs="Times New Roman"/>
                <w:sz w:val="24"/>
                <w:szCs w:val="24"/>
              </w:rPr>
            </w:pPr>
            <w:r w:rsidRPr="001A6EA8">
              <w:rPr>
                <w:rFonts w:ascii="Times New Roman" w:hAnsi="Times New Roman" w:cs="Times New Roman"/>
                <w:sz w:val="24"/>
                <w:szCs w:val="24"/>
              </w:rPr>
              <w:t>- муниципальный уровень</w:t>
            </w:r>
          </w:p>
          <w:p w:rsidR="004369CD" w:rsidRPr="007E0BE9" w:rsidRDefault="004369CD" w:rsidP="007E0BE9">
            <w:pPr>
              <w:rPr>
                <w:rFonts w:ascii="Times New Roman" w:hAnsi="Times New Roman" w:cs="Times New Roman"/>
                <w:i/>
                <w:sz w:val="24"/>
                <w:szCs w:val="24"/>
              </w:rPr>
            </w:pPr>
            <w:r w:rsidRPr="001A6EA8">
              <w:rPr>
                <w:rFonts w:ascii="Times New Roman" w:hAnsi="Times New Roman" w:cs="Times New Roman"/>
                <w:sz w:val="24"/>
                <w:szCs w:val="24"/>
              </w:rPr>
              <w:t>- региональный уровень</w:t>
            </w:r>
          </w:p>
          <w:p w:rsidR="004369CD" w:rsidRPr="001A6EA8" w:rsidRDefault="004369CD" w:rsidP="007E0BE9">
            <w:pPr>
              <w:rPr>
                <w:rFonts w:ascii="Times New Roman" w:hAnsi="Times New Roman" w:cs="Times New Roman"/>
                <w:sz w:val="24"/>
                <w:szCs w:val="24"/>
              </w:rPr>
            </w:pPr>
            <w:r w:rsidRPr="001A6EA8">
              <w:rPr>
                <w:rFonts w:ascii="Times New Roman" w:hAnsi="Times New Roman" w:cs="Times New Roman"/>
                <w:sz w:val="24"/>
                <w:szCs w:val="24"/>
              </w:rPr>
              <w:t>- федеральный и международный уровень</w:t>
            </w:r>
          </w:p>
          <w:p w:rsidR="004369CD" w:rsidRPr="001A6EA8" w:rsidRDefault="004369CD" w:rsidP="009E2069">
            <w:pPr>
              <w:rPr>
                <w:rFonts w:ascii="Times New Roman" w:hAnsi="Times New Roman" w:cs="Times New Roman"/>
                <w:sz w:val="24"/>
                <w:szCs w:val="24"/>
              </w:rPr>
            </w:pPr>
          </w:p>
        </w:tc>
        <w:tc>
          <w:tcPr>
            <w:tcW w:w="1985" w:type="dxa"/>
            <w:gridSpan w:val="2"/>
            <w:shd w:val="clear" w:color="auto" w:fill="FFFFFF" w:themeFill="background1"/>
          </w:tcPr>
          <w:p w:rsidR="004369CD" w:rsidRPr="001A6EA8" w:rsidRDefault="004369CD" w:rsidP="00240459">
            <w:pPr>
              <w:jc w:val="center"/>
              <w:rPr>
                <w:rFonts w:ascii="Times New Roman" w:hAnsi="Times New Roman" w:cs="Times New Roman"/>
                <w:sz w:val="24"/>
                <w:szCs w:val="24"/>
              </w:rPr>
            </w:pPr>
          </w:p>
          <w:p w:rsidR="004369CD" w:rsidRPr="001A6EA8" w:rsidRDefault="004369CD" w:rsidP="00240459">
            <w:pPr>
              <w:jc w:val="center"/>
              <w:rPr>
                <w:rFonts w:ascii="Times New Roman" w:hAnsi="Times New Roman" w:cs="Times New Roman"/>
                <w:sz w:val="24"/>
                <w:szCs w:val="24"/>
              </w:rPr>
            </w:pPr>
          </w:p>
          <w:p w:rsidR="004369CD" w:rsidRPr="001A6EA8" w:rsidRDefault="00491B81" w:rsidP="00240459">
            <w:pPr>
              <w:jc w:val="center"/>
              <w:rPr>
                <w:rFonts w:ascii="Times New Roman" w:hAnsi="Times New Roman" w:cs="Times New Roman"/>
                <w:sz w:val="24"/>
                <w:szCs w:val="24"/>
              </w:rPr>
            </w:pPr>
            <w:r>
              <w:rPr>
                <w:rFonts w:ascii="Times New Roman" w:hAnsi="Times New Roman" w:cs="Times New Roman"/>
                <w:sz w:val="24"/>
                <w:szCs w:val="24"/>
              </w:rPr>
              <w:t>1</w:t>
            </w:r>
          </w:p>
          <w:p w:rsidR="004369CD" w:rsidRPr="001A6EA8" w:rsidRDefault="00491B81" w:rsidP="00240459">
            <w:pPr>
              <w:jc w:val="center"/>
              <w:rPr>
                <w:rFonts w:ascii="Times New Roman" w:hAnsi="Times New Roman" w:cs="Times New Roman"/>
                <w:sz w:val="24"/>
                <w:szCs w:val="24"/>
              </w:rPr>
            </w:pPr>
            <w:r>
              <w:rPr>
                <w:rFonts w:ascii="Times New Roman" w:hAnsi="Times New Roman" w:cs="Times New Roman"/>
                <w:sz w:val="24"/>
                <w:szCs w:val="24"/>
              </w:rPr>
              <w:t>2</w:t>
            </w:r>
          </w:p>
          <w:p w:rsidR="004369CD" w:rsidRPr="001A6EA8" w:rsidRDefault="00491B81" w:rsidP="00240459">
            <w:pPr>
              <w:jc w:val="center"/>
              <w:rPr>
                <w:rFonts w:ascii="Times New Roman" w:hAnsi="Times New Roman" w:cs="Times New Roman"/>
                <w:sz w:val="24"/>
                <w:szCs w:val="24"/>
              </w:rPr>
            </w:pPr>
            <w:r>
              <w:rPr>
                <w:rFonts w:ascii="Times New Roman" w:hAnsi="Times New Roman" w:cs="Times New Roman"/>
                <w:sz w:val="24"/>
                <w:szCs w:val="24"/>
              </w:rPr>
              <w:t>3</w:t>
            </w:r>
          </w:p>
          <w:p w:rsidR="004369CD" w:rsidRPr="001A6EA8" w:rsidRDefault="00491B81" w:rsidP="00240459">
            <w:pPr>
              <w:jc w:val="center"/>
              <w:rPr>
                <w:rFonts w:ascii="Times New Roman" w:hAnsi="Times New Roman" w:cs="Times New Roman"/>
                <w:sz w:val="24"/>
                <w:szCs w:val="24"/>
              </w:rPr>
            </w:pPr>
            <w:r>
              <w:rPr>
                <w:rFonts w:ascii="Times New Roman" w:hAnsi="Times New Roman" w:cs="Times New Roman"/>
                <w:sz w:val="24"/>
                <w:szCs w:val="24"/>
              </w:rPr>
              <w:t>4</w:t>
            </w:r>
          </w:p>
          <w:p w:rsidR="004369CD" w:rsidRPr="001A6EA8" w:rsidRDefault="004369CD" w:rsidP="00240459">
            <w:pPr>
              <w:jc w:val="center"/>
              <w:rPr>
                <w:rFonts w:ascii="Times New Roman" w:hAnsi="Times New Roman" w:cs="Times New Roman"/>
                <w:sz w:val="24"/>
                <w:szCs w:val="24"/>
              </w:rPr>
            </w:pPr>
          </w:p>
        </w:tc>
        <w:tc>
          <w:tcPr>
            <w:tcW w:w="4111" w:type="dxa"/>
          </w:tcPr>
          <w:p w:rsidR="004369CD" w:rsidRPr="00BC640C" w:rsidRDefault="004369CD" w:rsidP="00491B81">
            <w:pPr>
              <w:jc w:val="both"/>
              <w:rPr>
                <w:rFonts w:ascii="Times New Roman" w:hAnsi="Times New Roman" w:cs="Times New Roman"/>
                <w:sz w:val="24"/>
                <w:szCs w:val="24"/>
              </w:rPr>
            </w:pPr>
            <w:r>
              <w:rPr>
                <w:rFonts w:ascii="Times New Roman" w:hAnsi="Times New Roman" w:cs="Times New Roman"/>
                <w:sz w:val="24"/>
                <w:szCs w:val="24"/>
              </w:rPr>
              <w:t>Подтверждающие документы: документы, подтверждающие проведение открытых мероприятий (отзывы, фотоотчёт – не более 2-3 фотографий), протоколы наблюдений (если были); сертификаты, дипломы - для регионального, всеросси</w:t>
            </w:r>
            <w:r w:rsidR="00476265">
              <w:rPr>
                <w:rFonts w:ascii="Times New Roman" w:hAnsi="Times New Roman" w:cs="Times New Roman"/>
                <w:sz w:val="24"/>
                <w:szCs w:val="24"/>
              </w:rPr>
              <w:t>йского, международного уровней.</w:t>
            </w:r>
          </w:p>
        </w:tc>
        <w:tc>
          <w:tcPr>
            <w:tcW w:w="3402" w:type="dxa"/>
          </w:tcPr>
          <w:p w:rsidR="004369CD" w:rsidRPr="00BC640C" w:rsidRDefault="00476265" w:rsidP="00240459">
            <w:pPr>
              <w:ind w:firstLine="38"/>
              <w:jc w:val="both"/>
              <w:rPr>
                <w:rFonts w:ascii="Times New Roman" w:hAnsi="Times New Roman" w:cs="Times New Roman"/>
                <w:sz w:val="24"/>
                <w:szCs w:val="24"/>
              </w:rPr>
            </w:pPr>
            <w:r w:rsidRPr="00476265">
              <w:rPr>
                <w:rFonts w:ascii="Times New Roman" w:hAnsi="Times New Roman" w:cs="Times New Roman"/>
                <w:b/>
                <w:sz w:val="24"/>
                <w:szCs w:val="24"/>
              </w:rPr>
              <w:t>Количество баллов по каждому из показателей может суммироваться в зависимости от результативности</w:t>
            </w:r>
          </w:p>
        </w:tc>
      </w:tr>
      <w:tr w:rsidR="004369CD" w:rsidRPr="00BC640C" w:rsidTr="00A14867">
        <w:trPr>
          <w:gridAfter w:val="4"/>
          <w:wAfter w:w="10772" w:type="dxa"/>
        </w:trPr>
        <w:tc>
          <w:tcPr>
            <w:tcW w:w="851" w:type="dxa"/>
            <w:shd w:val="clear" w:color="auto" w:fill="FFFFFF" w:themeFill="background1"/>
          </w:tcPr>
          <w:p w:rsidR="004369CD" w:rsidRPr="001A6EA8" w:rsidRDefault="004369CD" w:rsidP="00240459">
            <w:pPr>
              <w:jc w:val="both"/>
              <w:rPr>
                <w:rFonts w:ascii="Times New Roman" w:hAnsi="Times New Roman" w:cs="Times New Roman"/>
                <w:sz w:val="24"/>
                <w:szCs w:val="24"/>
              </w:rPr>
            </w:pPr>
            <w:r w:rsidRPr="001A6EA8">
              <w:rPr>
                <w:rFonts w:ascii="Times New Roman" w:hAnsi="Times New Roman" w:cs="Times New Roman"/>
                <w:sz w:val="24"/>
                <w:szCs w:val="24"/>
              </w:rPr>
              <w:t>3.3.3</w:t>
            </w:r>
          </w:p>
        </w:tc>
        <w:tc>
          <w:tcPr>
            <w:tcW w:w="4819" w:type="dxa"/>
            <w:shd w:val="clear" w:color="auto" w:fill="FFFFFF" w:themeFill="background1"/>
          </w:tcPr>
          <w:p w:rsidR="004369CD" w:rsidRPr="001A6EA8" w:rsidRDefault="004369CD" w:rsidP="00FC0095">
            <w:pPr>
              <w:jc w:val="both"/>
              <w:rPr>
                <w:rFonts w:ascii="Times New Roman" w:hAnsi="Times New Roman" w:cs="Times New Roman"/>
                <w:sz w:val="24"/>
                <w:szCs w:val="24"/>
              </w:rPr>
            </w:pPr>
            <w:r w:rsidRPr="001A6EA8">
              <w:rPr>
                <w:rFonts w:ascii="Times New Roman" w:hAnsi="Times New Roman" w:cs="Times New Roman"/>
                <w:sz w:val="24"/>
                <w:szCs w:val="24"/>
              </w:rPr>
              <w:t xml:space="preserve">Выступление на </w:t>
            </w:r>
            <w:r w:rsidRPr="00BC640C">
              <w:rPr>
                <w:rFonts w:ascii="Times New Roman" w:hAnsi="Times New Roman" w:cs="Times New Roman"/>
                <w:sz w:val="24"/>
                <w:szCs w:val="24"/>
              </w:rPr>
              <w:t xml:space="preserve">педагогических </w:t>
            </w:r>
            <w:r w:rsidRPr="00FC0095">
              <w:rPr>
                <w:rFonts w:ascii="Times New Roman" w:hAnsi="Times New Roman" w:cs="Times New Roman"/>
                <w:sz w:val="24"/>
                <w:szCs w:val="24"/>
              </w:rPr>
              <w:t>советах, семинарах, методических объединениях,  курсах повышения квалификации, педагогических чтениях, научно-практических конференциях</w:t>
            </w:r>
            <w:r w:rsidRPr="00FC0095">
              <w:rPr>
                <w:rFonts w:ascii="Times New Roman" w:hAnsi="Times New Roman" w:cs="Times New Roman"/>
                <w:sz w:val="24"/>
                <w:szCs w:val="24"/>
                <w:vertAlign w:val="superscript"/>
              </w:rPr>
              <w:t>*</w:t>
            </w:r>
            <w:r>
              <w:rPr>
                <w:rFonts w:ascii="Times New Roman" w:hAnsi="Times New Roman" w:cs="Times New Roman"/>
                <w:color w:val="FF0000"/>
                <w:sz w:val="24"/>
                <w:szCs w:val="24"/>
                <w:vertAlign w:val="superscript"/>
              </w:rPr>
              <w:t xml:space="preserve"> </w:t>
            </w:r>
            <w:r w:rsidRPr="001A6EA8">
              <w:rPr>
                <w:rFonts w:ascii="Times New Roman" w:hAnsi="Times New Roman" w:cs="Times New Roman"/>
                <w:sz w:val="24"/>
                <w:szCs w:val="24"/>
              </w:rPr>
              <w:t>(за исключением вопросов организационного характера):</w:t>
            </w:r>
          </w:p>
          <w:p w:rsidR="004369CD" w:rsidRPr="001A6EA8" w:rsidRDefault="004369CD" w:rsidP="00587673">
            <w:pPr>
              <w:rPr>
                <w:rFonts w:ascii="Times New Roman" w:hAnsi="Times New Roman" w:cs="Times New Roman"/>
                <w:sz w:val="24"/>
                <w:szCs w:val="24"/>
              </w:rPr>
            </w:pPr>
            <w:r w:rsidRPr="001A6EA8">
              <w:rPr>
                <w:rFonts w:ascii="Times New Roman" w:hAnsi="Times New Roman" w:cs="Times New Roman"/>
                <w:sz w:val="24"/>
                <w:szCs w:val="24"/>
              </w:rPr>
              <w:t>- уровень образовательной организации:</w:t>
            </w:r>
          </w:p>
          <w:p w:rsidR="004369CD" w:rsidRPr="001A6EA8" w:rsidRDefault="004369CD" w:rsidP="00587673">
            <w:pPr>
              <w:rPr>
                <w:rFonts w:ascii="Times New Roman" w:hAnsi="Times New Roman" w:cs="Times New Roman"/>
                <w:sz w:val="24"/>
                <w:szCs w:val="24"/>
              </w:rPr>
            </w:pPr>
            <w:r w:rsidRPr="001A6EA8">
              <w:rPr>
                <w:rFonts w:ascii="Times New Roman" w:hAnsi="Times New Roman" w:cs="Times New Roman"/>
                <w:sz w:val="24"/>
                <w:szCs w:val="24"/>
              </w:rPr>
              <w:t>- муниципальный уровень</w:t>
            </w:r>
          </w:p>
          <w:p w:rsidR="004369CD" w:rsidRPr="001A6EA8" w:rsidRDefault="004369CD" w:rsidP="00587673">
            <w:pPr>
              <w:jc w:val="both"/>
              <w:rPr>
                <w:rFonts w:ascii="Times New Roman" w:hAnsi="Times New Roman" w:cs="Times New Roman"/>
                <w:sz w:val="24"/>
                <w:szCs w:val="24"/>
              </w:rPr>
            </w:pPr>
            <w:r w:rsidRPr="001A6EA8">
              <w:rPr>
                <w:rFonts w:ascii="Times New Roman" w:hAnsi="Times New Roman" w:cs="Times New Roman"/>
                <w:sz w:val="24"/>
                <w:szCs w:val="24"/>
              </w:rPr>
              <w:t>- региональный уровень</w:t>
            </w:r>
          </w:p>
          <w:p w:rsidR="004369CD" w:rsidRPr="001A6EA8" w:rsidRDefault="004369CD" w:rsidP="009E2069">
            <w:pPr>
              <w:jc w:val="both"/>
              <w:rPr>
                <w:rFonts w:ascii="Times New Roman" w:hAnsi="Times New Roman" w:cs="Times New Roman"/>
                <w:sz w:val="24"/>
                <w:szCs w:val="24"/>
              </w:rPr>
            </w:pPr>
            <w:r w:rsidRPr="001A6EA8">
              <w:rPr>
                <w:rFonts w:ascii="Times New Roman" w:hAnsi="Times New Roman" w:cs="Times New Roman"/>
                <w:sz w:val="24"/>
                <w:szCs w:val="24"/>
              </w:rPr>
              <w:t>- федеральный и международный уровень</w:t>
            </w:r>
          </w:p>
        </w:tc>
        <w:tc>
          <w:tcPr>
            <w:tcW w:w="1985" w:type="dxa"/>
            <w:gridSpan w:val="2"/>
            <w:shd w:val="clear" w:color="auto" w:fill="FFFFFF" w:themeFill="background1"/>
          </w:tcPr>
          <w:p w:rsidR="004369CD" w:rsidRPr="001A6EA8" w:rsidRDefault="004369CD" w:rsidP="00240459">
            <w:pPr>
              <w:jc w:val="center"/>
              <w:rPr>
                <w:rFonts w:ascii="Times New Roman" w:hAnsi="Times New Roman" w:cs="Times New Roman"/>
                <w:sz w:val="24"/>
                <w:szCs w:val="24"/>
              </w:rPr>
            </w:pPr>
          </w:p>
          <w:p w:rsidR="004369CD" w:rsidRPr="001A6EA8" w:rsidRDefault="004369CD" w:rsidP="00240459">
            <w:pPr>
              <w:jc w:val="center"/>
              <w:rPr>
                <w:rFonts w:ascii="Times New Roman" w:hAnsi="Times New Roman" w:cs="Times New Roman"/>
                <w:sz w:val="24"/>
                <w:szCs w:val="24"/>
              </w:rPr>
            </w:pPr>
          </w:p>
          <w:p w:rsidR="004369CD" w:rsidRPr="001A6EA8" w:rsidRDefault="004369CD" w:rsidP="00240459">
            <w:pPr>
              <w:jc w:val="center"/>
              <w:rPr>
                <w:rFonts w:ascii="Times New Roman" w:hAnsi="Times New Roman" w:cs="Times New Roman"/>
                <w:sz w:val="24"/>
                <w:szCs w:val="24"/>
              </w:rPr>
            </w:pPr>
          </w:p>
          <w:p w:rsidR="004369CD" w:rsidRPr="001A6EA8" w:rsidRDefault="004369CD" w:rsidP="00240459">
            <w:pPr>
              <w:jc w:val="center"/>
              <w:rPr>
                <w:rFonts w:ascii="Times New Roman" w:hAnsi="Times New Roman" w:cs="Times New Roman"/>
                <w:sz w:val="24"/>
                <w:szCs w:val="24"/>
              </w:rPr>
            </w:pPr>
          </w:p>
          <w:p w:rsidR="004369CD" w:rsidRPr="001A6EA8" w:rsidRDefault="004369CD" w:rsidP="00240459">
            <w:pPr>
              <w:jc w:val="center"/>
              <w:rPr>
                <w:rFonts w:ascii="Times New Roman" w:hAnsi="Times New Roman" w:cs="Times New Roman"/>
                <w:sz w:val="24"/>
                <w:szCs w:val="24"/>
              </w:rPr>
            </w:pPr>
          </w:p>
          <w:p w:rsidR="004369CD" w:rsidRDefault="004369CD" w:rsidP="00587673">
            <w:pPr>
              <w:jc w:val="center"/>
              <w:rPr>
                <w:rFonts w:ascii="Times New Roman" w:hAnsi="Times New Roman" w:cs="Times New Roman"/>
                <w:sz w:val="24"/>
                <w:szCs w:val="24"/>
              </w:rPr>
            </w:pPr>
          </w:p>
          <w:p w:rsidR="00491B81" w:rsidRDefault="00491B81" w:rsidP="00587673">
            <w:pPr>
              <w:jc w:val="center"/>
              <w:rPr>
                <w:rFonts w:ascii="Times New Roman" w:hAnsi="Times New Roman" w:cs="Times New Roman"/>
                <w:sz w:val="24"/>
                <w:szCs w:val="24"/>
              </w:rPr>
            </w:pPr>
          </w:p>
          <w:p w:rsidR="004369CD" w:rsidRPr="001A6EA8" w:rsidRDefault="00491B81" w:rsidP="00587673">
            <w:pPr>
              <w:jc w:val="center"/>
              <w:rPr>
                <w:rFonts w:ascii="Times New Roman" w:hAnsi="Times New Roman" w:cs="Times New Roman"/>
                <w:sz w:val="24"/>
                <w:szCs w:val="24"/>
              </w:rPr>
            </w:pPr>
            <w:r>
              <w:rPr>
                <w:rFonts w:ascii="Times New Roman" w:hAnsi="Times New Roman" w:cs="Times New Roman"/>
                <w:sz w:val="24"/>
                <w:szCs w:val="24"/>
              </w:rPr>
              <w:t>1</w:t>
            </w:r>
          </w:p>
          <w:p w:rsidR="004369CD" w:rsidRPr="001A6EA8" w:rsidRDefault="00491B81" w:rsidP="00587673">
            <w:pPr>
              <w:jc w:val="center"/>
              <w:rPr>
                <w:rFonts w:ascii="Times New Roman" w:hAnsi="Times New Roman" w:cs="Times New Roman"/>
                <w:sz w:val="24"/>
                <w:szCs w:val="24"/>
              </w:rPr>
            </w:pPr>
            <w:r>
              <w:rPr>
                <w:rFonts w:ascii="Times New Roman" w:hAnsi="Times New Roman" w:cs="Times New Roman"/>
                <w:sz w:val="24"/>
                <w:szCs w:val="24"/>
              </w:rPr>
              <w:t>2</w:t>
            </w:r>
          </w:p>
          <w:p w:rsidR="004369CD" w:rsidRPr="001A6EA8" w:rsidRDefault="00491B81" w:rsidP="00587673">
            <w:pPr>
              <w:jc w:val="center"/>
              <w:rPr>
                <w:rFonts w:ascii="Times New Roman" w:hAnsi="Times New Roman" w:cs="Times New Roman"/>
                <w:sz w:val="24"/>
                <w:szCs w:val="24"/>
              </w:rPr>
            </w:pPr>
            <w:r>
              <w:rPr>
                <w:rFonts w:ascii="Times New Roman" w:hAnsi="Times New Roman" w:cs="Times New Roman"/>
                <w:sz w:val="24"/>
                <w:szCs w:val="24"/>
              </w:rPr>
              <w:t>3</w:t>
            </w:r>
          </w:p>
          <w:p w:rsidR="004369CD" w:rsidRPr="001A6EA8" w:rsidRDefault="00491B81" w:rsidP="00476265">
            <w:pPr>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4369CD" w:rsidRDefault="004369CD" w:rsidP="00587673">
            <w:pPr>
              <w:jc w:val="both"/>
              <w:rPr>
                <w:rFonts w:ascii="Times New Roman" w:hAnsi="Times New Roman" w:cs="Times New Roman"/>
                <w:sz w:val="24"/>
                <w:szCs w:val="24"/>
              </w:rPr>
            </w:pPr>
            <w:r>
              <w:rPr>
                <w:rFonts w:ascii="Times New Roman" w:hAnsi="Times New Roman" w:cs="Times New Roman"/>
                <w:sz w:val="24"/>
                <w:szCs w:val="24"/>
              </w:rPr>
              <w:t>Подтверждающие документы: информационно-аналитический отчёт с указанием даты и тематики выступления (таблица); сертификаты, приказы, справки, программы конференций, семинаров и др.</w:t>
            </w:r>
          </w:p>
          <w:p w:rsidR="004369CD" w:rsidRPr="00BC640C" w:rsidRDefault="00476265" w:rsidP="00C757D7">
            <w:pPr>
              <w:jc w:val="both"/>
              <w:rPr>
                <w:rFonts w:ascii="Times New Roman" w:hAnsi="Times New Roman" w:cs="Times New Roman"/>
                <w:sz w:val="24"/>
                <w:szCs w:val="24"/>
              </w:rPr>
            </w:pPr>
            <w:r w:rsidRPr="00476265">
              <w:rPr>
                <w:rFonts w:ascii="Times New Roman" w:hAnsi="Times New Roman" w:cs="Times New Roman"/>
                <w:b/>
                <w:sz w:val="24"/>
                <w:szCs w:val="24"/>
              </w:rPr>
              <w:t>Количество баллов по каждому из показателей может суммироваться в зависимости от результативности</w:t>
            </w:r>
          </w:p>
        </w:tc>
        <w:tc>
          <w:tcPr>
            <w:tcW w:w="3402" w:type="dxa"/>
          </w:tcPr>
          <w:p w:rsidR="004369CD" w:rsidRPr="00BC640C" w:rsidRDefault="004369CD" w:rsidP="00FC0095">
            <w:pPr>
              <w:ind w:firstLine="38"/>
              <w:jc w:val="both"/>
              <w:rPr>
                <w:rFonts w:ascii="Times New Roman" w:hAnsi="Times New Roman" w:cs="Times New Roman"/>
                <w:sz w:val="24"/>
                <w:szCs w:val="24"/>
              </w:rPr>
            </w:pPr>
            <w:r w:rsidRPr="00BC640C">
              <w:rPr>
                <w:rFonts w:ascii="Times New Roman" w:hAnsi="Times New Roman" w:cs="Times New Roman"/>
                <w:sz w:val="24"/>
                <w:szCs w:val="24"/>
              </w:rPr>
              <w:t>В межаттестационный период.</w:t>
            </w:r>
          </w:p>
          <w:p w:rsidR="004369CD" w:rsidRPr="00BC640C" w:rsidRDefault="004369CD" w:rsidP="00FC0095">
            <w:pPr>
              <w:ind w:firstLine="38"/>
              <w:jc w:val="both"/>
              <w:rPr>
                <w:rFonts w:ascii="Times New Roman" w:hAnsi="Times New Roman" w:cs="Times New Roman"/>
                <w:sz w:val="24"/>
                <w:szCs w:val="24"/>
              </w:rPr>
            </w:pPr>
            <w:r w:rsidRPr="00BC640C">
              <w:rPr>
                <w:rFonts w:ascii="Times New Roman" w:hAnsi="Times New Roman" w:cs="Times New Roman"/>
                <w:sz w:val="24"/>
                <w:szCs w:val="24"/>
                <w:vertAlign w:val="superscript"/>
              </w:rPr>
              <w:t>*</w:t>
            </w:r>
            <w:r w:rsidRPr="00BC640C">
              <w:rPr>
                <w:rFonts w:ascii="Times New Roman" w:hAnsi="Times New Roman" w:cs="Times New Roman"/>
                <w:sz w:val="24"/>
                <w:szCs w:val="24"/>
              </w:rPr>
              <w:t>учитывается  очное участие</w:t>
            </w:r>
          </w:p>
        </w:tc>
      </w:tr>
      <w:tr w:rsidR="004369CD" w:rsidRPr="00BC640C" w:rsidTr="00A14867">
        <w:trPr>
          <w:gridAfter w:val="4"/>
          <w:wAfter w:w="10772" w:type="dxa"/>
        </w:trPr>
        <w:tc>
          <w:tcPr>
            <w:tcW w:w="851" w:type="dxa"/>
            <w:shd w:val="clear" w:color="auto" w:fill="FFFFFF" w:themeFill="background1"/>
          </w:tcPr>
          <w:p w:rsidR="004369CD" w:rsidRPr="001A6EA8" w:rsidRDefault="004369CD" w:rsidP="00240459">
            <w:pPr>
              <w:jc w:val="both"/>
              <w:rPr>
                <w:rFonts w:ascii="Times New Roman" w:hAnsi="Times New Roman" w:cs="Times New Roman"/>
                <w:sz w:val="24"/>
                <w:szCs w:val="24"/>
              </w:rPr>
            </w:pPr>
            <w:r w:rsidRPr="001A6EA8">
              <w:rPr>
                <w:rFonts w:ascii="Times New Roman" w:hAnsi="Times New Roman" w:cs="Times New Roman"/>
                <w:sz w:val="24"/>
                <w:szCs w:val="24"/>
              </w:rPr>
              <w:t>3.3.4</w:t>
            </w:r>
          </w:p>
        </w:tc>
        <w:tc>
          <w:tcPr>
            <w:tcW w:w="4819" w:type="dxa"/>
            <w:shd w:val="clear" w:color="auto" w:fill="FFFFFF" w:themeFill="background1"/>
          </w:tcPr>
          <w:p w:rsidR="004369CD" w:rsidRPr="001A6EA8" w:rsidRDefault="004369CD" w:rsidP="00587673">
            <w:pPr>
              <w:jc w:val="both"/>
              <w:rPr>
                <w:rFonts w:ascii="Times New Roman" w:hAnsi="Times New Roman" w:cs="Times New Roman"/>
                <w:sz w:val="24"/>
                <w:szCs w:val="24"/>
              </w:rPr>
            </w:pPr>
            <w:r>
              <w:rPr>
                <w:rFonts w:ascii="Times New Roman" w:hAnsi="Times New Roman" w:cs="Times New Roman"/>
                <w:sz w:val="24"/>
                <w:szCs w:val="24"/>
              </w:rPr>
              <w:t>Н</w:t>
            </w:r>
            <w:r w:rsidRPr="001A6EA8">
              <w:rPr>
                <w:rFonts w:ascii="Times New Roman" w:hAnsi="Times New Roman" w:cs="Times New Roman"/>
                <w:sz w:val="24"/>
                <w:szCs w:val="24"/>
              </w:rPr>
              <w:t>аучно-методические и учебно-методические публикации, в том числе в электронной версии:</w:t>
            </w:r>
          </w:p>
          <w:p w:rsidR="004369CD" w:rsidRPr="001A6EA8" w:rsidRDefault="004369CD" w:rsidP="00587673">
            <w:pPr>
              <w:rPr>
                <w:rFonts w:ascii="Times New Roman" w:hAnsi="Times New Roman" w:cs="Times New Roman"/>
                <w:sz w:val="24"/>
                <w:szCs w:val="24"/>
              </w:rPr>
            </w:pPr>
            <w:r w:rsidRPr="001A6EA8">
              <w:rPr>
                <w:rFonts w:ascii="Times New Roman" w:hAnsi="Times New Roman" w:cs="Times New Roman"/>
                <w:sz w:val="24"/>
                <w:szCs w:val="24"/>
              </w:rPr>
              <w:t>- уровень организации:</w:t>
            </w:r>
          </w:p>
          <w:p w:rsidR="004369CD" w:rsidRPr="001A6EA8" w:rsidRDefault="004369CD" w:rsidP="00587673">
            <w:pPr>
              <w:rPr>
                <w:rFonts w:ascii="Times New Roman" w:hAnsi="Times New Roman" w:cs="Times New Roman"/>
                <w:i/>
                <w:sz w:val="24"/>
                <w:szCs w:val="24"/>
              </w:rPr>
            </w:pPr>
            <w:r w:rsidRPr="001A6EA8">
              <w:rPr>
                <w:rFonts w:ascii="Times New Roman" w:hAnsi="Times New Roman" w:cs="Times New Roman"/>
                <w:sz w:val="24"/>
                <w:szCs w:val="24"/>
              </w:rPr>
              <w:t xml:space="preserve">  - муниципальный уровень</w:t>
            </w:r>
          </w:p>
          <w:p w:rsidR="004369CD" w:rsidRPr="001A6EA8" w:rsidRDefault="004369CD" w:rsidP="00587673">
            <w:pPr>
              <w:jc w:val="both"/>
              <w:rPr>
                <w:rFonts w:ascii="Times New Roman" w:hAnsi="Times New Roman" w:cs="Times New Roman"/>
                <w:sz w:val="24"/>
                <w:szCs w:val="24"/>
              </w:rPr>
            </w:pPr>
            <w:r w:rsidRPr="001A6EA8">
              <w:rPr>
                <w:rFonts w:ascii="Times New Roman" w:hAnsi="Times New Roman" w:cs="Times New Roman"/>
                <w:sz w:val="24"/>
                <w:szCs w:val="24"/>
              </w:rPr>
              <w:lastRenderedPageBreak/>
              <w:t>- региональный уровень</w:t>
            </w:r>
          </w:p>
          <w:p w:rsidR="004369CD" w:rsidRPr="001A6EA8" w:rsidRDefault="004369CD" w:rsidP="00587673">
            <w:pPr>
              <w:jc w:val="both"/>
              <w:rPr>
                <w:rFonts w:ascii="Times New Roman" w:hAnsi="Times New Roman" w:cs="Times New Roman"/>
                <w:sz w:val="24"/>
                <w:szCs w:val="24"/>
              </w:rPr>
            </w:pPr>
            <w:r w:rsidRPr="001A6EA8">
              <w:rPr>
                <w:rFonts w:ascii="Times New Roman" w:hAnsi="Times New Roman" w:cs="Times New Roman"/>
                <w:sz w:val="24"/>
                <w:szCs w:val="24"/>
              </w:rPr>
              <w:t>- федеральный и международный уровень</w:t>
            </w:r>
          </w:p>
          <w:p w:rsidR="004369CD" w:rsidRPr="007E0BE9" w:rsidRDefault="004369CD" w:rsidP="00476265">
            <w:pPr>
              <w:jc w:val="both"/>
              <w:rPr>
                <w:rFonts w:ascii="Times New Roman" w:hAnsi="Times New Roman" w:cs="Times New Roman"/>
                <w:sz w:val="24"/>
                <w:szCs w:val="24"/>
              </w:rPr>
            </w:pPr>
            <w:r w:rsidRPr="001A6EA8">
              <w:rPr>
                <w:rFonts w:ascii="Times New Roman" w:hAnsi="Times New Roman" w:cs="Times New Roman"/>
                <w:sz w:val="24"/>
                <w:szCs w:val="24"/>
              </w:rPr>
              <w:t>- материал представлен в СМИ</w:t>
            </w:r>
            <w:r>
              <w:rPr>
                <w:rFonts w:ascii="Times New Roman" w:hAnsi="Times New Roman" w:cs="Times New Roman"/>
                <w:sz w:val="24"/>
                <w:szCs w:val="24"/>
              </w:rPr>
              <w:t>;</w:t>
            </w:r>
          </w:p>
        </w:tc>
        <w:tc>
          <w:tcPr>
            <w:tcW w:w="1985" w:type="dxa"/>
            <w:gridSpan w:val="2"/>
            <w:shd w:val="clear" w:color="auto" w:fill="FFFFFF" w:themeFill="background1"/>
          </w:tcPr>
          <w:p w:rsidR="004369CD" w:rsidRPr="001A6EA8" w:rsidRDefault="004369CD" w:rsidP="00240459">
            <w:pPr>
              <w:jc w:val="center"/>
              <w:rPr>
                <w:rFonts w:ascii="Times New Roman" w:hAnsi="Times New Roman" w:cs="Times New Roman"/>
                <w:sz w:val="24"/>
                <w:szCs w:val="24"/>
              </w:rPr>
            </w:pPr>
          </w:p>
          <w:p w:rsidR="004369CD" w:rsidRPr="001A6EA8" w:rsidRDefault="004369CD" w:rsidP="00240459">
            <w:pPr>
              <w:jc w:val="center"/>
              <w:rPr>
                <w:rFonts w:ascii="Times New Roman" w:hAnsi="Times New Roman" w:cs="Times New Roman"/>
                <w:sz w:val="24"/>
                <w:szCs w:val="24"/>
              </w:rPr>
            </w:pPr>
          </w:p>
          <w:p w:rsidR="004369CD" w:rsidRPr="001A6EA8" w:rsidRDefault="004369CD" w:rsidP="00240459">
            <w:pPr>
              <w:jc w:val="center"/>
              <w:rPr>
                <w:rFonts w:ascii="Times New Roman" w:hAnsi="Times New Roman" w:cs="Times New Roman"/>
                <w:sz w:val="24"/>
                <w:szCs w:val="24"/>
              </w:rPr>
            </w:pPr>
          </w:p>
          <w:p w:rsidR="004369CD" w:rsidRPr="001A6EA8" w:rsidRDefault="00476265" w:rsidP="001C2201">
            <w:pPr>
              <w:jc w:val="center"/>
              <w:rPr>
                <w:rFonts w:ascii="Times New Roman" w:hAnsi="Times New Roman" w:cs="Times New Roman"/>
                <w:sz w:val="24"/>
                <w:szCs w:val="24"/>
              </w:rPr>
            </w:pPr>
            <w:r>
              <w:rPr>
                <w:rFonts w:ascii="Times New Roman" w:hAnsi="Times New Roman" w:cs="Times New Roman"/>
                <w:sz w:val="24"/>
                <w:szCs w:val="24"/>
              </w:rPr>
              <w:t>2</w:t>
            </w:r>
          </w:p>
          <w:p w:rsidR="004369CD" w:rsidRDefault="00476265" w:rsidP="001C2201">
            <w:pPr>
              <w:jc w:val="center"/>
              <w:rPr>
                <w:rFonts w:ascii="Times New Roman" w:hAnsi="Times New Roman" w:cs="Times New Roman"/>
                <w:sz w:val="24"/>
                <w:szCs w:val="24"/>
              </w:rPr>
            </w:pPr>
            <w:r>
              <w:rPr>
                <w:rFonts w:ascii="Times New Roman" w:hAnsi="Times New Roman" w:cs="Times New Roman"/>
                <w:sz w:val="24"/>
                <w:szCs w:val="24"/>
              </w:rPr>
              <w:t>3</w:t>
            </w:r>
          </w:p>
          <w:p w:rsidR="004369CD" w:rsidRPr="001A6EA8" w:rsidRDefault="00476265" w:rsidP="001C2201">
            <w:pPr>
              <w:jc w:val="center"/>
              <w:rPr>
                <w:rFonts w:ascii="Times New Roman" w:hAnsi="Times New Roman" w:cs="Times New Roman"/>
                <w:sz w:val="24"/>
                <w:szCs w:val="24"/>
              </w:rPr>
            </w:pPr>
            <w:r>
              <w:rPr>
                <w:rFonts w:ascii="Times New Roman" w:hAnsi="Times New Roman" w:cs="Times New Roman"/>
                <w:sz w:val="24"/>
                <w:szCs w:val="24"/>
              </w:rPr>
              <w:lastRenderedPageBreak/>
              <w:t>5</w:t>
            </w:r>
          </w:p>
          <w:p w:rsidR="004369CD" w:rsidRPr="001A6EA8" w:rsidRDefault="00476265" w:rsidP="001C2201">
            <w:pPr>
              <w:jc w:val="center"/>
              <w:rPr>
                <w:rFonts w:ascii="Times New Roman" w:hAnsi="Times New Roman" w:cs="Times New Roman"/>
                <w:sz w:val="24"/>
                <w:szCs w:val="24"/>
              </w:rPr>
            </w:pPr>
            <w:r>
              <w:rPr>
                <w:rFonts w:ascii="Times New Roman" w:hAnsi="Times New Roman" w:cs="Times New Roman"/>
                <w:sz w:val="24"/>
                <w:szCs w:val="24"/>
              </w:rPr>
              <w:t>2-8</w:t>
            </w:r>
          </w:p>
          <w:p w:rsidR="004369CD" w:rsidRPr="001A6EA8" w:rsidRDefault="00476265" w:rsidP="001C2201">
            <w:pPr>
              <w:jc w:val="center"/>
              <w:rPr>
                <w:rFonts w:ascii="Times New Roman" w:hAnsi="Times New Roman" w:cs="Times New Roman"/>
                <w:sz w:val="24"/>
                <w:szCs w:val="24"/>
              </w:rPr>
            </w:pPr>
            <w:r>
              <w:rPr>
                <w:rFonts w:ascii="Times New Roman" w:hAnsi="Times New Roman" w:cs="Times New Roman"/>
                <w:sz w:val="24"/>
                <w:szCs w:val="24"/>
              </w:rPr>
              <w:t>2-4</w:t>
            </w:r>
          </w:p>
        </w:tc>
        <w:tc>
          <w:tcPr>
            <w:tcW w:w="4111" w:type="dxa"/>
          </w:tcPr>
          <w:p w:rsidR="004369CD" w:rsidRPr="00587673" w:rsidRDefault="004369CD" w:rsidP="00476265">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Подтверждающие документы: оригиналы публикаций или ксерокопии титульного листа печатного издания, интернет – публикации с отзывом (рецензией </w:t>
            </w:r>
            <w:r>
              <w:rPr>
                <w:rFonts w:ascii="Times New Roman" w:hAnsi="Times New Roman" w:cs="Times New Roman"/>
                <w:sz w:val="24"/>
                <w:szCs w:val="24"/>
              </w:rPr>
              <w:lastRenderedPageBreak/>
              <w:t>или рекомендацией и скриншотом), ксерокопия стр. «содержание» сборника, в котором помещена публикация, материалы на сайте, скриншот сайта или страницы на нём</w:t>
            </w:r>
          </w:p>
        </w:tc>
        <w:tc>
          <w:tcPr>
            <w:tcW w:w="3402" w:type="dxa"/>
          </w:tcPr>
          <w:p w:rsidR="004369CD" w:rsidRPr="00BC640C" w:rsidRDefault="00476265" w:rsidP="00240459">
            <w:pPr>
              <w:ind w:firstLine="38"/>
              <w:jc w:val="both"/>
              <w:rPr>
                <w:rFonts w:ascii="Times New Roman" w:hAnsi="Times New Roman" w:cs="Times New Roman"/>
                <w:sz w:val="24"/>
                <w:szCs w:val="24"/>
              </w:rPr>
            </w:pPr>
            <w:r w:rsidRPr="00476265">
              <w:rPr>
                <w:rFonts w:ascii="Times New Roman" w:hAnsi="Times New Roman" w:cs="Times New Roman"/>
                <w:b/>
                <w:sz w:val="24"/>
                <w:szCs w:val="24"/>
              </w:rPr>
              <w:lastRenderedPageBreak/>
              <w:t>Количество баллов по каждому из показателей может суммироваться в зависимости от результативности</w:t>
            </w:r>
          </w:p>
        </w:tc>
      </w:tr>
      <w:tr w:rsidR="004369CD" w:rsidRPr="00BC640C" w:rsidTr="00A14867">
        <w:trPr>
          <w:gridAfter w:val="4"/>
          <w:wAfter w:w="10772" w:type="dxa"/>
        </w:trPr>
        <w:tc>
          <w:tcPr>
            <w:tcW w:w="851" w:type="dxa"/>
            <w:shd w:val="clear" w:color="auto" w:fill="FFFFFF" w:themeFill="background1"/>
          </w:tcPr>
          <w:p w:rsidR="004369CD" w:rsidRPr="001A6EA8" w:rsidRDefault="004369CD" w:rsidP="00240459">
            <w:pPr>
              <w:jc w:val="both"/>
              <w:rPr>
                <w:rFonts w:ascii="Times New Roman" w:hAnsi="Times New Roman" w:cs="Times New Roman"/>
                <w:sz w:val="24"/>
                <w:szCs w:val="24"/>
              </w:rPr>
            </w:pPr>
            <w:r>
              <w:rPr>
                <w:rFonts w:ascii="Times New Roman" w:hAnsi="Times New Roman" w:cs="Times New Roman"/>
                <w:sz w:val="24"/>
                <w:szCs w:val="24"/>
              </w:rPr>
              <w:t>3.3.5</w:t>
            </w:r>
            <w:r w:rsidRPr="001A6EA8">
              <w:rPr>
                <w:rFonts w:ascii="Times New Roman" w:hAnsi="Times New Roman" w:cs="Times New Roman"/>
                <w:sz w:val="24"/>
                <w:szCs w:val="24"/>
              </w:rPr>
              <w:t>.</w:t>
            </w:r>
          </w:p>
        </w:tc>
        <w:tc>
          <w:tcPr>
            <w:tcW w:w="4819" w:type="dxa"/>
            <w:shd w:val="clear" w:color="auto" w:fill="FFFFFF" w:themeFill="background1"/>
          </w:tcPr>
          <w:p w:rsidR="004369CD" w:rsidRPr="001A6EA8" w:rsidRDefault="004369CD" w:rsidP="002C4CDC">
            <w:pPr>
              <w:rPr>
                <w:rFonts w:ascii="Times New Roman" w:hAnsi="Times New Roman" w:cs="Times New Roman"/>
                <w:sz w:val="24"/>
                <w:szCs w:val="24"/>
              </w:rPr>
            </w:pPr>
            <w:r w:rsidRPr="001A6EA8">
              <w:rPr>
                <w:rFonts w:ascii="Times New Roman" w:hAnsi="Times New Roman" w:cs="Times New Roman"/>
                <w:sz w:val="24"/>
                <w:szCs w:val="24"/>
              </w:rPr>
              <w:t>Участие в проектно-исследовательской работе, инновационной деятельности:</w:t>
            </w:r>
          </w:p>
          <w:p w:rsidR="004369CD" w:rsidRPr="001A6EA8" w:rsidRDefault="004369CD" w:rsidP="002C4CDC">
            <w:pPr>
              <w:rPr>
                <w:rFonts w:ascii="Times New Roman" w:hAnsi="Times New Roman" w:cs="Times New Roman"/>
                <w:sz w:val="24"/>
                <w:szCs w:val="24"/>
              </w:rPr>
            </w:pPr>
            <w:r w:rsidRPr="001A6EA8">
              <w:rPr>
                <w:rFonts w:ascii="Times New Roman" w:hAnsi="Times New Roman" w:cs="Times New Roman"/>
                <w:sz w:val="24"/>
                <w:szCs w:val="24"/>
              </w:rPr>
              <w:t>- уровень организации</w:t>
            </w:r>
          </w:p>
          <w:p w:rsidR="004369CD" w:rsidRPr="001A6EA8" w:rsidRDefault="004369CD" w:rsidP="002C4CDC">
            <w:pPr>
              <w:rPr>
                <w:rFonts w:ascii="Times New Roman" w:hAnsi="Times New Roman" w:cs="Times New Roman"/>
                <w:sz w:val="24"/>
                <w:szCs w:val="24"/>
              </w:rPr>
            </w:pPr>
            <w:r w:rsidRPr="001A6EA8">
              <w:rPr>
                <w:rFonts w:ascii="Times New Roman" w:hAnsi="Times New Roman" w:cs="Times New Roman"/>
                <w:sz w:val="24"/>
                <w:szCs w:val="24"/>
              </w:rPr>
              <w:t>- муниципальный уровень</w:t>
            </w:r>
          </w:p>
          <w:p w:rsidR="004369CD" w:rsidRPr="002C4CDC" w:rsidRDefault="004369CD" w:rsidP="009E2069">
            <w:pPr>
              <w:jc w:val="both"/>
              <w:rPr>
                <w:rFonts w:ascii="Times New Roman" w:hAnsi="Times New Roman" w:cs="Times New Roman"/>
                <w:i/>
                <w:sz w:val="24"/>
                <w:szCs w:val="24"/>
              </w:rPr>
            </w:pPr>
            <w:r w:rsidRPr="001A6EA8">
              <w:rPr>
                <w:rFonts w:ascii="Times New Roman" w:hAnsi="Times New Roman" w:cs="Times New Roman"/>
                <w:sz w:val="24"/>
                <w:szCs w:val="24"/>
              </w:rPr>
              <w:t>- региональный уровень</w:t>
            </w:r>
          </w:p>
        </w:tc>
        <w:tc>
          <w:tcPr>
            <w:tcW w:w="1985" w:type="dxa"/>
            <w:gridSpan w:val="2"/>
            <w:shd w:val="clear" w:color="auto" w:fill="FFFFFF" w:themeFill="background1"/>
          </w:tcPr>
          <w:p w:rsidR="004369CD" w:rsidRPr="001A6EA8" w:rsidRDefault="004369CD" w:rsidP="00240459">
            <w:pPr>
              <w:jc w:val="center"/>
              <w:rPr>
                <w:rFonts w:ascii="Times New Roman" w:hAnsi="Times New Roman" w:cs="Times New Roman"/>
                <w:sz w:val="24"/>
                <w:szCs w:val="24"/>
              </w:rPr>
            </w:pPr>
          </w:p>
          <w:p w:rsidR="004369CD" w:rsidRPr="001A6EA8" w:rsidRDefault="004369CD" w:rsidP="00240459">
            <w:pPr>
              <w:jc w:val="center"/>
              <w:rPr>
                <w:rFonts w:ascii="Times New Roman" w:hAnsi="Times New Roman" w:cs="Times New Roman"/>
                <w:sz w:val="24"/>
                <w:szCs w:val="24"/>
              </w:rPr>
            </w:pPr>
          </w:p>
          <w:p w:rsidR="004369CD" w:rsidRDefault="00476265" w:rsidP="00491B81">
            <w:pPr>
              <w:jc w:val="center"/>
              <w:rPr>
                <w:rFonts w:ascii="Times New Roman" w:hAnsi="Times New Roman" w:cs="Times New Roman"/>
                <w:sz w:val="24"/>
                <w:szCs w:val="24"/>
              </w:rPr>
            </w:pPr>
            <w:r>
              <w:rPr>
                <w:rFonts w:ascii="Times New Roman" w:hAnsi="Times New Roman" w:cs="Times New Roman"/>
                <w:sz w:val="24"/>
                <w:szCs w:val="24"/>
              </w:rPr>
              <w:t>2</w:t>
            </w:r>
          </w:p>
          <w:p w:rsidR="00476265" w:rsidRDefault="00476265" w:rsidP="00491B81">
            <w:pPr>
              <w:jc w:val="center"/>
              <w:rPr>
                <w:rFonts w:ascii="Times New Roman" w:hAnsi="Times New Roman" w:cs="Times New Roman"/>
                <w:sz w:val="24"/>
                <w:szCs w:val="24"/>
              </w:rPr>
            </w:pPr>
            <w:r>
              <w:rPr>
                <w:rFonts w:ascii="Times New Roman" w:hAnsi="Times New Roman" w:cs="Times New Roman"/>
                <w:sz w:val="24"/>
                <w:szCs w:val="24"/>
              </w:rPr>
              <w:t>3</w:t>
            </w:r>
          </w:p>
          <w:p w:rsidR="00476265" w:rsidRPr="001A6EA8" w:rsidRDefault="00476265" w:rsidP="00491B81">
            <w:pPr>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4369CD" w:rsidRDefault="004369CD" w:rsidP="00C757D7">
            <w:pPr>
              <w:jc w:val="both"/>
              <w:rPr>
                <w:rFonts w:ascii="Times New Roman" w:hAnsi="Times New Roman" w:cs="Times New Roman"/>
                <w:sz w:val="24"/>
                <w:szCs w:val="24"/>
              </w:rPr>
            </w:pPr>
            <w:r>
              <w:rPr>
                <w:rFonts w:ascii="Times New Roman" w:hAnsi="Times New Roman" w:cs="Times New Roman"/>
                <w:sz w:val="24"/>
                <w:szCs w:val="24"/>
              </w:rPr>
              <w:t>Подтверждающие документы: документы, подтверждающие участие в работе творческих лабораторий, иннова</w:t>
            </w:r>
            <w:r w:rsidR="00476265">
              <w:rPr>
                <w:rFonts w:ascii="Times New Roman" w:hAnsi="Times New Roman" w:cs="Times New Roman"/>
                <w:sz w:val="24"/>
                <w:szCs w:val="24"/>
              </w:rPr>
              <w:t>ционных площадок, центров и др.</w:t>
            </w:r>
          </w:p>
        </w:tc>
        <w:tc>
          <w:tcPr>
            <w:tcW w:w="3402" w:type="dxa"/>
          </w:tcPr>
          <w:p w:rsidR="004369CD" w:rsidRPr="00BC640C" w:rsidRDefault="00476265" w:rsidP="00240459">
            <w:pPr>
              <w:ind w:firstLine="38"/>
              <w:jc w:val="both"/>
              <w:rPr>
                <w:rFonts w:ascii="Times New Roman" w:hAnsi="Times New Roman" w:cs="Times New Roman"/>
                <w:sz w:val="24"/>
                <w:szCs w:val="24"/>
              </w:rPr>
            </w:pPr>
            <w:r w:rsidRPr="00476265">
              <w:rPr>
                <w:rFonts w:ascii="Times New Roman" w:hAnsi="Times New Roman" w:cs="Times New Roman"/>
                <w:b/>
                <w:sz w:val="24"/>
                <w:szCs w:val="24"/>
              </w:rPr>
              <w:t>Количество баллов по каждому из показателей может суммироваться в зависимости от результативности</w:t>
            </w:r>
          </w:p>
        </w:tc>
      </w:tr>
      <w:tr w:rsidR="004369CD" w:rsidRPr="00BC640C" w:rsidTr="00A14867">
        <w:trPr>
          <w:gridAfter w:val="4"/>
          <w:wAfter w:w="10772" w:type="dxa"/>
        </w:trPr>
        <w:tc>
          <w:tcPr>
            <w:tcW w:w="851" w:type="dxa"/>
            <w:shd w:val="clear" w:color="auto" w:fill="FFFFFF" w:themeFill="background1"/>
          </w:tcPr>
          <w:p w:rsidR="004369CD" w:rsidRPr="001A6EA8" w:rsidRDefault="004369CD" w:rsidP="002C4CDC">
            <w:pPr>
              <w:jc w:val="both"/>
              <w:rPr>
                <w:rFonts w:ascii="Times New Roman" w:hAnsi="Times New Roman" w:cs="Times New Roman"/>
                <w:sz w:val="24"/>
                <w:szCs w:val="24"/>
              </w:rPr>
            </w:pPr>
            <w:r w:rsidRPr="001A6EA8">
              <w:rPr>
                <w:rFonts w:ascii="Times New Roman" w:hAnsi="Times New Roman" w:cs="Times New Roman"/>
                <w:sz w:val="24"/>
                <w:szCs w:val="24"/>
              </w:rPr>
              <w:t>3.3.</w:t>
            </w:r>
            <w:r>
              <w:rPr>
                <w:rFonts w:ascii="Times New Roman" w:hAnsi="Times New Roman" w:cs="Times New Roman"/>
                <w:sz w:val="24"/>
                <w:szCs w:val="24"/>
              </w:rPr>
              <w:t>6</w:t>
            </w:r>
            <w:r w:rsidRPr="001A6EA8">
              <w:rPr>
                <w:rFonts w:ascii="Times New Roman" w:hAnsi="Times New Roman" w:cs="Times New Roman"/>
                <w:sz w:val="24"/>
                <w:szCs w:val="24"/>
              </w:rPr>
              <w:t>.</w:t>
            </w:r>
          </w:p>
        </w:tc>
        <w:tc>
          <w:tcPr>
            <w:tcW w:w="4819" w:type="dxa"/>
            <w:shd w:val="clear" w:color="auto" w:fill="FFFFFF" w:themeFill="background1"/>
          </w:tcPr>
          <w:p w:rsidR="004369CD" w:rsidRPr="00FC0095" w:rsidRDefault="004369CD" w:rsidP="00587673">
            <w:pPr>
              <w:jc w:val="both"/>
              <w:rPr>
                <w:rFonts w:ascii="Times New Roman" w:hAnsi="Times New Roman" w:cs="Times New Roman"/>
                <w:sz w:val="24"/>
                <w:szCs w:val="24"/>
              </w:rPr>
            </w:pPr>
            <w:r w:rsidRPr="00FC0095">
              <w:rPr>
                <w:rFonts w:ascii="Times New Roman" w:hAnsi="Times New Roman" w:cs="Times New Roman"/>
                <w:sz w:val="24"/>
                <w:szCs w:val="24"/>
              </w:rPr>
              <w:t>Руководство методическим объединением:</w:t>
            </w:r>
          </w:p>
          <w:p w:rsidR="004369CD" w:rsidRPr="00FC0095" w:rsidRDefault="004369CD" w:rsidP="00587673">
            <w:pPr>
              <w:jc w:val="both"/>
              <w:rPr>
                <w:rFonts w:ascii="Times New Roman" w:hAnsi="Times New Roman" w:cs="Times New Roman"/>
                <w:sz w:val="24"/>
                <w:szCs w:val="24"/>
              </w:rPr>
            </w:pPr>
            <w:r w:rsidRPr="00FC0095">
              <w:rPr>
                <w:rFonts w:ascii="Times New Roman" w:hAnsi="Times New Roman" w:cs="Times New Roman"/>
                <w:sz w:val="24"/>
                <w:szCs w:val="24"/>
              </w:rPr>
              <w:t>- уровень организации</w:t>
            </w:r>
          </w:p>
          <w:p w:rsidR="004369CD" w:rsidRPr="00FC0095" w:rsidRDefault="004369CD" w:rsidP="00587673">
            <w:pPr>
              <w:jc w:val="both"/>
              <w:rPr>
                <w:rFonts w:ascii="Times New Roman" w:hAnsi="Times New Roman" w:cs="Times New Roman"/>
                <w:sz w:val="24"/>
                <w:szCs w:val="24"/>
              </w:rPr>
            </w:pPr>
            <w:r w:rsidRPr="00FC0095">
              <w:rPr>
                <w:rFonts w:ascii="Times New Roman" w:hAnsi="Times New Roman" w:cs="Times New Roman"/>
                <w:sz w:val="24"/>
                <w:szCs w:val="24"/>
              </w:rPr>
              <w:t xml:space="preserve">- уровень муниципальный </w:t>
            </w:r>
          </w:p>
          <w:p w:rsidR="004369CD" w:rsidRPr="00C757D7" w:rsidRDefault="004369CD" w:rsidP="00587673">
            <w:pPr>
              <w:jc w:val="both"/>
              <w:rPr>
                <w:rFonts w:ascii="Times New Roman" w:hAnsi="Times New Roman" w:cs="Times New Roman"/>
                <w:sz w:val="24"/>
                <w:szCs w:val="24"/>
                <w:highlight w:val="yellow"/>
              </w:rPr>
            </w:pPr>
            <w:r w:rsidRPr="00FC0095">
              <w:rPr>
                <w:rFonts w:ascii="Times New Roman" w:hAnsi="Times New Roman" w:cs="Times New Roman"/>
                <w:sz w:val="24"/>
                <w:szCs w:val="24"/>
              </w:rPr>
              <w:t>- уровень областной</w:t>
            </w:r>
          </w:p>
        </w:tc>
        <w:tc>
          <w:tcPr>
            <w:tcW w:w="1985" w:type="dxa"/>
            <w:gridSpan w:val="2"/>
            <w:shd w:val="clear" w:color="auto" w:fill="FFFFFF" w:themeFill="background1"/>
          </w:tcPr>
          <w:p w:rsidR="004369CD" w:rsidRPr="001A6EA8" w:rsidRDefault="004369CD" w:rsidP="00240459">
            <w:pPr>
              <w:jc w:val="center"/>
              <w:rPr>
                <w:rFonts w:ascii="Times New Roman" w:hAnsi="Times New Roman" w:cs="Times New Roman"/>
                <w:sz w:val="24"/>
                <w:szCs w:val="24"/>
              </w:rPr>
            </w:pPr>
          </w:p>
          <w:p w:rsidR="004369CD" w:rsidRPr="001A6EA8" w:rsidRDefault="00491B81" w:rsidP="001A6EA8">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1</w:t>
            </w:r>
          </w:p>
          <w:p w:rsidR="004369CD" w:rsidRDefault="00491B81" w:rsidP="001A6EA8">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2</w:t>
            </w:r>
          </w:p>
          <w:p w:rsidR="004369CD" w:rsidRPr="001A6EA8" w:rsidRDefault="00491B81" w:rsidP="001A6EA8">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4369CD" w:rsidRDefault="004369CD" w:rsidP="003443B3">
            <w:pPr>
              <w:jc w:val="both"/>
              <w:rPr>
                <w:rFonts w:ascii="Times New Roman" w:hAnsi="Times New Roman" w:cs="Times New Roman"/>
                <w:sz w:val="24"/>
                <w:szCs w:val="24"/>
              </w:rPr>
            </w:pPr>
            <w:r>
              <w:rPr>
                <w:rFonts w:ascii="Times New Roman" w:hAnsi="Times New Roman" w:cs="Times New Roman"/>
                <w:sz w:val="24"/>
                <w:szCs w:val="24"/>
              </w:rPr>
              <w:t>Подтверждающие документы: копии приказов, планы работы МО и др.</w:t>
            </w:r>
          </w:p>
          <w:p w:rsidR="004369CD" w:rsidRDefault="004369CD" w:rsidP="00F16EDE">
            <w:pPr>
              <w:jc w:val="both"/>
              <w:rPr>
                <w:rFonts w:ascii="Times New Roman" w:hAnsi="Times New Roman" w:cs="Times New Roman"/>
                <w:sz w:val="24"/>
                <w:szCs w:val="24"/>
              </w:rPr>
            </w:pPr>
          </w:p>
        </w:tc>
        <w:tc>
          <w:tcPr>
            <w:tcW w:w="3402" w:type="dxa"/>
          </w:tcPr>
          <w:p w:rsidR="004369CD" w:rsidRPr="00BC640C" w:rsidRDefault="003E47EC" w:rsidP="00240459">
            <w:pPr>
              <w:ind w:firstLine="38"/>
              <w:jc w:val="both"/>
              <w:rPr>
                <w:rFonts w:ascii="Times New Roman" w:hAnsi="Times New Roman" w:cs="Times New Roman"/>
                <w:sz w:val="24"/>
                <w:szCs w:val="24"/>
              </w:rPr>
            </w:pPr>
            <w:r w:rsidRPr="003E47EC">
              <w:rPr>
                <w:rFonts w:ascii="Times New Roman" w:hAnsi="Times New Roman" w:cs="Times New Roman"/>
                <w:b/>
                <w:sz w:val="24"/>
                <w:szCs w:val="24"/>
              </w:rPr>
              <w:t>Количество баллов по каждому из показателей может суммироваться в зависимости от результативности</w:t>
            </w:r>
          </w:p>
        </w:tc>
      </w:tr>
      <w:tr w:rsidR="004369CD" w:rsidRPr="00BC640C" w:rsidTr="00A14867">
        <w:trPr>
          <w:gridAfter w:val="4"/>
          <w:wAfter w:w="10772" w:type="dxa"/>
        </w:trPr>
        <w:tc>
          <w:tcPr>
            <w:tcW w:w="851" w:type="dxa"/>
            <w:shd w:val="clear" w:color="auto" w:fill="FFFFFF" w:themeFill="background1"/>
          </w:tcPr>
          <w:p w:rsidR="004369CD" w:rsidRPr="001A6EA8" w:rsidRDefault="004369CD" w:rsidP="00D74A3D">
            <w:pPr>
              <w:jc w:val="both"/>
              <w:rPr>
                <w:rFonts w:ascii="Times New Roman" w:hAnsi="Times New Roman" w:cs="Times New Roman"/>
                <w:sz w:val="24"/>
                <w:szCs w:val="24"/>
              </w:rPr>
            </w:pPr>
            <w:r w:rsidRPr="001A6EA8">
              <w:rPr>
                <w:rFonts w:ascii="Times New Roman" w:hAnsi="Times New Roman" w:cs="Times New Roman"/>
                <w:sz w:val="24"/>
                <w:szCs w:val="24"/>
              </w:rPr>
              <w:t>3.3.</w:t>
            </w:r>
            <w:r>
              <w:rPr>
                <w:rFonts w:ascii="Times New Roman" w:hAnsi="Times New Roman" w:cs="Times New Roman"/>
                <w:sz w:val="24"/>
                <w:szCs w:val="24"/>
              </w:rPr>
              <w:t>7</w:t>
            </w:r>
            <w:r w:rsidRPr="001A6EA8">
              <w:rPr>
                <w:rFonts w:ascii="Times New Roman" w:hAnsi="Times New Roman" w:cs="Times New Roman"/>
                <w:sz w:val="24"/>
                <w:szCs w:val="24"/>
              </w:rPr>
              <w:t>.</w:t>
            </w:r>
          </w:p>
        </w:tc>
        <w:tc>
          <w:tcPr>
            <w:tcW w:w="4819" w:type="dxa"/>
            <w:shd w:val="clear" w:color="auto" w:fill="FFFFFF" w:themeFill="background1"/>
          </w:tcPr>
          <w:p w:rsidR="004369CD" w:rsidRDefault="004369CD" w:rsidP="004369CD">
            <w:pPr>
              <w:jc w:val="both"/>
              <w:rPr>
                <w:rFonts w:ascii="Times New Roman" w:hAnsi="Times New Roman" w:cs="Times New Roman"/>
                <w:sz w:val="24"/>
                <w:szCs w:val="24"/>
              </w:rPr>
            </w:pPr>
            <w:r>
              <w:rPr>
                <w:rFonts w:ascii="Times New Roman" w:hAnsi="Times New Roman" w:cs="Times New Roman"/>
                <w:sz w:val="24"/>
                <w:szCs w:val="24"/>
              </w:rPr>
              <w:t>У</w:t>
            </w:r>
            <w:r w:rsidRPr="00BC640C">
              <w:rPr>
                <w:rFonts w:ascii="Times New Roman" w:hAnsi="Times New Roman" w:cs="Times New Roman"/>
                <w:sz w:val="24"/>
                <w:szCs w:val="24"/>
              </w:rPr>
              <w:t>части</w:t>
            </w:r>
            <w:r>
              <w:rPr>
                <w:rFonts w:ascii="Times New Roman" w:hAnsi="Times New Roman" w:cs="Times New Roman"/>
                <w:sz w:val="24"/>
                <w:szCs w:val="24"/>
              </w:rPr>
              <w:t>е</w:t>
            </w:r>
            <w:r w:rsidRPr="00BC640C">
              <w:rPr>
                <w:rFonts w:ascii="Times New Roman" w:hAnsi="Times New Roman" w:cs="Times New Roman"/>
                <w:sz w:val="24"/>
                <w:szCs w:val="24"/>
              </w:rPr>
              <w:t xml:space="preserve"> в конкурсах профессионального мастерства</w:t>
            </w:r>
            <w:r>
              <w:rPr>
                <w:rFonts w:ascii="Times New Roman" w:hAnsi="Times New Roman" w:cs="Times New Roman"/>
                <w:sz w:val="24"/>
                <w:szCs w:val="24"/>
              </w:rPr>
              <w:t>:</w:t>
            </w:r>
          </w:p>
          <w:p w:rsidR="004369CD" w:rsidRPr="00BC640C" w:rsidRDefault="004369CD" w:rsidP="004369CD">
            <w:pPr>
              <w:jc w:val="both"/>
              <w:rPr>
                <w:rFonts w:ascii="Times New Roman" w:hAnsi="Times New Roman" w:cs="Times New Roman"/>
                <w:sz w:val="24"/>
                <w:szCs w:val="24"/>
              </w:rPr>
            </w:pPr>
            <w:r>
              <w:rPr>
                <w:rFonts w:ascii="Times New Roman" w:hAnsi="Times New Roman" w:cs="Times New Roman"/>
                <w:sz w:val="24"/>
                <w:szCs w:val="24"/>
              </w:rPr>
              <w:t>- уровень</w:t>
            </w:r>
            <w:r w:rsidRPr="00BC640C">
              <w:rPr>
                <w:rFonts w:ascii="Times New Roman" w:hAnsi="Times New Roman" w:cs="Times New Roman"/>
                <w:sz w:val="24"/>
                <w:szCs w:val="24"/>
              </w:rPr>
              <w:t xml:space="preserve"> </w:t>
            </w:r>
            <w:r w:rsidR="003E47EC">
              <w:rPr>
                <w:rFonts w:ascii="Times New Roman" w:hAnsi="Times New Roman" w:cs="Times New Roman"/>
                <w:sz w:val="24"/>
                <w:szCs w:val="24"/>
              </w:rPr>
              <w:t>организации</w:t>
            </w:r>
            <w:r>
              <w:rPr>
                <w:rFonts w:ascii="Times New Roman" w:hAnsi="Times New Roman" w:cs="Times New Roman"/>
                <w:sz w:val="24"/>
                <w:szCs w:val="24"/>
              </w:rPr>
              <w:t>;</w:t>
            </w:r>
          </w:p>
          <w:p w:rsidR="004369CD" w:rsidRPr="00BC640C" w:rsidRDefault="004369CD" w:rsidP="004369CD">
            <w:pPr>
              <w:jc w:val="both"/>
              <w:rPr>
                <w:rFonts w:ascii="Times New Roman" w:hAnsi="Times New Roman" w:cs="Times New Roman"/>
                <w:sz w:val="24"/>
                <w:szCs w:val="24"/>
              </w:rPr>
            </w:pPr>
            <w:r w:rsidRPr="00BC640C">
              <w:rPr>
                <w:rFonts w:ascii="Times New Roman" w:hAnsi="Times New Roman" w:cs="Times New Roman"/>
                <w:sz w:val="24"/>
                <w:szCs w:val="24"/>
              </w:rPr>
              <w:t>- муниципальный уровень;</w:t>
            </w:r>
          </w:p>
          <w:p w:rsidR="004369CD" w:rsidRPr="00BC640C" w:rsidRDefault="004369CD" w:rsidP="004369CD">
            <w:pPr>
              <w:jc w:val="both"/>
              <w:rPr>
                <w:rFonts w:ascii="Times New Roman" w:hAnsi="Times New Roman" w:cs="Times New Roman"/>
                <w:sz w:val="24"/>
                <w:szCs w:val="24"/>
              </w:rPr>
            </w:pPr>
            <w:r w:rsidRPr="00BC640C">
              <w:rPr>
                <w:rFonts w:ascii="Times New Roman" w:hAnsi="Times New Roman" w:cs="Times New Roman"/>
                <w:sz w:val="24"/>
                <w:szCs w:val="24"/>
              </w:rPr>
              <w:t>- региональный уровень;</w:t>
            </w:r>
          </w:p>
          <w:p w:rsidR="004369CD" w:rsidRPr="00BC640C" w:rsidRDefault="004369CD" w:rsidP="004369CD">
            <w:pPr>
              <w:jc w:val="both"/>
              <w:rPr>
                <w:rFonts w:ascii="Times New Roman" w:hAnsi="Times New Roman" w:cs="Times New Roman"/>
                <w:sz w:val="24"/>
                <w:szCs w:val="24"/>
              </w:rPr>
            </w:pPr>
            <w:r w:rsidRPr="00BC640C">
              <w:rPr>
                <w:rFonts w:ascii="Times New Roman" w:hAnsi="Times New Roman" w:cs="Times New Roman"/>
                <w:sz w:val="24"/>
                <w:szCs w:val="24"/>
              </w:rPr>
              <w:t>- федеральный уровень</w:t>
            </w:r>
          </w:p>
        </w:tc>
        <w:tc>
          <w:tcPr>
            <w:tcW w:w="1985" w:type="dxa"/>
            <w:gridSpan w:val="2"/>
            <w:shd w:val="clear" w:color="auto" w:fill="FFFFFF" w:themeFill="background1"/>
          </w:tcPr>
          <w:p w:rsidR="004369CD" w:rsidRDefault="004369CD" w:rsidP="004369CD">
            <w:pPr>
              <w:jc w:val="center"/>
              <w:rPr>
                <w:rFonts w:ascii="Times New Roman" w:hAnsi="Times New Roman" w:cs="Times New Roman"/>
                <w:sz w:val="18"/>
                <w:szCs w:val="18"/>
              </w:rPr>
            </w:pPr>
          </w:p>
          <w:p w:rsidR="004369CD" w:rsidRDefault="004369CD" w:rsidP="004369CD">
            <w:pPr>
              <w:jc w:val="center"/>
              <w:rPr>
                <w:rFonts w:ascii="Times New Roman" w:hAnsi="Times New Roman" w:cs="Times New Roman"/>
                <w:sz w:val="18"/>
                <w:szCs w:val="18"/>
              </w:rPr>
            </w:pPr>
          </w:p>
          <w:p w:rsidR="004369CD" w:rsidRPr="0076313E" w:rsidRDefault="004369CD" w:rsidP="004369CD">
            <w:pPr>
              <w:jc w:val="center"/>
              <w:rPr>
                <w:rFonts w:ascii="Times New Roman" w:hAnsi="Times New Roman" w:cs="Times New Roman"/>
                <w:sz w:val="18"/>
                <w:szCs w:val="18"/>
              </w:rPr>
            </w:pPr>
            <w:proofErr w:type="spellStart"/>
            <w:r w:rsidRPr="0076313E">
              <w:rPr>
                <w:rFonts w:ascii="Times New Roman" w:hAnsi="Times New Roman" w:cs="Times New Roman"/>
                <w:sz w:val="18"/>
                <w:szCs w:val="18"/>
              </w:rPr>
              <w:t>уч</w:t>
            </w:r>
            <w:proofErr w:type="spellEnd"/>
            <w:r w:rsidRPr="0076313E">
              <w:rPr>
                <w:rFonts w:ascii="Times New Roman" w:hAnsi="Times New Roman" w:cs="Times New Roman"/>
                <w:sz w:val="18"/>
                <w:szCs w:val="18"/>
              </w:rPr>
              <w:t>/приз/победа</w:t>
            </w:r>
          </w:p>
          <w:p w:rsidR="004369CD" w:rsidRPr="0076313E" w:rsidRDefault="00491B81" w:rsidP="004369CD">
            <w:pPr>
              <w:jc w:val="center"/>
              <w:rPr>
                <w:rFonts w:ascii="Times New Roman" w:hAnsi="Times New Roman" w:cs="Times New Roman"/>
                <w:sz w:val="24"/>
                <w:szCs w:val="24"/>
              </w:rPr>
            </w:pPr>
            <w:r>
              <w:rPr>
                <w:rFonts w:ascii="Times New Roman" w:hAnsi="Times New Roman" w:cs="Times New Roman"/>
                <w:sz w:val="24"/>
                <w:szCs w:val="24"/>
              </w:rPr>
              <w:t>1</w:t>
            </w:r>
            <w:r w:rsidR="004369CD" w:rsidRPr="0076313E">
              <w:rPr>
                <w:rFonts w:ascii="Times New Roman" w:hAnsi="Times New Roman" w:cs="Times New Roman"/>
                <w:sz w:val="24"/>
                <w:szCs w:val="24"/>
              </w:rPr>
              <w:t>/</w:t>
            </w:r>
            <w:r>
              <w:rPr>
                <w:rFonts w:ascii="Times New Roman" w:hAnsi="Times New Roman" w:cs="Times New Roman"/>
                <w:sz w:val="24"/>
                <w:szCs w:val="24"/>
              </w:rPr>
              <w:t>2/3</w:t>
            </w:r>
          </w:p>
          <w:p w:rsidR="004369CD" w:rsidRPr="0076313E" w:rsidRDefault="00491B81" w:rsidP="004369CD">
            <w:pPr>
              <w:jc w:val="center"/>
              <w:rPr>
                <w:rFonts w:ascii="Times New Roman" w:hAnsi="Times New Roman" w:cs="Times New Roman"/>
                <w:sz w:val="24"/>
                <w:szCs w:val="24"/>
              </w:rPr>
            </w:pPr>
            <w:r>
              <w:rPr>
                <w:rFonts w:ascii="Times New Roman" w:hAnsi="Times New Roman" w:cs="Times New Roman"/>
                <w:sz w:val="24"/>
                <w:szCs w:val="24"/>
              </w:rPr>
              <w:t>2/3/4</w:t>
            </w:r>
          </w:p>
          <w:p w:rsidR="004369CD" w:rsidRPr="0076313E" w:rsidRDefault="00491B81" w:rsidP="004369CD">
            <w:pPr>
              <w:jc w:val="center"/>
              <w:rPr>
                <w:rFonts w:ascii="Times New Roman" w:hAnsi="Times New Roman" w:cs="Times New Roman"/>
                <w:sz w:val="24"/>
                <w:szCs w:val="24"/>
              </w:rPr>
            </w:pPr>
            <w:r>
              <w:rPr>
                <w:rFonts w:ascii="Times New Roman" w:hAnsi="Times New Roman" w:cs="Times New Roman"/>
                <w:sz w:val="24"/>
                <w:szCs w:val="24"/>
              </w:rPr>
              <w:t>3/4/5</w:t>
            </w:r>
          </w:p>
          <w:p w:rsidR="004369CD" w:rsidRPr="00BC640C" w:rsidRDefault="004369CD" w:rsidP="004369CD">
            <w:pPr>
              <w:jc w:val="center"/>
              <w:rPr>
                <w:rFonts w:ascii="Times New Roman" w:hAnsi="Times New Roman" w:cs="Times New Roman"/>
                <w:sz w:val="24"/>
                <w:szCs w:val="24"/>
              </w:rPr>
            </w:pPr>
            <w:r w:rsidRPr="0076313E">
              <w:rPr>
                <w:rFonts w:ascii="Times New Roman" w:hAnsi="Times New Roman" w:cs="Times New Roman"/>
                <w:sz w:val="24"/>
                <w:szCs w:val="24"/>
              </w:rPr>
              <w:t>4</w:t>
            </w:r>
            <w:r w:rsidR="00491B81">
              <w:rPr>
                <w:rFonts w:ascii="Times New Roman" w:hAnsi="Times New Roman" w:cs="Times New Roman"/>
                <w:sz w:val="24"/>
                <w:szCs w:val="24"/>
              </w:rPr>
              <w:t>/5/6</w:t>
            </w:r>
          </w:p>
          <w:p w:rsidR="004369CD" w:rsidRPr="00BC640C" w:rsidRDefault="004369CD" w:rsidP="004369CD">
            <w:pPr>
              <w:jc w:val="center"/>
              <w:rPr>
                <w:rFonts w:ascii="Times New Roman" w:hAnsi="Times New Roman" w:cs="Times New Roman"/>
                <w:sz w:val="24"/>
                <w:szCs w:val="24"/>
              </w:rPr>
            </w:pPr>
          </w:p>
        </w:tc>
        <w:tc>
          <w:tcPr>
            <w:tcW w:w="4111" w:type="dxa"/>
          </w:tcPr>
          <w:p w:rsidR="004369CD" w:rsidRPr="00BC640C" w:rsidRDefault="004369CD" w:rsidP="004369CD">
            <w:pPr>
              <w:jc w:val="both"/>
              <w:rPr>
                <w:rFonts w:ascii="Times New Roman" w:hAnsi="Times New Roman" w:cs="Times New Roman"/>
                <w:sz w:val="24"/>
                <w:szCs w:val="24"/>
              </w:rPr>
            </w:pPr>
            <w:r w:rsidRPr="00BC640C">
              <w:rPr>
                <w:rFonts w:ascii="Times New Roman" w:hAnsi="Times New Roman" w:cs="Times New Roman"/>
                <w:sz w:val="24"/>
                <w:szCs w:val="24"/>
              </w:rPr>
              <w:t>Копии приказов об установлении победителей, призёров конкурса профессионального мастерства.</w:t>
            </w:r>
          </w:p>
          <w:p w:rsidR="004369CD" w:rsidRPr="003E47EC" w:rsidRDefault="004369CD" w:rsidP="00491B81">
            <w:pPr>
              <w:jc w:val="both"/>
              <w:rPr>
                <w:rFonts w:ascii="Times New Roman" w:hAnsi="Times New Roman" w:cs="Times New Roman"/>
                <w:b/>
                <w:sz w:val="24"/>
                <w:szCs w:val="24"/>
              </w:rPr>
            </w:pPr>
            <w:r w:rsidRPr="00BC640C">
              <w:rPr>
                <w:rFonts w:ascii="Times New Roman" w:hAnsi="Times New Roman" w:cs="Times New Roman"/>
                <w:b/>
                <w:sz w:val="24"/>
                <w:szCs w:val="24"/>
              </w:rPr>
              <w:t>Количество баллов по каждому из показателей может суммироваться в зависимости от результативности.</w:t>
            </w:r>
          </w:p>
        </w:tc>
        <w:tc>
          <w:tcPr>
            <w:tcW w:w="3402" w:type="dxa"/>
          </w:tcPr>
          <w:p w:rsidR="004369CD" w:rsidRPr="00BC640C" w:rsidRDefault="004369CD" w:rsidP="004369CD">
            <w:pPr>
              <w:ind w:firstLine="38"/>
              <w:jc w:val="both"/>
              <w:rPr>
                <w:rFonts w:ascii="Times New Roman" w:hAnsi="Times New Roman" w:cs="Times New Roman"/>
                <w:sz w:val="24"/>
                <w:szCs w:val="24"/>
              </w:rPr>
            </w:pPr>
            <w:r w:rsidRPr="00BC640C">
              <w:rPr>
                <w:rFonts w:ascii="Times New Roman" w:hAnsi="Times New Roman" w:cs="Times New Roman"/>
                <w:sz w:val="24"/>
                <w:szCs w:val="24"/>
              </w:rPr>
              <w:t>В межаттестационный период.</w:t>
            </w:r>
          </w:p>
          <w:p w:rsidR="004369CD" w:rsidRPr="00BC640C" w:rsidRDefault="004369CD" w:rsidP="004369CD">
            <w:pPr>
              <w:jc w:val="both"/>
              <w:rPr>
                <w:rFonts w:ascii="Times New Roman" w:hAnsi="Times New Roman" w:cs="Times New Roman"/>
                <w:sz w:val="24"/>
                <w:szCs w:val="24"/>
              </w:rPr>
            </w:pPr>
            <w:r w:rsidRPr="00BC640C">
              <w:rPr>
                <w:rFonts w:ascii="Times New Roman" w:hAnsi="Times New Roman" w:cs="Times New Roman"/>
                <w:sz w:val="24"/>
                <w:szCs w:val="24"/>
                <w:vertAlign w:val="superscript"/>
              </w:rPr>
              <w:t>*</w:t>
            </w:r>
            <w:r w:rsidRPr="00BC640C">
              <w:rPr>
                <w:rFonts w:ascii="Times New Roman" w:hAnsi="Times New Roman" w:cs="Times New Roman"/>
                <w:sz w:val="24"/>
                <w:szCs w:val="24"/>
              </w:rPr>
              <w:t>учитываются результаты очного и заочного участия</w:t>
            </w:r>
          </w:p>
        </w:tc>
      </w:tr>
      <w:tr w:rsidR="004369CD" w:rsidRPr="00BC640C" w:rsidTr="00A14867">
        <w:trPr>
          <w:gridAfter w:val="4"/>
          <w:wAfter w:w="10772" w:type="dxa"/>
        </w:trPr>
        <w:tc>
          <w:tcPr>
            <w:tcW w:w="851" w:type="dxa"/>
            <w:shd w:val="clear" w:color="auto" w:fill="FFFFFF" w:themeFill="background1"/>
          </w:tcPr>
          <w:p w:rsidR="004369CD" w:rsidRPr="001A6EA8" w:rsidRDefault="003E47EC" w:rsidP="00D74A3D">
            <w:pPr>
              <w:jc w:val="both"/>
              <w:rPr>
                <w:rFonts w:ascii="Times New Roman" w:hAnsi="Times New Roman" w:cs="Times New Roman"/>
                <w:sz w:val="24"/>
                <w:szCs w:val="24"/>
              </w:rPr>
            </w:pPr>
            <w:r>
              <w:rPr>
                <w:rFonts w:ascii="Times New Roman" w:hAnsi="Times New Roman" w:cs="Times New Roman"/>
                <w:sz w:val="24"/>
                <w:szCs w:val="24"/>
              </w:rPr>
              <w:t>3.3.8</w:t>
            </w:r>
          </w:p>
        </w:tc>
        <w:tc>
          <w:tcPr>
            <w:tcW w:w="4819" w:type="dxa"/>
            <w:shd w:val="clear" w:color="auto" w:fill="FFFFFF" w:themeFill="background1"/>
          </w:tcPr>
          <w:p w:rsidR="004369CD" w:rsidRPr="00FC0095" w:rsidRDefault="004369CD" w:rsidP="00FC0095">
            <w:pPr>
              <w:jc w:val="both"/>
              <w:rPr>
                <w:rFonts w:ascii="Times New Roman" w:hAnsi="Times New Roman" w:cs="Times New Roman"/>
                <w:sz w:val="24"/>
                <w:szCs w:val="24"/>
              </w:rPr>
            </w:pPr>
            <w:r w:rsidRPr="00FC0095">
              <w:rPr>
                <w:rFonts w:ascii="Times New Roman" w:hAnsi="Times New Roman" w:cs="Times New Roman"/>
                <w:sz w:val="24"/>
                <w:szCs w:val="24"/>
              </w:rPr>
              <w:t>Использование электронных образовательных ресурсов (ЭОС) в образовательном процессе:</w:t>
            </w:r>
          </w:p>
          <w:p w:rsidR="004369CD" w:rsidRPr="00FC0095" w:rsidRDefault="004369CD" w:rsidP="00FC0095">
            <w:pPr>
              <w:jc w:val="both"/>
              <w:rPr>
                <w:rFonts w:ascii="Times New Roman" w:hAnsi="Times New Roman" w:cs="Times New Roman"/>
                <w:sz w:val="24"/>
                <w:szCs w:val="24"/>
              </w:rPr>
            </w:pPr>
            <w:r w:rsidRPr="00FC0095">
              <w:rPr>
                <w:rFonts w:ascii="Times New Roman" w:hAnsi="Times New Roman" w:cs="Times New Roman"/>
                <w:sz w:val="24"/>
                <w:szCs w:val="24"/>
              </w:rPr>
              <w:t>- лицензионных;</w:t>
            </w:r>
          </w:p>
          <w:p w:rsidR="004369CD" w:rsidRPr="00FC0095" w:rsidRDefault="004369CD" w:rsidP="00FC0095">
            <w:pPr>
              <w:jc w:val="both"/>
              <w:rPr>
                <w:rFonts w:ascii="Times New Roman" w:hAnsi="Times New Roman" w:cs="Times New Roman"/>
                <w:sz w:val="24"/>
                <w:szCs w:val="24"/>
              </w:rPr>
            </w:pPr>
            <w:r w:rsidRPr="00FC0095">
              <w:rPr>
                <w:rFonts w:ascii="Times New Roman" w:hAnsi="Times New Roman" w:cs="Times New Roman"/>
                <w:sz w:val="24"/>
                <w:szCs w:val="24"/>
              </w:rPr>
              <w:t>- созданных самостоятельно;</w:t>
            </w:r>
          </w:p>
          <w:p w:rsidR="004369CD" w:rsidRPr="00FC0095" w:rsidRDefault="004369CD" w:rsidP="00FC0095">
            <w:pPr>
              <w:jc w:val="both"/>
              <w:rPr>
                <w:rFonts w:ascii="Times New Roman" w:hAnsi="Times New Roman" w:cs="Times New Roman"/>
                <w:sz w:val="24"/>
                <w:szCs w:val="24"/>
              </w:rPr>
            </w:pPr>
            <w:r w:rsidRPr="00FC0095">
              <w:rPr>
                <w:rFonts w:ascii="Times New Roman" w:hAnsi="Times New Roman" w:cs="Times New Roman"/>
                <w:sz w:val="24"/>
                <w:szCs w:val="24"/>
              </w:rPr>
              <w:t>- наличие собственного сайта, страницы на сайте образовательного учреждения, блога.</w:t>
            </w:r>
          </w:p>
        </w:tc>
        <w:tc>
          <w:tcPr>
            <w:tcW w:w="1985" w:type="dxa"/>
            <w:gridSpan w:val="2"/>
            <w:shd w:val="clear" w:color="auto" w:fill="FFFFFF" w:themeFill="background1"/>
          </w:tcPr>
          <w:p w:rsidR="004369CD" w:rsidRDefault="004369CD" w:rsidP="004369CD">
            <w:pPr>
              <w:jc w:val="center"/>
              <w:rPr>
                <w:rFonts w:ascii="Times New Roman" w:hAnsi="Times New Roman" w:cs="Times New Roman"/>
                <w:sz w:val="18"/>
                <w:szCs w:val="18"/>
              </w:rPr>
            </w:pPr>
          </w:p>
          <w:p w:rsidR="004369CD" w:rsidRDefault="004369CD" w:rsidP="004369CD">
            <w:pPr>
              <w:jc w:val="center"/>
              <w:rPr>
                <w:rFonts w:ascii="Times New Roman" w:hAnsi="Times New Roman" w:cs="Times New Roman"/>
                <w:sz w:val="18"/>
                <w:szCs w:val="18"/>
              </w:rPr>
            </w:pPr>
          </w:p>
          <w:p w:rsidR="004369CD" w:rsidRDefault="004369CD" w:rsidP="004369CD">
            <w:pPr>
              <w:jc w:val="center"/>
              <w:rPr>
                <w:rFonts w:ascii="Times New Roman" w:hAnsi="Times New Roman" w:cs="Times New Roman"/>
                <w:sz w:val="18"/>
                <w:szCs w:val="18"/>
              </w:rPr>
            </w:pPr>
          </w:p>
          <w:p w:rsidR="004369CD" w:rsidRDefault="004369CD" w:rsidP="004369CD">
            <w:pPr>
              <w:jc w:val="center"/>
              <w:rPr>
                <w:rFonts w:ascii="Times New Roman" w:hAnsi="Times New Roman" w:cs="Times New Roman"/>
                <w:sz w:val="18"/>
                <w:szCs w:val="18"/>
              </w:rPr>
            </w:pPr>
          </w:p>
          <w:p w:rsidR="004369CD" w:rsidRPr="00BC640C" w:rsidRDefault="00491B81" w:rsidP="00FC0095">
            <w:pPr>
              <w:jc w:val="center"/>
              <w:rPr>
                <w:rFonts w:ascii="Times New Roman" w:hAnsi="Times New Roman" w:cs="Times New Roman"/>
                <w:sz w:val="24"/>
                <w:szCs w:val="24"/>
              </w:rPr>
            </w:pPr>
            <w:r>
              <w:rPr>
                <w:rFonts w:ascii="Times New Roman" w:hAnsi="Times New Roman" w:cs="Times New Roman"/>
                <w:sz w:val="24"/>
                <w:szCs w:val="24"/>
              </w:rPr>
              <w:t>1</w:t>
            </w:r>
          </w:p>
          <w:p w:rsidR="004369CD" w:rsidRPr="00BC640C" w:rsidRDefault="00491B81" w:rsidP="00FC0095">
            <w:pPr>
              <w:jc w:val="center"/>
              <w:rPr>
                <w:rFonts w:ascii="Times New Roman" w:hAnsi="Times New Roman" w:cs="Times New Roman"/>
                <w:sz w:val="24"/>
                <w:szCs w:val="24"/>
              </w:rPr>
            </w:pPr>
            <w:r>
              <w:rPr>
                <w:rFonts w:ascii="Times New Roman" w:hAnsi="Times New Roman" w:cs="Times New Roman"/>
                <w:sz w:val="24"/>
                <w:szCs w:val="24"/>
              </w:rPr>
              <w:t>2</w:t>
            </w:r>
          </w:p>
          <w:p w:rsidR="004369CD" w:rsidRDefault="004369CD" w:rsidP="00FC0095">
            <w:pPr>
              <w:jc w:val="center"/>
              <w:rPr>
                <w:rFonts w:ascii="Times New Roman" w:hAnsi="Times New Roman" w:cs="Times New Roman"/>
                <w:sz w:val="24"/>
                <w:szCs w:val="24"/>
              </w:rPr>
            </w:pPr>
          </w:p>
          <w:p w:rsidR="004369CD" w:rsidRDefault="003E47EC" w:rsidP="00FC0095">
            <w:pPr>
              <w:jc w:val="center"/>
              <w:rPr>
                <w:rFonts w:ascii="Times New Roman" w:hAnsi="Times New Roman" w:cs="Times New Roman"/>
                <w:sz w:val="18"/>
                <w:szCs w:val="18"/>
              </w:rPr>
            </w:pPr>
            <w:r>
              <w:rPr>
                <w:rFonts w:ascii="Times New Roman" w:hAnsi="Times New Roman" w:cs="Times New Roman"/>
                <w:sz w:val="24"/>
                <w:szCs w:val="24"/>
              </w:rPr>
              <w:t>1-3</w:t>
            </w:r>
          </w:p>
        </w:tc>
        <w:tc>
          <w:tcPr>
            <w:tcW w:w="4111" w:type="dxa"/>
          </w:tcPr>
          <w:p w:rsidR="004369CD" w:rsidRPr="00BC640C" w:rsidRDefault="004369CD" w:rsidP="00FC0095">
            <w:pPr>
              <w:jc w:val="both"/>
              <w:rPr>
                <w:rFonts w:ascii="Times New Roman" w:hAnsi="Times New Roman" w:cs="Times New Roman"/>
                <w:sz w:val="24"/>
                <w:szCs w:val="24"/>
              </w:rPr>
            </w:pPr>
            <w:r>
              <w:rPr>
                <w:rFonts w:ascii="Times New Roman" w:hAnsi="Times New Roman" w:cs="Times New Roman"/>
                <w:sz w:val="24"/>
                <w:szCs w:val="24"/>
              </w:rPr>
              <w:t>Подтверждающие документы: п</w:t>
            </w:r>
            <w:r w:rsidRPr="00BC640C">
              <w:rPr>
                <w:rFonts w:ascii="Times New Roman" w:hAnsi="Times New Roman" w:cs="Times New Roman"/>
                <w:sz w:val="24"/>
                <w:szCs w:val="24"/>
              </w:rPr>
              <w:t>еречень</w:t>
            </w:r>
            <w:r>
              <w:rPr>
                <w:rFonts w:ascii="Times New Roman" w:hAnsi="Times New Roman" w:cs="Times New Roman"/>
                <w:sz w:val="24"/>
                <w:szCs w:val="24"/>
              </w:rPr>
              <w:t xml:space="preserve"> используемых </w:t>
            </w:r>
            <w:r w:rsidRPr="00BC640C">
              <w:rPr>
                <w:rFonts w:ascii="Times New Roman" w:hAnsi="Times New Roman" w:cs="Times New Roman"/>
                <w:sz w:val="24"/>
                <w:szCs w:val="24"/>
              </w:rPr>
              <w:t>ЭО</w:t>
            </w:r>
            <w:r w:rsidR="003E47EC">
              <w:rPr>
                <w:rFonts w:ascii="Times New Roman" w:hAnsi="Times New Roman" w:cs="Times New Roman"/>
                <w:sz w:val="24"/>
                <w:szCs w:val="24"/>
              </w:rPr>
              <w:t>С</w:t>
            </w:r>
            <w:r w:rsidRPr="00BC640C">
              <w:rPr>
                <w:rFonts w:ascii="Times New Roman" w:hAnsi="Times New Roman" w:cs="Times New Roman"/>
                <w:sz w:val="24"/>
                <w:szCs w:val="24"/>
              </w:rPr>
              <w:t xml:space="preserve"> к разделам</w:t>
            </w:r>
            <w:r>
              <w:rPr>
                <w:rFonts w:ascii="Times New Roman" w:hAnsi="Times New Roman" w:cs="Times New Roman"/>
                <w:sz w:val="24"/>
                <w:szCs w:val="24"/>
              </w:rPr>
              <w:t xml:space="preserve"> воспитательной</w:t>
            </w:r>
            <w:r w:rsidRPr="00BC640C">
              <w:rPr>
                <w:rFonts w:ascii="Times New Roman" w:hAnsi="Times New Roman" w:cs="Times New Roman"/>
                <w:sz w:val="24"/>
                <w:szCs w:val="24"/>
              </w:rPr>
              <w:t xml:space="preserve"> программы, скриншоты страниц сайтов, других электронных ресурсов.</w:t>
            </w:r>
          </w:p>
          <w:p w:rsidR="004369CD" w:rsidRPr="00BC640C" w:rsidRDefault="004369CD" w:rsidP="004369CD">
            <w:pPr>
              <w:jc w:val="both"/>
              <w:rPr>
                <w:rFonts w:ascii="Times New Roman" w:hAnsi="Times New Roman" w:cs="Times New Roman"/>
                <w:sz w:val="24"/>
                <w:szCs w:val="24"/>
              </w:rPr>
            </w:pPr>
          </w:p>
        </w:tc>
        <w:tc>
          <w:tcPr>
            <w:tcW w:w="3402" w:type="dxa"/>
          </w:tcPr>
          <w:p w:rsidR="004369CD" w:rsidRPr="003E47EC" w:rsidRDefault="003E47EC" w:rsidP="003E47EC">
            <w:pPr>
              <w:jc w:val="both"/>
              <w:rPr>
                <w:rFonts w:ascii="Times New Roman" w:hAnsi="Times New Roman" w:cs="Times New Roman"/>
                <w:b/>
                <w:sz w:val="24"/>
                <w:szCs w:val="24"/>
              </w:rPr>
            </w:pPr>
            <w:r w:rsidRPr="003E47EC">
              <w:rPr>
                <w:rFonts w:ascii="Times New Roman" w:hAnsi="Times New Roman" w:cs="Times New Roman"/>
                <w:b/>
                <w:sz w:val="24"/>
                <w:szCs w:val="24"/>
              </w:rPr>
              <w:t>Суммирование баллов не производится.</w:t>
            </w:r>
          </w:p>
        </w:tc>
      </w:tr>
      <w:tr w:rsidR="004369CD" w:rsidRPr="00BC640C" w:rsidTr="00A14867">
        <w:trPr>
          <w:gridAfter w:val="4"/>
          <w:wAfter w:w="10772" w:type="dxa"/>
        </w:trPr>
        <w:tc>
          <w:tcPr>
            <w:tcW w:w="851" w:type="dxa"/>
            <w:shd w:val="clear" w:color="auto" w:fill="FFFFFF" w:themeFill="background1"/>
          </w:tcPr>
          <w:p w:rsidR="004369CD" w:rsidRDefault="003E47EC" w:rsidP="00B8710F">
            <w:pPr>
              <w:jc w:val="both"/>
              <w:rPr>
                <w:rFonts w:ascii="Times New Roman" w:hAnsi="Times New Roman" w:cs="Times New Roman"/>
                <w:sz w:val="24"/>
                <w:szCs w:val="24"/>
              </w:rPr>
            </w:pPr>
            <w:r>
              <w:rPr>
                <w:rFonts w:ascii="Times New Roman" w:hAnsi="Times New Roman" w:cs="Times New Roman"/>
                <w:sz w:val="24"/>
                <w:szCs w:val="24"/>
              </w:rPr>
              <w:t>3.3.9</w:t>
            </w:r>
          </w:p>
        </w:tc>
        <w:tc>
          <w:tcPr>
            <w:tcW w:w="4819" w:type="dxa"/>
            <w:shd w:val="clear" w:color="auto" w:fill="FFFFFF" w:themeFill="background1"/>
          </w:tcPr>
          <w:p w:rsidR="004369CD" w:rsidRPr="00EC4760" w:rsidRDefault="004369CD" w:rsidP="004369CD">
            <w:pPr>
              <w:jc w:val="both"/>
              <w:rPr>
                <w:rFonts w:ascii="Times New Roman" w:hAnsi="Times New Roman" w:cs="Times New Roman"/>
                <w:sz w:val="24"/>
                <w:szCs w:val="24"/>
              </w:rPr>
            </w:pPr>
            <w:r>
              <w:rPr>
                <w:rFonts w:ascii="Times New Roman" w:hAnsi="Times New Roman" w:cs="Times New Roman"/>
                <w:sz w:val="24"/>
                <w:szCs w:val="24"/>
              </w:rPr>
              <w:t xml:space="preserve">Работа над </w:t>
            </w:r>
            <w:r w:rsidRPr="00EC4760">
              <w:rPr>
                <w:rFonts w:ascii="Times New Roman" w:hAnsi="Times New Roman" w:cs="Times New Roman"/>
                <w:sz w:val="24"/>
                <w:szCs w:val="24"/>
              </w:rPr>
              <w:t>самообразованием</w:t>
            </w:r>
          </w:p>
          <w:p w:rsidR="004369CD" w:rsidRDefault="004369CD" w:rsidP="004369CD">
            <w:pPr>
              <w:jc w:val="both"/>
              <w:rPr>
                <w:rFonts w:ascii="Times New Roman" w:hAnsi="Times New Roman" w:cs="Times New Roman"/>
                <w:sz w:val="24"/>
                <w:szCs w:val="24"/>
              </w:rPr>
            </w:pPr>
            <w:r w:rsidRPr="00EC4760">
              <w:rPr>
                <w:rFonts w:ascii="Times New Roman" w:hAnsi="Times New Roman" w:cs="Times New Roman"/>
                <w:sz w:val="24"/>
                <w:szCs w:val="24"/>
              </w:rPr>
              <w:t>- наличие плана по самообразованию</w:t>
            </w:r>
            <w:r>
              <w:rPr>
                <w:rFonts w:ascii="Times New Roman" w:hAnsi="Times New Roman" w:cs="Times New Roman"/>
                <w:sz w:val="24"/>
                <w:szCs w:val="24"/>
              </w:rPr>
              <w:t>:</w:t>
            </w:r>
          </w:p>
          <w:p w:rsidR="004369CD" w:rsidRDefault="004369CD" w:rsidP="003E47EC">
            <w:pPr>
              <w:jc w:val="both"/>
              <w:rPr>
                <w:rFonts w:ascii="Times New Roman" w:hAnsi="Times New Roman" w:cs="Times New Roman"/>
                <w:sz w:val="24"/>
                <w:szCs w:val="24"/>
              </w:rPr>
            </w:pPr>
            <w:r>
              <w:rPr>
                <w:rFonts w:ascii="Times New Roman" w:hAnsi="Times New Roman" w:cs="Times New Roman"/>
                <w:sz w:val="24"/>
                <w:szCs w:val="24"/>
              </w:rPr>
              <w:t xml:space="preserve">- апробация новых подходов, идей, образовательных моделей в практике воспитания и социализации воспитанников/обучающихся </w:t>
            </w:r>
          </w:p>
        </w:tc>
        <w:tc>
          <w:tcPr>
            <w:tcW w:w="1985" w:type="dxa"/>
            <w:gridSpan w:val="2"/>
            <w:shd w:val="clear" w:color="auto" w:fill="FFFFFF" w:themeFill="background1"/>
          </w:tcPr>
          <w:p w:rsidR="004369CD" w:rsidRDefault="004369CD" w:rsidP="004369CD">
            <w:pPr>
              <w:jc w:val="center"/>
              <w:rPr>
                <w:rFonts w:ascii="Times New Roman" w:hAnsi="Times New Roman" w:cs="Times New Roman"/>
                <w:sz w:val="24"/>
                <w:szCs w:val="24"/>
              </w:rPr>
            </w:pPr>
          </w:p>
          <w:p w:rsidR="004369CD" w:rsidRDefault="00491B81" w:rsidP="004369CD">
            <w:pPr>
              <w:jc w:val="center"/>
              <w:rPr>
                <w:rFonts w:ascii="Times New Roman" w:hAnsi="Times New Roman" w:cs="Times New Roman"/>
                <w:sz w:val="24"/>
                <w:szCs w:val="24"/>
              </w:rPr>
            </w:pPr>
            <w:r>
              <w:rPr>
                <w:rFonts w:ascii="Times New Roman" w:hAnsi="Times New Roman" w:cs="Times New Roman"/>
                <w:sz w:val="24"/>
                <w:szCs w:val="24"/>
              </w:rPr>
              <w:t>1</w:t>
            </w:r>
          </w:p>
          <w:p w:rsidR="003E47EC" w:rsidRDefault="003E47EC" w:rsidP="004369CD">
            <w:pPr>
              <w:jc w:val="center"/>
              <w:rPr>
                <w:rFonts w:ascii="Times New Roman" w:hAnsi="Times New Roman" w:cs="Times New Roman"/>
                <w:sz w:val="24"/>
                <w:szCs w:val="24"/>
              </w:rPr>
            </w:pPr>
          </w:p>
          <w:p w:rsidR="004369CD" w:rsidRPr="00BC640C" w:rsidRDefault="00491B81" w:rsidP="004369CD">
            <w:pPr>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4369CD" w:rsidRDefault="004369CD" w:rsidP="004369CD">
            <w:pPr>
              <w:jc w:val="both"/>
              <w:rPr>
                <w:rFonts w:ascii="Times New Roman" w:hAnsi="Times New Roman" w:cs="Times New Roman"/>
                <w:sz w:val="24"/>
                <w:szCs w:val="24"/>
              </w:rPr>
            </w:pPr>
            <w:r>
              <w:rPr>
                <w:rFonts w:ascii="Times New Roman" w:hAnsi="Times New Roman" w:cs="Times New Roman"/>
                <w:sz w:val="24"/>
                <w:szCs w:val="24"/>
              </w:rPr>
              <w:t>Описание системы работы по самообразованию в информационно-аналитическом отчёте</w:t>
            </w:r>
          </w:p>
          <w:p w:rsidR="004369CD" w:rsidRPr="00B824F7" w:rsidRDefault="004369CD" w:rsidP="00F53D18">
            <w:pPr>
              <w:jc w:val="both"/>
              <w:rPr>
                <w:rFonts w:ascii="Times New Roman" w:hAnsi="Times New Roman" w:cs="Times New Roman"/>
                <w:sz w:val="24"/>
                <w:szCs w:val="24"/>
              </w:rPr>
            </w:pPr>
            <w:r w:rsidRPr="00BC640C">
              <w:rPr>
                <w:rFonts w:ascii="Times New Roman" w:hAnsi="Times New Roman" w:cs="Times New Roman"/>
                <w:b/>
                <w:sz w:val="24"/>
                <w:szCs w:val="24"/>
              </w:rPr>
              <w:t>Суммирование баллов не производится.</w:t>
            </w:r>
          </w:p>
        </w:tc>
        <w:tc>
          <w:tcPr>
            <w:tcW w:w="3402" w:type="dxa"/>
          </w:tcPr>
          <w:p w:rsidR="004369CD" w:rsidRPr="00BC640C" w:rsidRDefault="004369CD" w:rsidP="004369CD">
            <w:pPr>
              <w:ind w:firstLine="38"/>
              <w:jc w:val="both"/>
              <w:rPr>
                <w:rFonts w:ascii="Times New Roman" w:hAnsi="Times New Roman" w:cs="Times New Roman"/>
                <w:sz w:val="24"/>
                <w:szCs w:val="24"/>
              </w:rPr>
            </w:pPr>
            <w:r w:rsidRPr="00BC640C">
              <w:rPr>
                <w:rFonts w:ascii="Times New Roman" w:hAnsi="Times New Roman" w:cs="Times New Roman"/>
                <w:sz w:val="24"/>
                <w:szCs w:val="24"/>
              </w:rPr>
              <w:t>В межаттестационный период</w:t>
            </w:r>
          </w:p>
          <w:p w:rsidR="004369CD" w:rsidRPr="00BC640C" w:rsidRDefault="004369CD" w:rsidP="004369CD">
            <w:pPr>
              <w:ind w:firstLine="38"/>
              <w:jc w:val="both"/>
              <w:rPr>
                <w:rFonts w:ascii="Times New Roman" w:hAnsi="Times New Roman" w:cs="Times New Roman"/>
                <w:sz w:val="24"/>
                <w:szCs w:val="24"/>
              </w:rPr>
            </w:pPr>
          </w:p>
        </w:tc>
      </w:tr>
      <w:tr w:rsidR="004369CD" w:rsidRPr="00BC640C" w:rsidTr="00A14867">
        <w:trPr>
          <w:gridAfter w:val="4"/>
          <w:wAfter w:w="10772" w:type="dxa"/>
        </w:trPr>
        <w:tc>
          <w:tcPr>
            <w:tcW w:w="15168" w:type="dxa"/>
            <w:gridSpan w:val="6"/>
            <w:shd w:val="clear" w:color="auto" w:fill="FFFFFF" w:themeFill="background1"/>
          </w:tcPr>
          <w:p w:rsidR="004369CD" w:rsidRPr="001A6EA8" w:rsidRDefault="004369CD" w:rsidP="00C1732D">
            <w:pPr>
              <w:ind w:firstLine="38"/>
              <w:rPr>
                <w:rFonts w:ascii="Times New Roman" w:hAnsi="Times New Roman" w:cs="Times New Roman"/>
                <w:sz w:val="24"/>
                <w:szCs w:val="24"/>
              </w:rPr>
            </w:pPr>
          </w:p>
          <w:p w:rsidR="004369CD" w:rsidRPr="00F53D18" w:rsidRDefault="004369CD" w:rsidP="00C1732D">
            <w:pPr>
              <w:ind w:firstLine="38"/>
              <w:rPr>
                <w:rFonts w:ascii="Times New Roman" w:hAnsi="Times New Roman" w:cs="Times New Roman"/>
                <w:b/>
                <w:sz w:val="24"/>
                <w:szCs w:val="24"/>
              </w:rPr>
            </w:pPr>
            <w:r w:rsidRPr="00F53D18">
              <w:rPr>
                <w:rFonts w:ascii="Times New Roman" w:hAnsi="Times New Roman" w:cs="Times New Roman"/>
                <w:b/>
                <w:sz w:val="24"/>
                <w:szCs w:val="24"/>
              </w:rPr>
              <w:t>4.  Профессиональное развитие</w:t>
            </w:r>
          </w:p>
          <w:p w:rsidR="004369CD" w:rsidRPr="001A6EA8" w:rsidRDefault="004369CD" w:rsidP="00C1732D">
            <w:pPr>
              <w:ind w:firstLine="38"/>
              <w:rPr>
                <w:rFonts w:ascii="Times New Roman" w:hAnsi="Times New Roman" w:cs="Times New Roman"/>
                <w:sz w:val="24"/>
                <w:szCs w:val="24"/>
              </w:rPr>
            </w:pPr>
          </w:p>
        </w:tc>
      </w:tr>
      <w:tr w:rsidR="004369CD" w:rsidRPr="00BC640C" w:rsidTr="00A14867">
        <w:trPr>
          <w:gridAfter w:val="4"/>
          <w:wAfter w:w="10772" w:type="dxa"/>
        </w:trPr>
        <w:tc>
          <w:tcPr>
            <w:tcW w:w="851" w:type="dxa"/>
            <w:shd w:val="clear" w:color="auto" w:fill="FFFFFF" w:themeFill="background1"/>
          </w:tcPr>
          <w:p w:rsidR="004369CD" w:rsidRDefault="004369CD" w:rsidP="00B8710F">
            <w:pPr>
              <w:jc w:val="both"/>
              <w:rPr>
                <w:rFonts w:ascii="Times New Roman" w:hAnsi="Times New Roman" w:cs="Times New Roman"/>
                <w:sz w:val="24"/>
                <w:szCs w:val="24"/>
              </w:rPr>
            </w:pPr>
            <w:r>
              <w:rPr>
                <w:rFonts w:ascii="Times New Roman" w:hAnsi="Times New Roman" w:cs="Times New Roman"/>
                <w:sz w:val="24"/>
                <w:szCs w:val="24"/>
              </w:rPr>
              <w:lastRenderedPageBreak/>
              <w:t>4.1</w:t>
            </w:r>
          </w:p>
        </w:tc>
        <w:tc>
          <w:tcPr>
            <w:tcW w:w="4819" w:type="dxa"/>
            <w:shd w:val="clear" w:color="auto" w:fill="FFFFFF" w:themeFill="background1"/>
          </w:tcPr>
          <w:p w:rsidR="004369CD" w:rsidRPr="00BC640C" w:rsidRDefault="004369CD" w:rsidP="004369CD">
            <w:pPr>
              <w:jc w:val="both"/>
              <w:rPr>
                <w:rFonts w:ascii="Times New Roman" w:hAnsi="Times New Roman" w:cs="Times New Roman"/>
                <w:sz w:val="24"/>
                <w:szCs w:val="24"/>
              </w:rPr>
            </w:pPr>
            <w:r w:rsidRPr="00BC640C">
              <w:rPr>
                <w:rFonts w:ascii="Times New Roman" w:hAnsi="Times New Roman" w:cs="Times New Roman"/>
                <w:sz w:val="24"/>
                <w:szCs w:val="24"/>
              </w:rPr>
              <w:t>Уровень образования:</w:t>
            </w:r>
          </w:p>
          <w:p w:rsidR="004369CD" w:rsidRDefault="004369CD" w:rsidP="005A4D0F">
            <w:pPr>
              <w:jc w:val="both"/>
              <w:rPr>
                <w:rFonts w:ascii="Times New Roman" w:hAnsi="Times New Roman" w:cs="Times New Roman"/>
                <w:sz w:val="24"/>
                <w:szCs w:val="24"/>
              </w:rPr>
            </w:pPr>
            <w:r w:rsidRPr="00BC640C">
              <w:rPr>
                <w:rFonts w:ascii="Times New Roman" w:hAnsi="Times New Roman" w:cs="Times New Roman"/>
                <w:sz w:val="24"/>
                <w:szCs w:val="24"/>
              </w:rPr>
              <w:t>- высшее профессиональное</w:t>
            </w:r>
            <w:r>
              <w:rPr>
                <w:rFonts w:ascii="Times New Roman" w:hAnsi="Times New Roman" w:cs="Times New Roman"/>
                <w:sz w:val="24"/>
                <w:szCs w:val="24"/>
              </w:rPr>
              <w:t xml:space="preserve"> непедагогическое </w:t>
            </w:r>
          </w:p>
          <w:p w:rsidR="004369CD" w:rsidRPr="00BC640C" w:rsidRDefault="004369CD" w:rsidP="005A4D0F">
            <w:pPr>
              <w:jc w:val="both"/>
              <w:rPr>
                <w:rFonts w:ascii="Times New Roman" w:hAnsi="Times New Roman" w:cs="Times New Roman"/>
                <w:sz w:val="24"/>
                <w:szCs w:val="24"/>
              </w:rPr>
            </w:pPr>
            <w:r w:rsidRPr="00BC640C">
              <w:rPr>
                <w:rFonts w:ascii="Times New Roman" w:hAnsi="Times New Roman" w:cs="Times New Roman"/>
                <w:sz w:val="24"/>
                <w:szCs w:val="24"/>
              </w:rPr>
              <w:t>-</w:t>
            </w:r>
            <w:r>
              <w:rPr>
                <w:rFonts w:ascii="Times New Roman" w:hAnsi="Times New Roman" w:cs="Times New Roman"/>
                <w:sz w:val="24"/>
                <w:szCs w:val="24"/>
              </w:rPr>
              <w:t xml:space="preserve"> </w:t>
            </w:r>
            <w:r w:rsidRPr="00BC640C">
              <w:rPr>
                <w:rFonts w:ascii="Times New Roman" w:hAnsi="Times New Roman" w:cs="Times New Roman"/>
                <w:sz w:val="24"/>
                <w:szCs w:val="24"/>
              </w:rPr>
              <w:t>высшее</w:t>
            </w:r>
            <w:r>
              <w:rPr>
                <w:rFonts w:ascii="Times New Roman" w:hAnsi="Times New Roman" w:cs="Times New Roman"/>
                <w:sz w:val="24"/>
                <w:szCs w:val="24"/>
              </w:rPr>
              <w:t xml:space="preserve"> педагогическое </w:t>
            </w:r>
            <w:r w:rsidRPr="00BC640C">
              <w:rPr>
                <w:rFonts w:ascii="Times New Roman" w:hAnsi="Times New Roman" w:cs="Times New Roman"/>
                <w:sz w:val="24"/>
                <w:szCs w:val="24"/>
              </w:rPr>
              <w:t xml:space="preserve"> профессиональное по направлению</w:t>
            </w:r>
            <w:r>
              <w:rPr>
                <w:rFonts w:ascii="Times New Roman" w:hAnsi="Times New Roman" w:cs="Times New Roman"/>
                <w:sz w:val="24"/>
                <w:szCs w:val="24"/>
              </w:rPr>
              <w:t xml:space="preserve"> «Образование и педагогика»</w:t>
            </w:r>
          </w:p>
        </w:tc>
        <w:tc>
          <w:tcPr>
            <w:tcW w:w="1843" w:type="dxa"/>
            <w:shd w:val="clear" w:color="auto" w:fill="FFFFFF" w:themeFill="background1"/>
          </w:tcPr>
          <w:p w:rsidR="004369CD" w:rsidRPr="00BC640C" w:rsidRDefault="004369CD" w:rsidP="003E47EC">
            <w:pPr>
              <w:jc w:val="center"/>
              <w:rPr>
                <w:rFonts w:ascii="Times New Roman" w:hAnsi="Times New Roman" w:cs="Times New Roman"/>
                <w:sz w:val="24"/>
                <w:szCs w:val="24"/>
              </w:rPr>
            </w:pPr>
          </w:p>
          <w:p w:rsidR="004369CD" w:rsidRPr="00BC640C" w:rsidRDefault="00491B81" w:rsidP="003E47EC">
            <w:pPr>
              <w:jc w:val="center"/>
              <w:rPr>
                <w:rFonts w:ascii="Times New Roman" w:hAnsi="Times New Roman" w:cs="Times New Roman"/>
                <w:sz w:val="24"/>
                <w:szCs w:val="24"/>
              </w:rPr>
            </w:pPr>
            <w:r>
              <w:rPr>
                <w:rFonts w:ascii="Times New Roman" w:hAnsi="Times New Roman" w:cs="Times New Roman"/>
                <w:sz w:val="24"/>
                <w:szCs w:val="24"/>
              </w:rPr>
              <w:t>1</w:t>
            </w:r>
          </w:p>
          <w:p w:rsidR="004369CD" w:rsidRDefault="004369CD" w:rsidP="003E47EC">
            <w:pPr>
              <w:jc w:val="center"/>
              <w:rPr>
                <w:rFonts w:ascii="Times New Roman" w:hAnsi="Times New Roman" w:cs="Times New Roman"/>
                <w:sz w:val="24"/>
                <w:szCs w:val="24"/>
              </w:rPr>
            </w:pPr>
          </w:p>
          <w:p w:rsidR="004369CD" w:rsidRPr="00BC640C" w:rsidRDefault="003E47EC" w:rsidP="003E47EC">
            <w:pPr>
              <w:jc w:val="center"/>
              <w:rPr>
                <w:rFonts w:ascii="Times New Roman" w:hAnsi="Times New Roman" w:cs="Times New Roman"/>
                <w:sz w:val="24"/>
                <w:szCs w:val="24"/>
              </w:rPr>
            </w:pPr>
            <w:r>
              <w:rPr>
                <w:rFonts w:ascii="Times New Roman" w:hAnsi="Times New Roman" w:cs="Times New Roman"/>
                <w:sz w:val="24"/>
                <w:szCs w:val="24"/>
              </w:rPr>
              <w:t>3</w:t>
            </w:r>
          </w:p>
        </w:tc>
        <w:tc>
          <w:tcPr>
            <w:tcW w:w="4253" w:type="dxa"/>
            <w:gridSpan w:val="2"/>
          </w:tcPr>
          <w:p w:rsidR="004369CD" w:rsidRDefault="004369CD" w:rsidP="004369CD">
            <w:pPr>
              <w:jc w:val="both"/>
              <w:rPr>
                <w:rFonts w:ascii="Times New Roman" w:hAnsi="Times New Roman" w:cs="Times New Roman"/>
                <w:sz w:val="24"/>
                <w:szCs w:val="24"/>
              </w:rPr>
            </w:pPr>
            <w:r w:rsidRPr="00BC640C">
              <w:rPr>
                <w:rFonts w:ascii="Times New Roman" w:hAnsi="Times New Roman" w:cs="Times New Roman"/>
                <w:sz w:val="24"/>
                <w:szCs w:val="24"/>
              </w:rPr>
              <w:t>Копии документов, заверенные руководителем.</w:t>
            </w:r>
          </w:p>
          <w:p w:rsidR="004369CD" w:rsidRPr="00BC640C" w:rsidRDefault="004369CD" w:rsidP="00F53D18">
            <w:pPr>
              <w:jc w:val="both"/>
              <w:rPr>
                <w:rFonts w:ascii="Times New Roman" w:hAnsi="Times New Roman" w:cs="Times New Roman"/>
                <w:sz w:val="24"/>
                <w:szCs w:val="24"/>
              </w:rPr>
            </w:pPr>
            <w:r w:rsidRPr="00BC640C">
              <w:rPr>
                <w:rFonts w:ascii="Times New Roman" w:hAnsi="Times New Roman" w:cs="Times New Roman"/>
                <w:b/>
                <w:sz w:val="24"/>
                <w:szCs w:val="24"/>
              </w:rPr>
              <w:t>Суммирование баллов не производится.</w:t>
            </w:r>
          </w:p>
        </w:tc>
        <w:tc>
          <w:tcPr>
            <w:tcW w:w="3402" w:type="dxa"/>
          </w:tcPr>
          <w:p w:rsidR="004369CD" w:rsidRPr="00BC640C" w:rsidRDefault="004369CD" w:rsidP="004369CD">
            <w:pPr>
              <w:ind w:firstLine="38"/>
              <w:jc w:val="both"/>
              <w:rPr>
                <w:rFonts w:ascii="Times New Roman" w:hAnsi="Times New Roman" w:cs="Times New Roman"/>
                <w:sz w:val="24"/>
                <w:szCs w:val="24"/>
              </w:rPr>
            </w:pPr>
          </w:p>
        </w:tc>
      </w:tr>
      <w:tr w:rsidR="004369CD" w:rsidRPr="00BC640C" w:rsidTr="00A14867">
        <w:trPr>
          <w:gridAfter w:val="4"/>
          <w:wAfter w:w="10772" w:type="dxa"/>
        </w:trPr>
        <w:tc>
          <w:tcPr>
            <w:tcW w:w="851" w:type="dxa"/>
            <w:shd w:val="clear" w:color="auto" w:fill="FFFFFF" w:themeFill="background1"/>
          </w:tcPr>
          <w:p w:rsidR="004369CD" w:rsidRDefault="003E47EC" w:rsidP="00B8710F">
            <w:pPr>
              <w:jc w:val="both"/>
              <w:rPr>
                <w:rFonts w:ascii="Times New Roman" w:hAnsi="Times New Roman" w:cs="Times New Roman"/>
                <w:sz w:val="24"/>
                <w:szCs w:val="24"/>
              </w:rPr>
            </w:pPr>
            <w:r>
              <w:rPr>
                <w:rFonts w:ascii="Times New Roman" w:hAnsi="Times New Roman" w:cs="Times New Roman"/>
                <w:sz w:val="24"/>
                <w:szCs w:val="24"/>
              </w:rPr>
              <w:t>4</w:t>
            </w:r>
            <w:r w:rsidR="004369CD">
              <w:rPr>
                <w:rFonts w:ascii="Times New Roman" w:hAnsi="Times New Roman" w:cs="Times New Roman"/>
                <w:sz w:val="24"/>
                <w:szCs w:val="24"/>
              </w:rPr>
              <w:t>.2</w:t>
            </w:r>
          </w:p>
        </w:tc>
        <w:tc>
          <w:tcPr>
            <w:tcW w:w="4819" w:type="dxa"/>
            <w:shd w:val="clear" w:color="auto" w:fill="FFFFFF" w:themeFill="background1"/>
          </w:tcPr>
          <w:p w:rsidR="004369CD" w:rsidRPr="00BC640C" w:rsidRDefault="004369CD" w:rsidP="003E47EC">
            <w:pPr>
              <w:jc w:val="both"/>
              <w:rPr>
                <w:rFonts w:ascii="Times New Roman" w:hAnsi="Times New Roman" w:cs="Times New Roman"/>
                <w:sz w:val="24"/>
                <w:szCs w:val="24"/>
              </w:rPr>
            </w:pPr>
            <w:r>
              <w:rPr>
                <w:rFonts w:ascii="Times New Roman" w:hAnsi="Times New Roman" w:cs="Times New Roman"/>
                <w:sz w:val="24"/>
                <w:szCs w:val="24"/>
              </w:rPr>
              <w:t xml:space="preserve">Профессиональная переподготовка </w:t>
            </w:r>
            <w:r w:rsidRPr="00BC640C">
              <w:rPr>
                <w:rFonts w:ascii="Times New Roman" w:hAnsi="Times New Roman" w:cs="Times New Roman"/>
                <w:sz w:val="24"/>
                <w:szCs w:val="24"/>
              </w:rPr>
              <w:t>по направлению</w:t>
            </w:r>
            <w:r>
              <w:rPr>
                <w:rFonts w:ascii="Times New Roman" w:hAnsi="Times New Roman" w:cs="Times New Roman"/>
                <w:sz w:val="24"/>
                <w:szCs w:val="24"/>
              </w:rPr>
              <w:t xml:space="preserve"> деятельности «Образование и педагогика»</w:t>
            </w:r>
          </w:p>
        </w:tc>
        <w:tc>
          <w:tcPr>
            <w:tcW w:w="1843" w:type="dxa"/>
            <w:shd w:val="clear" w:color="auto" w:fill="FFFFFF" w:themeFill="background1"/>
          </w:tcPr>
          <w:p w:rsidR="004369CD" w:rsidRPr="00BC640C" w:rsidRDefault="004369CD" w:rsidP="003E47EC">
            <w:pPr>
              <w:jc w:val="center"/>
              <w:rPr>
                <w:rFonts w:ascii="Times New Roman" w:hAnsi="Times New Roman" w:cs="Times New Roman"/>
                <w:sz w:val="24"/>
                <w:szCs w:val="24"/>
              </w:rPr>
            </w:pPr>
          </w:p>
          <w:p w:rsidR="004369CD" w:rsidRPr="00BC640C" w:rsidRDefault="00491B81" w:rsidP="003E47EC">
            <w:pPr>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gridSpan w:val="2"/>
          </w:tcPr>
          <w:p w:rsidR="004369CD" w:rsidRDefault="004369CD" w:rsidP="004369CD">
            <w:pPr>
              <w:jc w:val="both"/>
              <w:rPr>
                <w:rFonts w:ascii="Times New Roman" w:hAnsi="Times New Roman" w:cs="Times New Roman"/>
                <w:sz w:val="24"/>
                <w:szCs w:val="24"/>
              </w:rPr>
            </w:pPr>
            <w:r w:rsidRPr="00BC640C">
              <w:rPr>
                <w:rFonts w:ascii="Times New Roman" w:hAnsi="Times New Roman" w:cs="Times New Roman"/>
                <w:sz w:val="24"/>
                <w:szCs w:val="24"/>
              </w:rPr>
              <w:t>Копии документов, заверенные руководителем.</w:t>
            </w:r>
          </w:p>
          <w:p w:rsidR="004369CD" w:rsidRPr="00BC640C" w:rsidRDefault="004369CD" w:rsidP="00F53D18">
            <w:pPr>
              <w:jc w:val="both"/>
              <w:rPr>
                <w:rFonts w:ascii="Times New Roman" w:hAnsi="Times New Roman" w:cs="Times New Roman"/>
                <w:sz w:val="24"/>
                <w:szCs w:val="24"/>
              </w:rPr>
            </w:pPr>
          </w:p>
        </w:tc>
        <w:tc>
          <w:tcPr>
            <w:tcW w:w="3402" w:type="dxa"/>
          </w:tcPr>
          <w:p w:rsidR="004369CD" w:rsidRPr="00BC640C" w:rsidRDefault="004369CD" w:rsidP="004369CD">
            <w:pPr>
              <w:ind w:firstLine="38"/>
              <w:jc w:val="both"/>
              <w:rPr>
                <w:rFonts w:ascii="Times New Roman" w:hAnsi="Times New Roman" w:cs="Times New Roman"/>
                <w:sz w:val="24"/>
                <w:szCs w:val="24"/>
              </w:rPr>
            </w:pPr>
          </w:p>
        </w:tc>
      </w:tr>
      <w:tr w:rsidR="004369CD" w:rsidRPr="00BC640C" w:rsidTr="00A14867">
        <w:trPr>
          <w:gridAfter w:val="4"/>
          <w:wAfter w:w="10772" w:type="dxa"/>
        </w:trPr>
        <w:tc>
          <w:tcPr>
            <w:tcW w:w="851" w:type="dxa"/>
            <w:shd w:val="clear" w:color="auto" w:fill="FFFFFF" w:themeFill="background1"/>
          </w:tcPr>
          <w:p w:rsidR="004369CD" w:rsidRDefault="003E47EC" w:rsidP="00B8710F">
            <w:pPr>
              <w:jc w:val="both"/>
              <w:rPr>
                <w:rFonts w:ascii="Times New Roman" w:hAnsi="Times New Roman" w:cs="Times New Roman"/>
                <w:sz w:val="24"/>
                <w:szCs w:val="24"/>
              </w:rPr>
            </w:pPr>
            <w:r>
              <w:rPr>
                <w:rFonts w:ascii="Times New Roman" w:hAnsi="Times New Roman" w:cs="Times New Roman"/>
                <w:sz w:val="24"/>
                <w:szCs w:val="24"/>
              </w:rPr>
              <w:t>4</w:t>
            </w:r>
            <w:r w:rsidR="004369CD">
              <w:rPr>
                <w:rFonts w:ascii="Times New Roman" w:hAnsi="Times New Roman" w:cs="Times New Roman"/>
                <w:sz w:val="24"/>
                <w:szCs w:val="24"/>
              </w:rPr>
              <w:t>.3</w:t>
            </w:r>
          </w:p>
        </w:tc>
        <w:tc>
          <w:tcPr>
            <w:tcW w:w="4819" w:type="dxa"/>
            <w:shd w:val="clear" w:color="auto" w:fill="FFFFFF" w:themeFill="background1"/>
          </w:tcPr>
          <w:p w:rsidR="004369CD" w:rsidRDefault="004369CD" w:rsidP="00B8710F">
            <w:pPr>
              <w:jc w:val="both"/>
              <w:rPr>
                <w:rFonts w:ascii="Times New Roman" w:hAnsi="Times New Roman" w:cs="Times New Roman"/>
                <w:sz w:val="24"/>
                <w:szCs w:val="24"/>
              </w:rPr>
            </w:pPr>
            <w:r>
              <w:rPr>
                <w:rFonts w:ascii="Times New Roman" w:hAnsi="Times New Roman" w:cs="Times New Roman"/>
                <w:sz w:val="24"/>
                <w:szCs w:val="24"/>
              </w:rPr>
              <w:t>Своевременное повышение квалификации в объёме:</w:t>
            </w:r>
          </w:p>
          <w:p w:rsidR="004369CD" w:rsidRDefault="004369CD" w:rsidP="00B8710F">
            <w:pPr>
              <w:jc w:val="both"/>
              <w:rPr>
                <w:rFonts w:ascii="Times New Roman" w:hAnsi="Times New Roman" w:cs="Times New Roman"/>
                <w:sz w:val="24"/>
                <w:szCs w:val="24"/>
              </w:rPr>
            </w:pPr>
            <w:r>
              <w:rPr>
                <w:rFonts w:ascii="Times New Roman" w:hAnsi="Times New Roman" w:cs="Times New Roman"/>
                <w:sz w:val="24"/>
                <w:szCs w:val="24"/>
              </w:rPr>
              <w:t xml:space="preserve">- 72 часа за </w:t>
            </w:r>
            <w:r w:rsidR="003E47EC">
              <w:rPr>
                <w:rFonts w:ascii="Times New Roman" w:hAnsi="Times New Roman" w:cs="Times New Roman"/>
                <w:sz w:val="24"/>
                <w:szCs w:val="24"/>
              </w:rPr>
              <w:t xml:space="preserve">последние </w:t>
            </w:r>
            <w:r>
              <w:rPr>
                <w:rFonts w:ascii="Times New Roman" w:hAnsi="Times New Roman" w:cs="Times New Roman"/>
                <w:sz w:val="24"/>
                <w:szCs w:val="24"/>
              </w:rPr>
              <w:t>три года</w:t>
            </w:r>
          </w:p>
          <w:p w:rsidR="004369CD" w:rsidRDefault="004369CD" w:rsidP="005A4D0F">
            <w:pPr>
              <w:jc w:val="both"/>
              <w:rPr>
                <w:rFonts w:ascii="Times New Roman" w:hAnsi="Times New Roman" w:cs="Times New Roman"/>
                <w:sz w:val="24"/>
                <w:szCs w:val="24"/>
              </w:rPr>
            </w:pPr>
            <w:r>
              <w:rPr>
                <w:rFonts w:ascii="Times New Roman" w:hAnsi="Times New Roman" w:cs="Times New Roman"/>
                <w:sz w:val="24"/>
                <w:szCs w:val="24"/>
              </w:rPr>
              <w:t>- более 72 часов</w:t>
            </w:r>
            <w:r w:rsidRPr="00BC640C">
              <w:rPr>
                <w:rFonts w:ascii="Times New Roman" w:hAnsi="Times New Roman" w:cs="Times New Roman"/>
                <w:sz w:val="24"/>
                <w:szCs w:val="24"/>
              </w:rPr>
              <w:t xml:space="preserve">, но менее 108 часов за </w:t>
            </w:r>
            <w:r w:rsidR="003E47EC">
              <w:rPr>
                <w:rFonts w:ascii="Times New Roman" w:hAnsi="Times New Roman" w:cs="Times New Roman"/>
                <w:sz w:val="24"/>
                <w:szCs w:val="24"/>
              </w:rPr>
              <w:t xml:space="preserve">последние </w:t>
            </w:r>
            <w:r w:rsidRPr="00BC640C">
              <w:rPr>
                <w:rFonts w:ascii="Times New Roman" w:hAnsi="Times New Roman" w:cs="Times New Roman"/>
                <w:sz w:val="24"/>
                <w:szCs w:val="24"/>
              </w:rPr>
              <w:t>три года</w:t>
            </w:r>
            <w:r>
              <w:rPr>
                <w:rFonts w:ascii="Times New Roman" w:hAnsi="Times New Roman" w:cs="Times New Roman"/>
                <w:sz w:val="24"/>
                <w:szCs w:val="24"/>
              </w:rPr>
              <w:t>;</w:t>
            </w:r>
          </w:p>
          <w:p w:rsidR="004369CD" w:rsidRDefault="004369CD" w:rsidP="003E47EC">
            <w:pPr>
              <w:jc w:val="both"/>
              <w:rPr>
                <w:rFonts w:ascii="Times New Roman" w:hAnsi="Times New Roman" w:cs="Times New Roman"/>
                <w:sz w:val="24"/>
                <w:szCs w:val="24"/>
              </w:rPr>
            </w:pPr>
            <w:r w:rsidRPr="00BC640C">
              <w:rPr>
                <w:rFonts w:ascii="Times New Roman" w:hAnsi="Times New Roman" w:cs="Times New Roman"/>
                <w:sz w:val="24"/>
                <w:szCs w:val="24"/>
              </w:rPr>
              <w:t xml:space="preserve">- 108 часов и более за </w:t>
            </w:r>
            <w:r w:rsidR="003E47EC">
              <w:rPr>
                <w:rFonts w:ascii="Times New Roman" w:hAnsi="Times New Roman" w:cs="Times New Roman"/>
                <w:sz w:val="24"/>
                <w:szCs w:val="24"/>
              </w:rPr>
              <w:t xml:space="preserve">последние </w:t>
            </w:r>
            <w:r w:rsidRPr="00BC640C">
              <w:rPr>
                <w:rFonts w:ascii="Times New Roman" w:hAnsi="Times New Roman" w:cs="Times New Roman"/>
                <w:sz w:val="24"/>
                <w:szCs w:val="24"/>
              </w:rPr>
              <w:t>три года</w:t>
            </w:r>
          </w:p>
        </w:tc>
        <w:tc>
          <w:tcPr>
            <w:tcW w:w="1843" w:type="dxa"/>
            <w:shd w:val="clear" w:color="auto" w:fill="FFFFFF" w:themeFill="background1"/>
          </w:tcPr>
          <w:p w:rsidR="004369CD" w:rsidRDefault="004369CD" w:rsidP="00CD7783">
            <w:pPr>
              <w:jc w:val="center"/>
              <w:rPr>
                <w:rFonts w:ascii="Times New Roman" w:hAnsi="Times New Roman" w:cs="Times New Roman"/>
                <w:sz w:val="24"/>
                <w:szCs w:val="24"/>
              </w:rPr>
            </w:pPr>
          </w:p>
          <w:p w:rsidR="004369CD" w:rsidRDefault="004369CD" w:rsidP="00CD7783">
            <w:pPr>
              <w:jc w:val="center"/>
              <w:rPr>
                <w:rFonts w:ascii="Times New Roman" w:hAnsi="Times New Roman" w:cs="Times New Roman"/>
                <w:sz w:val="24"/>
                <w:szCs w:val="24"/>
              </w:rPr>
            </w:pPr>
          </w:p>
          <w:p w:rsidR="004369CD" w:rsidRDefault="00491B81" w:rsidP="00CD7783">
            <w:pPr>
              <w:jc w:val="center"/>
              <w:rPr>
                <w:rFonts w:ascii="Times New Roman" w:hAnsi="Times New Roman" w:cs="Times New Roman"/>
                <w:sz w:val="24"/>
                <w:szCs w:val="24"/>
              </w:rPr>
            </w:pPr>
            <w:r>
              <w:rPr>
                <w:rFonts w:ascii="Times New Roman" w:hAnsi="Times New Roman" w:cs="Times New Roman"/>
                <w:sz w:val="24"/>
                <w:szCs w:val="24"/>
              </w:rPr>
              <w:t>1</w:t>
            </w:r>
          </w:p>
          <w:p w:rsidR="004369CD" w:rsidRDefault="00491B81" w:rsidP="00CD7783">
            <w:pPr>
              <w:jc w:val="center"/>
              <w:rPr>
                <w:rFonts w:ascii="Times New Roman" w:hAnsi="Times New Roman" w:cs="Times New Roman"/>
                <w:sz w:val="24"/>
                <w:szCs w:val="24"/>
              </w:rPr>
            </w:pPr>
            <w:r>
              <w:rPr>
                <w:rFonts w:ascii="Times New Roman" w:hAnsi="Times New Roman" w:cs="Times New Roman"/>
                <w:sz w:val="24"/>
                <w:szCs w:val="24"/>
              </w:rPr>
              <w:t>2</w:t>
            </w:r>
          </w:p>
          <w:p w:rsidR="004369CD" w:rsidRDefault="004369CD" w:rsidP="00CD7783">
            <w:pPr>
              <w:jc w:val="center"/>
              <w:rPr>
                <w:rFonts w:ascii="Times New Roman" w:hAnsi="Times New Roman" w:cs="Times New Roman"/>
                <w:sz w:val="24"/>
                <w:szCs w:val="24"/>
              </w:rPr>
            </w:pPr>
          </w:p>
          <w:p w:rsidR="004369CD" w:rsidRDefault="00491B81" w:rsidP="00CD7783">
            <w:pPr>
              <w:jc w:val="center"/>
              <w:rPr>
                <w:rFonts w:ascii="Times New Roman" w:hAnsi="Times New Roman" w:cs="Times New Roman"/>
                <w:sz w:val="24"/>
                <w:szCs w:val="24"/>
              </w:rPr>
            </w:pPr>
            <w:r>
              <w:rPr>
                <w:rFonts w:ascii="Times New Roman" w:hAnsi="Times New Roman" w:cs="Times New Roman"/>
                <w:sz w:val="24"/>
                <w:szCs w:val="24"/>
              </w:rPr>
              <w:t>3</w:t>
            </w:r>
          </w:p>
        </w:tc>
        <w:tc>
          <w:tcPr>
            <w:tcW w:w="4253" w:type="dxa"/>
            <w:gridSpan w:val="2"/>
          </w:tcPr>
          <w:p w:rsidR="004369CD" w:rsidRDefault="004369CD" w:rsidP="00B8710F">
            <w:pPr>
              <w:jc w:val="both"/>
              <w:rPr>
                <w:rFonts w:ascii="Times New Roman" w:hAnsi="Times New Roman" w:cs="Times New Roman"/>
                <w:sz w:val="24"/>
                <w:szCs w:val="24"/>
              </w:rPr>
            </w:pPr>
            <w:r>
              <w:rPr>
                <w:rFonts w:ascii="Times New Roman" w:hAnsi="Times New Roman" w:cs="Times New Roman"/>
                <w:sz w:val="24"/>
                <w:szCs w:val="24"/>
              </w:rPr>
              <w:t>Копии удостоверений и других документов, заверенные руководителем.</w:t>
            </w:r>
          </w:p>
        </w:tc>
        <w:tc>
          <w:tcPr>
            <w:tcW w:w="3402" w:type="dxa"/>
          </w:tcPr>
          <w:p w:rsidR="004369CD" w:rsidRPr="008B1755" w:rsidRDefault="003E47EC" w:rsidP="00B8710F">
            <w:pPr>
              <w:ind w:firstLine="38"/>
              <w:jc w:val="both"/>
              <w:rPr>
                <w:rFonts w:ascii="Times New Roman" w:hAnsi="Times New Roman" w:cs="Times New Roman"/>
                <w:sz w:val="24"/>
                <w:szCs w:val="24"/>
              </w:rPr>
            </w:pPr>
            <w:r w:rsidRPr="003E47EC">
              <w:rPr>
                <w:rFonts w:ascii="Times New Roman" w:hAnsi="Times New Roman" w:cs="Times New Roman"/>
                <w:b/>
                <w:sz w:val="24"/>
                <w:szCs w:val="24"/>
              </w:rPr>
              <w:t>Суммирование баллов не производится.</w:t>
            </w:r>
          </w:p>
        </w:tc>
      </w:tr>
      <w:tr w:rsidR="004369CD" w:rsidRPr="00BC640C" w:rsidTr="00A14867">
        <w:trPr>
          <w:gridAfter w:val="4"/>
          <w:wAfter w:w="10772" w:type="dxa"/>
        </w:trPr>
        <w:tc>
          <w:tcPr>
            <w:tcW w:w="851" w:type="dxa"/>
            <w:shd w:val="clear" w:color="auto" w:fill="FFFFFF" w:themeFill="background1"/>
          </w:tcPr>
          <w:p w:rsidR="004369CD" w:rsidRPr="001A6EA8" w:rsidRDefault="003E47EC" w:rsidP="00240459">
            <w:pPr>
              <w:jc w:val="both"/>
              <w:rPr>
                <w:rFonts w:ascii="Times New Roman" w:hAnsi="Times New Roman" w:cs="Times New Roman"/>
                <w:sz w:val="24"/>
                <w:szCs w:val="24"/>
              </w:rPr>
            </w:pPr>
            <w:r>
              <w:rPr>
                <w:rFonts w:ascii="Times New Roman" w:hAnsi="Times New Roman" w:cs="Times New Roman"/>
                <w:sz w:val="24"/>
                <w:szCs w:val="24"/>
              </w:rPr>
              <w:t>4</w:t>
            </w:r>
            <w:r w:rsidR="004369CD">
              <w:rPr>
                <w:rFonts w:ascii="Times New Roman" w:hAnsi="Times New Roman" w:cs="Times New Roman"/>
                <w:sz w:val="24"/>
                <w:szCs w:val="24"/>
              </w:rPr>
              <w:t>.4</w:t>
            </w:r>
          </w:p>
        </w:tc>
        <w:tc>
          <w:tcPr>
            <w:tcW w:w="4819" w:type="dxa"/>
            <w:shd w:val="clear" w:color="auto" w:fill="FFFFFF" w:themeFill="background1"/>
          </w:tcPr>
          <w:p w:rsidR="004369CD" w:rsidRPr="00BC640C" w:rsidRDefault="004369CD" w:rsidP="004369CD">
            <w:pPr>
              <w:jc w:val="both"/>
              <w:rPr>
                <w:rFonts w:ascii="Times New Roman" w:hAnsi="Times New Roman" w:cs="Times New Roman"/>
                <w:sz w:val="24"/>
                <w:szCs w:val="24"/>
              </w:rPr>
            </w:pPr>
            <w:r w:rsidRPr="00BC640C">
              <w:rPr>
                <w:rFonts w:ascii="Times New Roman" w:hAnsi="Times New Roman" w:cs="Times New Roman"/>
                <w:sz w:val="24"/>
                <w:szCs w:val="24"/>
              </w:rPr>
              <w:t>Сертифицированные достижения педагогического работника:</w:t>
            </w:r>
          </w:p>
          <w:p w:rsidR="004369CD" w:rsidRPr="00BC640C" w:rsidRDefault="004369CD" w:rsidP="004369CD">
            <w:pPr>
              <w:jc w:val="both"/>
              <w:rPr>
                <w:rFonts w:ascii="Times New Roman" w:hAnsi="Times New Roman" w:cs="Times New Roman"/>
                <w:sz w:val="24"/>
                <w:szCs w:val="24"/>
              </w:rPr>
            </w:pPr>
            <w:r w:rsidRPr="00BC640C">
              <w:rPr>
                <w:rFonts w:ascii="Times New Roman" w:hAnsi="Times New Roman" w:cs="Times New Roman"/>
                <w:sz w:val="24"/>
                <w:szCs w:val="24"/>
              </w:rPr>
              <w:t>- уровень</w:t>
            </w:r>
            <w:r>
              <w:rPr>
                <w:rFonts w:ascii="Times New Roman" w:hAnsi="Times New Roman" w:cs="Times New Roman"/>
                <w:sz w:val="24"/>
                <w:szCs w:val="24"/>
              </w:rPr>
              <w:t xml:space="preserve"> </w:t>
            </w:r>
            <w:r w:rsidR="003E47EC">
              <w:rPr>
                <w:rFonts w:ascii="Times New Roman" w:hAnsi="Times New Roman" w:cs="Times New Roman"/>
                <w:sz w:val="24"/>
                <w:szCs w:val="24"/>
              </w:rPr>
              <w:t>организации</w:t>
            </w:r>
          </w:p>
          <w:p w:rsidR="004369CD" w:rsidRPr="00BC640C" w:rsidRDefault="004369CD" w:rsidP="004369CD">
            <w:pPr>
              <w:jc w:val="both"/>
              <w:rPr>
                <w:rFonts w:ascii="Times New Roman" w:hAnsi="Times New Roman" w:cs="Times New Roman"/>
                <w:sz w:val="24"/>
                <w:szCs w:val="24"/>
              </w:rPr>
            </w:pPr>
            <w:r w:rsidRPr="00BC640C">
              <w:rPr>
                <w:rFonts w:ascii="Times New Roman" w:hAnsi="Times New Roman" w:cs="Times New Roman"/>
                <w:sz w:val="24"/>
                <w:szCs w:val="24"/>
              </w:rPr>
              <w:t>- муниципальный уровень</w:t>
            </w:r>
          </w:p>
          <w:p w:rsidR="004369CD" w:rsidRPr="00BC640C" w:rsidRDefault="004369CD" w:rsidP="004369CD">
            <w:pPr>
              <w:jc w:val="both"/>
              <w:rPr>
                <w:rFonts w:ascii="Times New Roman" w:hAnsi="Times New Roman" w:cs="Times New Roman"/>
                <w:sz w:val="24"/>
                <w:szCs w:val="24"/>
              </w:rPr>
            </w:pPr>
            <w:r w:rsidRPr="00BC640C">
              <w:rPr>
                <w:rFonts w:ascii="Times New Roman" w:hAnsi="Times New Roman" w:cs="Times New Roman"/>
                <w:sz w:val="24"/>
                <w:szCs w:val="24"/>
              </w:rPr>
              <w:t>- региональный уровень</w:t>
            </w:r>
          </w:p>
          <w:p w:rsidR="004369CD" w:rsidRPr="003E47EC" w:rsidRDefault="004369CD" w:rsidP="003E47EC">
            <w:pPr>
              <w:jc w:val="both"/>
              <w:rPr>
                <w:rFonts w:ascii="Times New Roman" w:hAnsi="Times New Roman" w:cs="Times New Roman"/>
                <w:sz w:val="24"/>
                <w:szCs w:val="24"/>
              </w:rPr>
            </w:pPr>
            <w:r w:rsidRPr="00BC640C">
              <w:rPr>
                <w:rFonts w:ascii="Times New Roman" w:hAnsi="Times New Roman" w:cs="Times New Roman"/>
                <w:sz w:val="24"/>
                <w:szCs w:val="24"/>
              </w:rPr>
              <w:t xml:space="preserve">- </w:t>
            </w:r>
            <w:r w:rsidR="003E47EC">
              <w:rPr>
                <w:rFonts w:ascii="Times New Roman" w:hAnsi="Times New Roman" w:cs="Times New Roman"/>
                <w:sz w:val="24"/>
                <w:szCs w:val="24"/>
              </w:rPr>
              <w:t>федеральный</w:t>
            </w:r>
            <w:r w:rsidRPr="00BC640C">
              <w:rPr>
                <w:rFonts w:ascii="Times New Roman" w:hAnsi="Times New Roman" w:cs="Times New Roman"/>
                <w:sz w:val="24"/>
                <w:szCs w:val="24"/>
              </w:rPr>
              <w:t xml:space="preserve"> уровень</w:t>
            </w:r>
          </w:p>
        </w:tc>
        <w:tc>
          <w:tcPr>
            <w:tcW w:w="1843" w:type="dxa"/>
            <w:shd w:val="clear" w:color="auto" w:fill="FFFFFF" w:themeFill="background1"/>
          </w:tcPr>
          <w:p w:rsidR="004369CD" w:rsidRPr="00BC640C" w:rsidRDefault="004369CD" w:rsidP="005966A7">
            <w:pPr>
              <w:jc w:val="center"/>
              <w:rPr>
                <w:rFonts w:ascii="Times New Roman" w:hAnsi="Times New Roman" w:cs="Times New Roman"/>
                <w:sz w:val="24"/>
                <w:szCs w:val="24"/>
              </w:rPr>
            </w:pPr>
          </w:p>
          <w:p w:rsidR="004369CD" w:rsidRPr="00BC640C" w:rsidRDefault="004369CD" w:rsidP="005966A7">
            <w:pPr>
              <w:jc w:val="center"/>
              <w:rPr>
                <w:rFonts w:ascii="Times New Roman" w:hAnsi="Times New Roman" w:cs="Times New Roman"/>
                <w:sz w:val="24"/>
                <w:szCs w:val="24"/>
              </w:rPr>
            </w:pPr>
          </w:p>
          <w:p w:rsidR="004369CD" w:rsidRPr="00BC640C" w:rsidRDefault="00491B81" w:rsidP="005966A7">
            <w:pPr>
              <w:jc w:val="center"/>
              <w:rPr>
                <w:rFonts w:ascii="Times New Roman" w:hAnsi="Times New Roman" w:cs="Times New Roman"/>
                <w:sz w:val="24"/>
                <w:szCs w:val="24"/>
              </w:rPr>
            </w:pPr>
            <w:r>
              <w:rPr>
                <w:rFonts w:ascii="Times New Roman" w:hAnsi="Times New Roman" w:cs="Times New Roman"/>
                <w:sz w:val="24"/>
                <w:szCs w:val="24"/>
              </w:rPr>
              <w:t>1</w:t>
            </w:r>
          </w:p>
          <w:p w:rsidR="004369CD" w:rsidRPr="00BC640C" w:rsidRDefault="00491B81" w:rsidP="005966A7">
            <w:pPr>
              <w:jc w:val="center"/>
              <w:rPr>
                <w:rFonts w:ascii="Times New Roman" w:hAnsi="Times New Roman" w:cs="Times New Roman"/>
                <w:sz w:val="24"/>
                <w:szCs w:val="24"/>
              </w:rPr>
            </w:pPr>
            <w:r>
              <w:rPr>
                <w:rFonts w:ascii="Times New Roman" w:hAnsi="Times New Roman" w:cs="Times New Roman"/>
                <w:sz w:val="24"/>
                <w:szCs w:val="24"/>
              </w:rPr>
              <w:t>2</w:t>
            </w:r>
          </w:p>
          <w:p w:rsidR="004369CD" w:rsidRPr="00BC640C" w:rsidRDefault="00491B81" w:rsidP="005966A7">
            <w:pPr>
              <w:jc w:val="center"/>
              <w:rPr>
                <w:rFonts w:ascii="Times New Roman" w:hAnsi="Times New Roman" w:cs="Times New Roman"/>
                <w:sz w:val="24"/>
                <w:szCs w:val="24"/>
              </w:rPr>
            </w:pPr>
            <w:r>
              <w:rPr>
                <w:rFonts w:ascii="Times New Roman" w:hAnsi="Times New Roman" w:cs="Times New Roman"/>
                <w:sz w:val="24"/>
                <w:szCs w:val="24"/>
              </w:rPr>
              <w:t>3</w:t>
            </w:r>
          </w:p>
          <w:p w:rsidR="004369CD" w:rsidRPr="00BC640C" w:rsidRDefault="00491B81" w:rsidP="003E47EC">
            <w:pPr>
              <w:jc w:val="center"/>
              <w:rPr>
                <w:rFonts w:ascii="Times New Roman" w:hAnsi="Times New Roman" w:cs="Times New Roman"/>
                <w:sz w:val="24"/>
                <w:szCs w:val="24"/>
              </w:rPr>
            </w:pPr>
            <w:r>
              <w:rPr>
                <w:rFonts w:ascii="Times New Roman" w:hAnsi="Times New Roman" w:cs="Times New Roman"/>
                <w:sz w:val="24"/>
                <w:szCs w:val="24"/>
              </w:rPr>
              <w:t>4</w:t>
            </w:r>
          </w:p>
        </w:tc>
        <w:tc>
          <w:tcPr>
            <w:tcW w:w="4253" w:type="dxa"/>
            <w:gridSpan w:val="2"/>
          </w:tcPr>
          <w:p w:rsidR="004369CD" w:rsidRPr="00BC640C" w:rsidRDefault="004369CD" w:rsidP="004369CD">
            <w:pPr>
              <w:jc w:val="both"/>
              <w:rPr>
                <w:rFonts w:ascii="Times New Roman" w:hAnsi="Times New Roman" w:cs="Times New Roman"/>
                <w:sz w:val="24"/>
                <w:szCs w:val="24"/>
              </w:rPr>
            </w:pPr>
            <w:r w:rsidRPr="00BC640C">
              <w:rPr>
                <w:rFonts w:ascii="Times New Roman" w:hAnsi="Times New Roman" w:cs="Times New Roman"/>
                <w:sz w:val="24"/>
                <w:szCs w:val="24"/>
              </w:rPr>
              <w:t>Копии грамот, сертификатов, дипломов и других наградных документов.</w:t>
            </w:r>
          </w:p>
          <w:p w:rsidR="004369CD" w:rsidRPr="00BC640C" w:rsidRDefault="004369CD" w:rsidP="003E47EC">
            <w:pPr>
              <w:jc w:val="both"/>
              <w:rPr>
                <w:rFonts w:ascii="Times New Roman" w:hAnsi="Times New Roman" w:cs="Times New Roman"/>
                <w:sz w:val="24"/>
                <w:szCs w:val="24"/>
              </w:rPr>
            </w:pPr>
            <w:r w:rsidRPr="00BC640C">
              <w:rPr>
                <w:rFonts w:ascii="Times New Roman" w:hAnsi="Times New Roman" w:cs="Times New Roman"/>
                <w:b/>
                <w:sz w:val="24"/>
                <w:szCs w:val="24"/>
              </w:rPr>
              <w:t>Количество баллов по каждому из показателей может суммироваться в зависимости от результативности</w:t>
            </w:r>
            <w:r>
              <w:rPr>
                <w:rFonts w:ascii="Times New Roman" w:hAnsi="Times New Roman" w:cs="Times New Roman"/>
                <w:b/>
                <w:sz w:val="24"/>
                <w:szCs w:val="24"/>
              </w:rPr>
              <w:t>.</w:t>
            </w:r>
          </w:p>
        </w:tc>
        <w:tc>
          <w:tcPr>
            <w:tcW w:w="3402" w:type="dxa"/>
          </w:tcPr>
          <w:p w:rsidR="004369CD" w:rsidRPr="00BC640C" w:rsidRDefault="004369CD" w:rsidP="004369CD">
            <w:pPr>
              <w:ind w:firstLine="38"/>
              <w:jc w:val="both"/>
              <w:rPr>
                <w:rFonts w:ascii="Times New Roman" w:hAnsi="Times New Roman" w:cs="Times New Roman"/>
                <w:sz w:val="24"/>
                <w:szCs w:val="24"/>
              </w:rPr>
            </w:pPr>
            <w:r w:rsidRPr="00BC640C">
              <w:rPr>
                <w:rFonts w:ascii="Times New Roman" w:hAnsi="Times New Roman" w:cs="Times New Roman"/>
                <w:sz w:val="24"/>
                <w:szCs w:val="24"/>
              </w:rPr>
              <w:t>В межаттестационный период.</w:t>
            </w:r>
          </w:p>
          <w:p w:rsidR="004369CD" w:rsidRPr="00BC640C" w:rsidRDefault="004369CD" w:rsidP="004369CD">
            <w:pPr>
              <w:ind w:firstLine="38"/>
              <w:jc w:val="both"/>
              <w:rPr>
                <w:rFonts w:ascii="Times New Roman" w:hAnsi="Times New Roman" w:cs="Times New Roman"/>
                <w:sz w:val="24"/>
                <w:szCs w:val="24"/>
              </w:rPr>
            </w:pPr>
          </w:p>
        </w:tc>
      </w:tr>
      <w:tr w:rsidR="004369CD" w:rsidRPr="00BC640C" w:rsidTr="00A14867">
        <w:trPr>
          <w:gridAfter w:val="4"/>
          <w:wAfter w:w="10772" w:type="dxa"/>
        </w:trPr>
        <w:tc>
          <w:tcPr>
            <w:tcW w:w="851" w:type="dxa"/>
            <w:shd w:val="clear" w:color="auto" w:fill="FFFFFF" w:themeFill="background1"/>
          </w:tcPr>
          <w:p w:rsidR="004369CD" w:rsidRDefault="003E47EC" w:rsidP="00240459">
            <w:pPr>
              <w:jc w:val="both"/>
              <w:rPr>
                <w:rFonts w:ascii="Times New Roman" w:hAnsi="Times New Roman" w:cs="Times New Roman"/>
                <w:sz w:val="24"/>
                <w:szCs w:val="24"/>
              </w:rPr>
            </w:pPr>
            <w:r>
              <w:rPr>
                <w:rFonts w:ascii="Times New Roman" w:hAnsi="Times New Roman" w:cs="Times New Roman"/>
                <w:sz w:val="24"/>
                <w:szCs w:val="24"/>
              </w:rPr>
              <w:t>4.5</w:t>
            </w:r>
          </w:p>
        </w:tc>
        <w:tc>
          <w:tcPr>
            <w:tcW w:w="4819" w:type="dxa"/>
            <w:shd w:val="clear" w:color="auto" w:fill="FFFFFF" w:themeFill="background1"/>
          </w:tcPr>
          <w:p w:rsidR="004369CD" w:rsidRPr="00BC640C" w:rsidRDefault="004369CD" w:rsidP="003E47EC">
            <w:pPr>
              <w:jc w:val="both"/>
              <w:rPr>
                <w:rFonts w:ascii="Times New Roman" w:hAnsi="Times New Roman" w:cs="Times New Roman"/>
                <w:sz w:val="24"/>
                <w:szCs w:val="24"/>
              </w:rPr>
            </w:pPr>
            <w:r w:rsidRPr="00BC640C">
              <w:rPr>
                <w:rFonts w:ascii="Times New Roman" w:hAnsi="Times New Roman" w:cs="Times New Roman"/>
                <w:sz w:val="24"/>
                <w:szCs w:val="24"/>
              </w:rPr>
              <w:t xml:space="preserve">Наличие </w:t>
            </w:r>
            <w:r w:rsidR="003E47EC" w:rsidRPr="00BC640C">
              <w:rPr>
                <w:rFonts w:ascii="Times New Roman" w:hAnsi="Times New Roman" w:cs="Times New Roman"/>
                <w:sz w:val="24"/>
                <w:szCs w:val="24"/>
              </w:rPr>
              <w:t>ведомственные награды</w:t>
            </w:r>
            <w:r w:rsidR="003E47EC" w:rsidRPr="00BC640C">
              <w:rPr>
                <w:rFonts w:ascii="Times New Roman" w:hAnsi="Times New Roman" w:cs="Times New Roman"/>
                <w:sz w:val="24"/>
                <w:szCs w:val="24"/>
                <w:vertAlign w:val="superscript"/>
              </w:rPr>
              <w:t>*</w:t>
            </w:r>
          </w:p>
        </w:tc>
        <w:tc>
          <w:tcPr>
            <w:tcW w:w="1843" w:type="dxa"/>
            <w:shd w:val="clear" w:color="auto" w:fill="FFFFFF" w:themeFill="background1"/>
          </w:tcPr>
          <w:p w:rsidR="004369CD" w:rsidRPr="00BC640C" w:rsidRDefault="003E47EC" w:rsidP="005966A7">
            <w:pPr>
              <w:jc w:val="center"/>
              <w:rPr>
                <w:rFonts w:ascii="Times New Roman" w:hAnsi="Times New Roman" w:cs="Times New Roman"/>
                <w:sz w:val="24"/>
                <w:szCs w:val="24"/>
              </w:rPr>
            </w:pPr>
            <w:r>
              <w:rPr>
                <w:rFonts w:ascii="Times New Roman" w:hAnsi="Times New Roman" w:cs="Times New Roman"/>
                <w:sz w:val="24"/>
                <w:szCs w:val="24"/>
              </w:rPr>
              <w:t>5</w:t>
            </w:r>
          </w:p>
        </w:tc>
        <w:tc>
          <w:tcPr>
            <w:tcW w:w="4253" w:type="dxa"/>
            <w:gridSpan w:val="2"/>
          </w:tcPr>
          <w:p w:rsidR="004369CD" w:rsidRPr="00BC640C" w:rsidRDefault="004369CD" w:rsidP="004369CD">
            <w:pPr>
              <w:jc w:val="both"/>
              <w:rPr>
                <w:rFonts w:ascii="Times New Roman" w:hAnsi="Times New Roman" w:cs="Times New Roman"/>
                <w:sz w:val="24"/>
                <w:szCs w:val="24"/>
              </w:rPr>
            </w:pPr>
            <w:r w:rsidRPr="00BC640C">
              <w:rPr>
                <w:rFonts w:ascii="Times New Roman" w:hAnsi="Times New Roman" w:cs="Times New Roman"/>
                <w:sz w:val="24"/>
                <w:szCs w:val="24"/>
              </w:rPr>
              <w:t>Копии документов, заверенные руководителем.</w:t>
            </w:r>
          </w:p>
        </w:tc>
        <w:tc>
          <w:tcPr>
            <w:tcW w:w="3402" w:type="dxa"/>
          </w:tcPr>
          <w:p w:rsidR="004369CD" w:rsidRPr="00BC640C" w:rsidRDefault="004369CD" w:rsidP="004369CD">
            <w:pPr>
              <w:ind w:firstLine="38"/>
              <w:jc w:val="both"/>
              <w:rPr>
                <w:rFonts w:ascii="Times New Roman" w:hAnsi="Times New Roman" w:cs="Times New Roman"/>
                <w:sz w:val="24"/>
                <w:szCs w:val="24"/>
              </w:rPr>
            </w:pPr>
            <w:r w:rsidRPr="00BC640C">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Pr="00BC640C">
              <w:rPr>
                <w:rFonts w:ascii="Times New Roman" w:hAnsi="Times New Roman" w:cs="Times New Roman"/>
                <w:sz w:val="24"/>
                <w:szCs w:val="24"/>
              </w:rPr>
              <w:t>за весь период работы</w:t>
            </w:r>
          </w:p>
        </w:tc>
      </w:tr>
      <w:tr w:rsidR="004369CD" w:rsidRPr="00BC640C" w:rsidTr="00A14867">
        <w:trPr>
          <w:gridAfter w:val="4"/>
          <w:wAfter w:w="10772" w:type="dxa"/>
        </w:trPr>
        <w:tc>
          <w:tcPr>
            <w:tcW w:w="851" w:type="dxa"/>
            <w:shd w:val="clear" w:color="auto" w:fill="FFFFFF" w:themeFill="background1"/>
          </w:tcPr>
          <w:p w:rsidR="004369CD" w:rsidRPr="001A6EA8" w:rsidRDefault="004369CD" w:rsidP="003E47EC">
            <w:pPr>
              <w:jc w:val="both"/>
              <w:rPr>
                <w:rFonts w:ascii="Times New Roman" w:hAnsi="Times New Roman" w:cs="Times New Roman"/>
                <w:sz w:val="24"/>
                <w:szCs w:val="24"/>
              </w:rPr>
            </w:pPr>
            <w:r w:rsidRPr="001A6EA8">
              <w:rPr>
                <w:rFonts w:ascii="Times New Roman" w:hAnsi="Times New Roman" w:cs="Times New Roman"/>
                <w:sz w:val="24"/>
                <w:szCs w:val="24"/>
              </w:rPr>
              <w:t>4.</w:t>
            </w:r>
            <w:r w:rsidR="003E47EC">
              <w:rPr>
                <w:rFonts w:ascii="Times New Roman" w:hAnsi="Times New Roman" w:cs="Times New Roman"/>
                <w:sz w:val="24"/>
                <w:szCs w:val="24"/>
              </w:rPr>
              <w:t>6</w:t>
            </w:r>
          </w:p>
        </w:tc>
        <w:tc>
          <w:tcPr>
            <w:tcW w:w="4819" w:type="dxa"/>
            <w:shd w:val="clear" w:color="auto" w:fill="FFFFFF" w:themeFill="background1"/>
          </w:tcPr>
          <w:p w:rsidR="004369CD" w:rsidRPr="001A6EA8" w:rsidRDefault="004369CD" w:rsidP="003E47EC">
            <w:pPr>
              <w:jc w:val="both"/>
              <w:rPr>
                <w:rFonts w:ascii="Times New Roman" w:hAnsi="Times New Roman" w:cs="Times New Roman"/>
                <w:sz w:val="24"/>
                <w:szCs w:val="24"/>
              </w:rPr>
            </w:pPr>
            <w:r w:rsidRPr="001A6EA8">
              <w:rPr>
                <w:rFonts w:ascii="Times New Roman" w:hAnsi="Times New Roman" w:cs="Times New Roman"/>
                <w:sz w:val="24"/>
                <w:szCs w:val="24"/>
              </w:rPr>
              <w:t xml:space="preserve">Наличие </w:t>
            </w:r>
            <w:r w:rsidR="003E47EC" w:rsidRPr="00BC640C">
              <w:rPr>
                <w:rFonts w:ascii="Times New Roman" w:hAnsi="Times New Roman" w:cs="Times New Roman"/>
                <w:sz w:val="24"/>
                <w:szCs w:val="24"/>
              </w:rPr>
              <w:t>почётного звания</w:t>
            </w:r>
            <w:r w:rsidRPr="001A6EA8">
              <w:rPr>
                <w:rFonts w:ascii="Times New Roman" w:hAnsi="Times New Roman" w:cs="Times New Roman"/>
                <w:sz w:val="24"/>
                <w:szCs w:val="24"/>
              </w:rPr>
              <w:t>, учёной степени, учёного звания</w:t>
            </w:r>
          </w:p>
        </w:tc>
        <w:tc>
          <w:tcPr>
            <w:tcW w:w="1843" w:type="dxa"/>
            <w:shd w:val="clear" w:color="auto" w:fill="FFFFFF" w:themeFill="background1"/>
          </w:tcPr>
          <w:p w:rsidR="004369CD" w:rsidRPr="001A6EA8" w:rsidRDefault="003E47EC" w:rsidP="00240459">
            <w:pPr>
              <w:jc w:val="center"/>
              <w:rPr>
                <w:rFonts w:ascii="Times New Roman" w:hAnsi="Times New Roman" w:cs="Times New Roman"/>
                <w:sz w:val="24"/>
                <w:szCs w:val="24"/>
              </w:rPr>
            </w:pPr>
            <w:r>
              <w:rPr>
                <w:rFonts w:ascii="Times New Roman" w:hAnsi="Times New Roman" w:cs="Times New Roman"/>
                <w:sz w:val="24"/>
                <w:szCs w:val="24"/>
              </w:rPr>
              <w:t>6</w:t>
            </w:r>
          </w:p>
        </w:tc>
        <w:tc>
          <w:tcPr>
            <w:tcW w:w="4253" w:type="dxa"/>
            <w:gridSpan w:val="2"/>
          </w:tcPr>
          <w:p w:rsidR="004369CD" w:rsidRPr="00BC640C" w:rsidRDefault="004369CD" w:rsidP="00240459">
            <w:pPr>
              <w:jc w:val="both"/>
              <w:rPr>
                <w:rFonts w:ascii="Times New Roman" w:hAnsi="Times New Roman" w:cs="Times New Roman"/>
                <w:sz w:val="24"/>
                <w:szCs w:val="24"/>
              </w:rPr>
            </w:pPr>
            <w:r w:rsidRPr="00BC640C">
              <w:rPr>
                <w:rFonts w:ascii="Times New Roman" w:hAnsi="Times New Roman" w:cs="Times New Roman"/>
                <w:sz w:val="24"/>
                <w:szCs w:val="24"/>
              </w:rPr>
              <w:t>Копии документов, заверенные руководителем.</w:t>
            </w:r>
          </w:p>
        </w:tc>
        <w:tc>
          <w:tcPr>
            <w:tcW w:w="3402" w:type="dxa"/>
          </w:tcPr>
          <w:p w:rsidR="004369CD" w:rsidRPr="00BC640C" w:rsidRDefault="004369CD" w:rsidP="00240459">
            <w:pPr>
              <w:ind w:firstLine="38"/>
              <w:jc w:val="both"/>
              <w:rPr>
                <w:rFonts w:ascii="Times New Roman" w:hAnsi="Times New Roman" w:cs="Times New Roman"/>
                <w:sz w:val="24"/>
                <w:szCs w:val="24"/>
              </w:rPr>
            </w:pPr>
          </w:p>
        </w:tc>
      </w:tr>
    </w:tbl>
    <w:p w:rsidR="003E47EC" w:rsidRDefault="003E47EC" w:rsidP="003E47EC">
      <w:pPr>
        <w:spacing w:after="0"/>
        <w:rPr>
          <w:rFonts w:ascii="Times New Roman" w:hAnsi="Times New Roman" w:cs="Times New Roman"/>
          <w:b/>
          <w:sz w:val="24"/>
          <w:szCs w:val="24"/>
        </w:rPr>
      </w:pPr>
    </w:p>
    <w:p w:rsidR="003E47EC" w:rsidRDefault="003E47EC" w:rsidP="003E47EC">
      <w:pPr>
        <w:spacing w:after="0"/>
        <w:rPr>
          <w:rFonts w:ascii="Times New Roman" w:hAnsi="Times New Roman" w:cs="Times New Roman"/>
          <w:b/>
          <w:sz w:val="24"/>
          <w:szCs w:val="24"/>
        </w:rPr>
      </w:pPr>
      <w:r w:rsidRPr="00EA7A6A">
        <w:rPr>
          <w:rFonts w:ascii="Times New Roman" w:hAnsi="Times New Roman" w:cs="Times New Roman"/>
          <w:b/>
          <w:sz w:val="24"/>
          <w:szCs w:val="24"/>
        </w:rPr>
        <w:t xml:space="preserve">Всего набрано аттестуемым педагогическим работником   </w:t>
      </w:r>
      <w:r w:rsidRPr="00375F77">
        <w:rPr>
          <w:rFonts w:ascii="Times New Roman" w:hAnsi="Times New Roman" w:cs="Times New Roman"/>
          <w:b/>
          <w:sz w:val="24"/>
          <w:szCs w:val="24"/>
          <w:u w:val="single"/>
        </w:rPr>
        <w:t>_</w:t>
      </w:r>
      <w:r>
        <w:rPr>
          <w:rFonts w:ascii="Times New Roman" w:hAnsi="Times New Roman" w:cs="Times New Roman"/>
          <w:b/>
          <w:sz w:val="24"/>
          <w:szCs w:val="24"/>
          <w:u w:val="single"/>
        </w:rPr>
        <w:t xml:space="preserve">_____ </w:t>
      </w:r>
      <w:r>
        <w:rPr>
          <w:rFonts w:ascii="Times New Roman" w:hAnsi="Times New Roman" w:cs="Times New Roman"/>
          <w:sz w:val="24"/>
          <w:szCs w:val="24"/>
        </w:rPr>
        <w:t xml:space="preserve">  </w:t>
      </w:r>
      <w:r w:rsidRPr="00EA7A6A">
        <w:rPr>
          <w:rFonts w:ascii="Times New Roman" w:hAnsi="Times New Roman" w:cs="Times New Roman"/>
          <w:b/>
          <w:sz w:val="24"/>
          <w:szCs w:val="24"/>
        </w:rPr>
        <w:t>баллов.</w:t>
      </w:r>
    </w:p>
    <w:p w:rsidR="00073754" w:rsidRDefault="00073754" w:rsidP="00D644A2">
      <w:pPr>
        <w:spacing w:after="0"/>
        <w:rPr>
          <w:rFonts w:ascii="Times New Roman" w:hAnsi="Times New Roman" w:cs="Times New Roman"/>
          <w:b/>
          <w:sz w:val="24"/>
          <w:szCs w:val="24"/>
        </w:rPr>
      </w:pPr>
    </w:p>
    <w:p w:rsidR="003E47EC" w:rsidRDefault="003E47EC" w:rsidP="00D644A2">
      <w:pPr>
        <w:spacing w:after="0"/>
        <w:rPr>
          <w:rFonts w:ascii="Times New Roman" w:hAnsi="Times New Roman" w:cs="Times New Roman"/>
          <w:b/>
          <w:sz w:val="24"/>
          <w:szCs w:val="24"/>
        </w:rPr>
      </w:pPr>
    </w:p>
    <w:tbl>
      <w:tblPr>
        <w:tblStyle w:val="a4"/>
        <w:tblW w:w="11056" w:type="dxa"/>
        <w:tblInd w:w="959" w:type="dxa"/>
        <w:tblLook w:val="04A0" w:firstRow="1" w:lastRow="0" w:firstColumn="1" w:lastColumn="0" w:noHBand="0" w:noVBand="1"/>
      </w:tblPr>
      <w:tblGrid>
        <w:gridCol w:w="5386"/>
        <w:gridCol w:w="5670"/>
      </w:tblGrid>
      <w:tr w:rsidR="007C54FC" w:rsidTr="003E47EC">
        <w:tc>
          <w:tcPr>
            <w:tcW w:w="5386" w:type="dxa"/>
          </w:tcPr>
          <w:p w:rsidR="007C54FC" w:rsidRDefault="007C54FC" w:rsidP="00D644A2">
            <w:pPr>
              <w:rPr>
                <w:rFonts w:ascii="Times New Roman" w:hAnsi="Times New Roman" w:cs="Times New Roman"/>
                <w:b/>
                <w:sz w:val="24"/>
                <w:szCs w:val="24"/>
              </w:rPr>
            </w:pPr>
            <w:r>
              <w:rPr>
                <w:rFonts w:ascii="Times New Roman" w:hAnsi="Times New Roman" w:cs="Times New Roman"/>
                <w:b/>
                <w:sz w:val="24"/>
                <w:szCs w:val="24"/>
              </w:rPr>
              <w:t>Квалификационная категория</w:t>
            </w:r>
          </w:p>
        </w:tc>
        <w:tc>
          <w:tcPr>
            <w:tcW w:w="5670" w:type="dxa"/>
          </w:tcPr>
          <w:p w:rsidR="007C54FC" w:rsidRDefault="007C54FC" w:rsidP="00D644A2">
            <w:pPr>
              <w:rPr>
                <w:rFonts w:ascii="Times New Roman" w:hAnsi="Times New Roman" w:cs="Times New Roman"/>
                <w:b/>
                <w:sz w:val="24"/>
                <w:szCs w:val="24"/>
              </w:rPr>
            </w:pPr>
            <w:r>
              <w:rPr>
                <w:rFonts w:ascii="Times New Roman" w:hAnsi="Times New Roman" w:cs="Times New Roman"/>
                <w:b/>
                <w:sz w:val="24"/>
                <w:szCs w:val="24"/>
              </w:rPr>
              <w:t>Минимальное количество баллов</w:t>
            </w:r>
          </w:p>
        </w:tc>
      </w:tr>
      <w:tr w:rsidR="007C54FC" w:rsidTr="003E47EC">
        <w:tc>
          <w:tcPr>
            <w:tcW w:w="5386" w:type="dxa"/>
          </w:tcPr>
          <w:p w:rsidR="007C54FC" w:rsidRPr="007C54FC" w:rsidRDefault="007C54FC" w:rsidP="00D644A2">
            <w:pPr>
              <w:rPr>
                <w:rFonts w:ascii="Times New Roman" w:hAnsi="Times New Roman" w:cs="Times New Roman"/>
                <w:sz w:val="24"/>
                <w:szCs w:val="24"/>
              </w:rPr>
            </w:pPr>
            <w:r>
              <w:rPr>
                <w:rFonts w:ascii="Times New Roman" w:hAnsi="Times New Roman" w:cs="Times New Roman"/>
                <w:sz w:val="24"/>
                <w:szCs w:val="24"/>
              </w:rPr>
              <w:t xml:space="preserve">Первая </w:t>
            </w:r>
          </w:p>
        </w:tc>
        <w:tc>
          <w:tcPr>
            <w:tcW w:w="5670" w:type="dxa"/>
          </w:tcPr>
          <w:p w:rsidR="007C54FC" w:rsidRDefault="003E47EC" w:rsidP="00F53D18">
            <w:pPr>
              <w:rPr>
                <w:rFonts w:ascii="Times New Roman" w:hAnsi="Times New Roman" w:cs="Times New Roman"/>
                <w:b/>
                <w:sz w:val="24"/>
                <w:szCs w:val="24"/>
              </w:rPr>
            </w:pPr>
            <w:r>
              <w:rPr>
                <w:rFonts w:ascii="Times New Roman" w:hAnsi="Times New Roman" w:cs="Times New Roman"/>
                <w:b/>
                <w:sz w:val="24"/>
                <w:szCs w:val="24"/>
              </w:rPr>
              <w:t>55</w:t>
            </w:r>
          </w:p>
        </w:tc>
      </w:tr>
      <w:tr w:rsidR="007C54FC" w:rsidTr="003E47EC">
        <w:tc>
          <w:tcPr>
            <w:tcW w:w="5386" w:type="dxa"/>
          </w:tcPr>
          <w:p w:rsidR="007C54FC" w:rsidRPr="007C54FC" w:rsidRDefault="007C54FC" w:rsidP="00D644A2">
            <w:pPr>
              <w:rPr>
                <w:rFonts w:ascii="Times New Roman" w:hAnsi="Times New Roman" w:cs="Times New Roman"/>
                <w:sz w:val="24"/>
                <w:szCs w:val="24"/>
              </w:rPr>
            </w:pPr>
            <w:r>
              <w:rPr>
                <w:rFonts w:ascii="Times New Roman" w:hAnsi="Times New Roman" w:cs="Times New Roman"/>
                <w:sz w:val="24"/>
                <w:szCs w:val="24"/>
              </w:rPr>
              <w:t>Высшая</w:t>
            </w:r>
          </w:p>
        </w:tc>
        <w:tc>
          <w:tcPr>
            <w:tcW w:w="5670" w:type="dxa"/>
          </w:tcPr>
          <w:p w:rsidR="007C54FC" w:rsidRDefault="003E47EC" w:rsidP="00F53D18">
            <w:pPr>
              <w:rPr>
                <w:rFonts w:ascii="Times New Roman" w:hAnsi="Times New Roman" w:cs="Times New Roman"/>
                <w:b/>
                <w:sz w:val="24"/>
                <w:szCs w:val="24"/>
              </w:rPr>
            </w:pPr>
            <w:r>
              <w:rPr>
                <w:rFonts w:ascii="Times New Roman" w:hAnsi="Times New Roman" w:cs="Times New Roman"/>
                <w:b/>
                <w:sz w:val="24"/>
                <w:szCs w:val="24"/>
              </w:rPr>
              <w:t>85</w:t>
            </w:r>
          </w:p>
        </w:tc>
      </w:tr>
    </w:tbl>
    <w:p w:rsidR="007C54FC" w:rsidRDefault="007C54FC" w:rsidP="00D644A2">
      <w:pPr>
        <w:spacing w:after="0"/>
        <w:rPr>
          <w:rFonts w:ascii="Times New Roman" w:hAnsi="Times New Roman" w:cs="Times New Roman"/>
          <w:b/>
          <w:sz w:val="24"/>
          <w:szCs w:val="24"/>
        </w:rPr>
      </w:pPr>
    </w:p>
    <w:sectPr w:rsidR="007C54FC" w:rsidSect="00A14867">
      <w:pgSz w:w="16838" w:h="11906" w:orient="landscape"/>
      <w:pgMar w:top="737" w:right="567"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23DC"/>
    <w:multiLevelType w:val="hybridMultilevel"/>
    <w:tmpl w:val="8FC4FE0C"/>
    <w:lvl w:ilvl="0" w:tplc="85A4778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200D5B72"/>
    <w:multiLevelType w:val="hybridMultilevel"/>
    <w:tmpl w:val="F66C29F2"/>
    <w:lvl w:ilvl="0" w:tplc="394452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46" w:hanging="360"/>
      </w:pPr>
      <w:rPr>
        <w:rFonts w:ascii="Courier New" w:hAnsi="Courier New" w:cs="Courier New" w:hint="default"/>
      </w:rPr>
    </w:lvl>
    <w:lvl w:ilvl="2" w:tplc="04190005" w:tentative="1">
      <w:start w:val="1"/>
      <w:numFmt w:val="bullet"/>
      <w:lvlText w:val=""/>
      <w:lvlJc w:val="left"/>
      <w:pPr>
        <w:ind w:left="1766" w:hanging="360"/>
      </w:pPr>
      <w:rPr>
        <w:rFonts w:ascii="Wingdings" w:hAnsi="Wingdings" w:hint="default"/>
      </w:rPr>
    </w:lvl>
    <w:lvl w:ilvl="3" w:tplc="04190001" w:tentative="1">
      <w:start w:val="1"/>
      <w:numFmt w:val="bullet"/>
      <w:lvlText w:val=""/>
      <w:lvlJc w:val="left"/>
      <w:pPr>
        <w:ind w:left="2486" w:hanging="360"/>
      </w:pPr>
      <w:rPr>
        <w:rFonts w:ascii="Symbol" w:hAnsi="Symbol" w:hint="default"/>
      </w:rPr>
    </w:lvl>
    <w:lvl w:ilvl="4" w:tplc="04190003" w:tentative="1">
      <w:start w:val="1"/>
      <w:numFmt w:val="bullet"/>
      <w:lvlText w:val="o"/>
      <w:lvlJc w:val="left"/>
      <w:pPr>
        <w:ind w:left="3206" w:hanging="360"/>
      </w:pPr>
      <w:rPr>
        <w:rFonts w:ascii="Courier New" w:hAnsi="Courier New" w:cs="Courier New" w:hint="default"/>
      </w:rPr>
    </w:lvl>
    <w:lvl w:ilvl="5" w:tplc="04190005" w:tentative="1">
      <w:start w:val="1"/>
      <w:numFmt w:val="bullet"/>
      <w:lvlText w:val=""/>
      <w:lvlJc w:val="left"/>
      <w:pPr>
        <w:ind w:left="3926" w:hanging="360"/>
      </w:pPr>
      <w:rPr>
        <w:rFonts w:ascii="Wingdings" w:hAnsi="Wingdings" w:hint="default"/>
      </w:rPr>
    </w:lvl>
    <w:lvl w:ilvl="6" w:tplc="04190001" w:tentative="1">
      <w:start w:val="1"/>
      <w:numFmt w:val="bullet"/>
      <w:lvlText w:val=""/>
      <w:lvlJc w:val="left"/>
      <w:pPr>
        <w:ind w:left="4646" w:hanging="360"/>
      </w:pPr>
      <w:rPr>
        <w:rFonts w:ascii="Symbol" w:hAnsi="Symbol" w:hint="default"/>
      </w:rPr>
    </w:lvl>
    <w:lvl w:ilvl="7" w:tplc="04190003" w:tentative="1">
      <w:start w:val="1"/>
      <w:numFmt w:val="bullet"/>
      <w:lvlText w:val="o"/>
      <w:lvlJc w:val="left"/>
      <w:pPr>
        <w:ind w:left="5366" w:hanging="360"/>
      </w:pPr>
      <w:rPr>
        <w:rFonts w:ascii="Courier New" w:hAnsi="Courier New" w:cs="Courier New" w:hint="default"/>
      </w:rPr>
    </w:lvl>
    <w:lvl w:ilvl="8" w:tplc="04190005" w:tentative="1">
      <w:start w:val="1"/>
      <w:numFmt w:val="bullet"/>
      <w:lvlText w:val=""/>
      <w:lvlJc w:val="left"/>
      <w:pPr>
        <w:ind w:left="6086" w:hanging="360"/>
      </w:pPr>
      <w:rPr>
        <w:rFonts w:ascii="Wingdings" w:hAnsi="Wingdings" w:hint="default"/>
      </w:rPr>
    </w:lvl>
  </w:abstractNum>
  <w:abstractNum w:abstractNumId="2" w15:restartNumberingAfterBreak="0">
    <w:nsid w:val="29487341"/>
    <w:multiLevelType w:val="hybridMultilevel"/>
    <w:tmpl w:val="532C32AE"/>
    <w:lvl w:ilvl="0" w:tplc="AF46BCE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58025B2"/>
    <w:multiLevelType w:val="hybridMultilevel"/>
    <w:tmpl w:val="2610A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F30145"/>
    <w:multiLevelType w:val="hybridMultilevel"/>
    <w:tmpl w:val="8D0EBC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4F07184C"/>
    <w:multiLevelType w:val="hybridMultilevel"/>
    <w:tmpl w:val="A7667F40"/>
    <w:lvl w:ilvl="0" w:tplc="5BB48DA6">
      <w:start w:val="1"/>
      <w:numFmt w:val="bullet"/>
      <w:lvlText w:val="•"/>
      <w:lvlJc w:val="left"/>
      <w:pPr>
        <w:tabs>
          <w:tab w:val="num" w:pos="720"/>
        </w:tabs>
        <w:ind w:left="720" w:hanging="360"/>
      </w:pPr>
      <w:rPr>
        <w:rFonts w:ascii="Arial" w:hAnsi="Arial" w:hint="default"/>
      </w:rPr>
    </w:lvl>
    <w:lvl w:ilvl="1" w:tplc="BD24B614" w:tentative="1">
      <w:start w:val="1"/>
      <w:numFmt w:val="bullet"/>
      <w:lvlText w:val="•"/>
      <w:lvlJc w:val="left"/>
      <w:pPr>
        <w:tabs>
          <w:tab w:val="num" w:pos="1440"/>
        </w:tabs>
        <w:ind w:left="1440" w:hanging="360"/>
      </w:pPr>
      <w:rPr>
        <w:rFonts w:ascii="Arial" w:hAnsi="Arial" w:hint="default"/>
      </w:rPr>
    </w:lvl>
    <w:lvl w:ilvl="2" w:tplc="9DCE9320" w:tentative="1">
      <w:start w:val="1"/>
      <w:numFmt w:val="bullet"/>
      <w:lvlText w:val="•"/>
      <w:lvlJc w:val="left"/>
      <w:pPr>
        <w:tabs>
          <w:tab w:val="num" w:pos="2160"/>
        </w:tabs>
        <w:ind w:left="2160" w:hanging="360"/>
      </w:pPr>
      <w:rPr>
        <w:rFonts w:ascii="Arial" w:hAnsi="Arial" w:hint="default"/>
      </w:rPr>
    </w:lvl>
    <w:lvl w:ilvl="3" w:tplc="9DE858AC" w:tentative="1">
      <w:start w:val="1"/>
      <w:numFmt w:val="bullet"/>
      <w:lvlText w:val="•"/>
      <w:lvlJc w:val="left"/>
      <w:pPr>
        <w:tabs>
          <w:tab w:val="num" w:pos="2880"/>
        </w:tabs>
        <w:ind w:left="2880" w:hanging="360"/>
      </w:pPr>
      <w:rPr>
        <w:rFonts w:ascii="Arial" w:hAnsi="Arial" w:hint="default"/>
      </w:rPr>
    </w:lvl>
    <w:lvl w:ilvl="4" w:tplc="222AF032" w:tentative="1">
      <w:start w:val="1"/>
      <w:numFmt w:val="bullet"/>
      <w:lvlText w:val="•"/>
      <w:lvlJc w:val="left"/>
      <w:pPr>
        <w:tabs>
          <w:tab w:val="num" w:pos="3600"/>
        </w:tabs>
        <w:ind w:left="3600" w:hanging="360"/>
      </w:pPr>
      <w:rPr>
        <w:rFonts w:ascii="Arial" w:hAnsi="Arial" w:hint="default"/>
      </w:rPr>
    </w:lvl>
    <w:lvl w:ilvl="5" w:tplc="3F5C05BE" w:tentative="1">
      <w:start w:val="1"/>
      <w:numFmt w:val="bullet"/>
      <w:lvlText w:val="•"/>
      <w:lvlJc w:val="left"/>
      <w:pPr>
        <w:tabs>
          <w:tab w:val="num" w:pos="4320"/>
        </w:tabs>
        <w:ind w:left="4320" w:hanging="360"/>
      </w:pPr>
      <w:rPr>
        <w:rFonts w:ascii="Arial" w:hAnsi="Arial" w:hint="default"/>
      </w:rPr>
    </w:lvl>
    <w:lvl w:ilvl="6" w:tplc="CA300F56" w:tentative="1">
      <w:start w:val="1"/>
      <w:numFmt w:val="bullet"/>
      <w:lvlText w:val="•"/>
      <w:lvlJc w:val="left"/>
      <w:pPr>
        <w:tabs>
          <w:tab w:val="num" w:pos="5040"/>
        </w:tabs>
        <w:ind w:left="5040" w:hanging="360"/>
      </w:pPr>
      <w:rPr>
        <w:rFonts w:ascii="Arial" w:hAnsi="Arial" w:hint="default"/>
      </w:rPr>
    </w:lvl>
    <w:lvl w:ilvl="7" w:tplc="D7AED4C2" w:tentative="1">
      <w:start w:val="1"/>
      <w:numFmt w:val="bullet"/>
      <w:lvlText w:val="•"/>
      <w:lvlJc w:val="left"/>
      <w:pPr>
        <w:tabs>
          <w:tab w:val="num" w:pos="5760"/>
        </w:tabs>
        <w:ind w:left="5760" w:hanging="360"/>
      </w:pPr>
      <w:rPr>
        <w:rFonts w:ascii="Arial" w:hAnsi="Arial" w:hint="default"/>
      </w:rPr>
    </w:lvl>
    <w:lvl w:ilvl="8" w:tplc="9DEE2F2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761992"/>
    <w:multiLevelType w:val="hybridMultilevel"/>
    <w:tmpl w:val="7C52B852"/>
    <w:lvl w:ilvl="0" w:tplc="394452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46" w:hanging="360"/>
      </w:pPr>
      <w:rPr>
        <w:rFonts w:ascii="Courier New" w:hAnsi="Courier New" w:cs="Courier New" w:hint="default"/>
      </w:rPr>
    </w:lvl>
    <w:lvl w:ilvl="2" w:tplc="04190005" w:tentative="1">
      <w:start w:val="1"/>
      <w:numFmt w:val="bullet"/>
      <w:lvlText w:val=""/>
      <w:lvlJc w:val="left"/>
      <w:pPr>
        <w:ind w:left="1766" w:hanging="360"/>
      </w:pPr>
      <w:rPr>
        <w:rFonts w:ascii="Wingdings" w:hAnsi="Wingdings" w:hint="default"/>
      </w:rPr>
    </w:lvl>
    <w:lvl w:ilvl="3" w:tplc="04190001" w:tentative="1">
      <w:start w:val="1"/>
      <w:numFmt w:val="bullet"/>
      <w:lvlText w:val=""/>
      <w:lvlJc w:val="left"/>
      <w:pPr>
        <w:ind w:left="2486" w:hanging="360"/>
      </w:pPr>
      <w:rPr>
        <w:rFonts w:ascii="Symbol" w:hAnsi="Symbol" w:hint="default"/>
      </w:rPr>
    </w:lvl>
    <w:lvl w:ilvl="4" w:tplc="04190003" w:tentative="1">
      <w:start w:val="1"/>
      <w:numFmt w:val="bullet"/>
      <w:lvlText w:val="o"/>
      <w:lvlJc w:val="left"/>
      <w:pPr>
        <w:ind w:left="3206" w:hanging="360"/>
      </w:pPr>
      <w:rPr>
        <w:rFonts w:ascii="Courier New" w:hAnsi="Courier New" w:cs="Courier New" w:hint="default"/>
      </w:rPr>
    </w:lvl>
    <w:lvl w:ilvl="5" w:tplc="04190005" w:tentative="1">
      <w:start w:val="1"/>
      <w:numFmt w:val="bullet"/>
      <w:lvlText w:val=""/>
      <w:lvlJc w:val="left"/>
      <w:pPr>
        <w:ind w:left="3926" w:hanging="360"/>
      </w:pPr>
      <w:rPr>
        <w:rFonts w:ascii="Wingdings" w:hAnsi="Wingdings" w:hint="default"/>
      </w:rPr>
    </w:lvl>
    <w:lvl w:ilvl="6" w:tplc="04190001" w:tentative="1">
      <w:start w:val="1"/>
      <w:numFmt w:val="bullet"/>
      <w:lvlText w:val=""/>
      <w:lvlJc w:val="left"/>
      <w:pPr>
        <w:ind w:left="4646" w:hanging="360"/>
      </w:pPr>
      <w:rPr>
        <w:rFonts w:ascii="Symbol" w:hAnsi="Symbol" w:hint="default"/>
      </w:rPr>
    </w:lvl>
    <w:lvl w:ilvl="7" w:tplc="04190003" w:tentative="1">
      <w:start w:val="1"/>
      <w:numFmt w:val="bullet"/>
      <w:lvlText w:val="o"/>
      <w:lvlJc w:val="left"/>
      <w:pPr>
        <w:ind w:left="5366" w:hanging="360"/>
      </w:pPr>
      <w:rPr>
        <w:rFonts w:ascii="Courier New" w:hAnsi="Courier New" w:cs="Courier New" w:hint="default"/>
      </w:rPr>
    </w:lvl>
    <w:lvl w:ilvl="8" w:tplc="04190005" w:tentative="1">
      <w:start w:val="1"/>
      <w:numFmt w:val="bullet"/>
      <w:lvlText w:val=""/>
      <w:lvlJc w:val="left"/>
      <w:pPr>
        <w:ind w:left="6086" w:hanging="360"/>
      </w:pPr>
      <w:rPr>
        <w:rFonts w:ascii="Wingdings" w:hAnsi="Wingdings" w:hint="default"/>
      </w:rPr>
    </w:lvl>
  </w:abstractNum>
  <w:abstractNum w:abstractNumId="7" w15:restartNumberingAfterBreak="0">
    <w:nsid w:val="5A245A5E"/>
    <w:multiLevelType w:val="hybridMultilevel"/>
    <w:tmpl w:val="0B841570"/>
    <w:lvl w:ilvl="0" w:tplc="394452F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46" w:hanging="360"/>
      </w:pPr>
      <w:rPr>
        <w:rFonts w:ascii="Courier New" w:hAnsi="Courier New" w:cs="Courier New" w:hint="default"/>
      </w:rPr>
    </w:lvl>
    <w:lvl w:ilvl="2" w:tplc="04190005" w:tentative="1">
      <w:start w:val="1"/>
      <w:numFmt w:val="bullet"/>
      <w:lvlText w:val=""/>
      <w:lvlJc w:val="left"/>
      <w:pPr>
        <w:ind w:left="1766" w:hanging="360"/>
      </w:pPr>
      <w:rPr>
        <w:rFonts w:ascii="Wingdings" w:hAnsi="Wingdings" w:hint="default"/>
      </w:rPr>
    </w:lvl>
    <w:lvl w:ilvl="3" w:tplc="04190001" w:tentative="1">
      <w:start w:val="1"/>
      <w:numFmt w:val="bullet"/>
      <w:lvlText w:val=""/>
      <w:lvlJc w:val="left"/>
      <w:pPr>
        <w:ind w:left="2486" w:hanging="360"/>
      </w:pPr>
      <w:rPr>
        <w:rFonts w:ascii="Symbol" w:hAnsi="Symbol" w:hint="default"/>
      </w:rPr>
    </w:lvl>
    <w:lvl w:ilvl="4" w:tplc="04190003" w:tentative="1">
      <w:start w:val="1"/>
      <w:numFmt w:val="bullet"/>
      <w:lvlText w:val="o"/>
      <w:lvlJc w:val="left"/>
      <w:pPr>
        <w:ind w:left="3206" w:hanging="360"/>
      </w:pPr>
      <w:rPr>
        <w:rFonts w:ascii="Courier New" w:hAnsi="Courier New" w:cs="Courier New" w:hint="default"/>
      </w:rPr>
    </w:lvl>
    <w:lvl w:ilvl="5" w:tplc="04190005" w:tentative="1">
      <w:start w:val="1"/>
      <w:numFmt w:val="bullet"/>
      <w:lvlText w:val=""/>
      <w:lvlJc w:val="left"/>
      <w:pPr>
        <w:ind w:left="3926" w:hanging="360"/>
      </w:pPr>
      <w:rPr>
        <w:rFonts w:ascii="Wingdings" w:hAnsi="Wingdings" w:hint="default"/>
      </w:rPr>
    </w:lvl>
    <w:lvl w:ilvl="6" w:tplc="04190001" w:tentative="1">
      <w:start w:val="1"/>
      <w:numFmt w:val="bullet"/>
      <w:lvlText w:val=""/>
      <w:lvlJc w:val="left"/>
      <w:pPr>
        <w:ind w:left="4646" w:hanging="360"/>
      </w:pPr>
      <w:rPr>
        <w:rFonts w:ascii="Symbol" w:hAnsi="Symbol" w:hint="default"/>
      </w:rPr>
    </w:lvl>
    <w:lvl w:ilvl="7" w:tplc="04190003" w:tentative="1">
      <w:start w:val="1"/>
      <w:numFmt w:val="bullet"/>
      <w:lvlText w:val="o"/>
      <w:lvlJc w:val="left"/>
      <w:pPr>
        <w:ind w:left="5366" w:hanging="360"/>
      </w:pPr>
      <w:rPr>
        <w:rFonts w:ascii="Courier New" w:hAnsi="Courier New" w:cs="Courier New" w:hint="default"/>
      </w:rPr>
    </w:lvl>
    <w:lvl w:ilvl="8" w:tplc="04190005" w:tentative="1">
      <w:start w:val="1"/>
      <w:numFmt w:val="bullet"/>
      <w:lvlText w:val=""/>
      <w:lvlJc w:val="left"/>
      <w:pPr>
        <w:ind w:left="6086" w:hanging="360"/>
      </w:pPr>
      <w:rPr>
        <w:rFonts w:ascii="Wingdings" w:hAnsi="Wingdings" w:hint="default"/>
      </w:rPr>
    </w:lvl>
  </w:abstractNum>
  <w:abstractNum w:abstractNumId="8" w15:restartNumberingAfterBreak="0">
    <w:nsid w:val="5FC70F5B"/>
    <w:multiLevelType w:val="hybridMultilevel"/>
    <w:tmpl w:val="6B785432"/>
    <w:lvl w:ilvl="0" w:tplc="4630026A">
      <w:start w:val="1"/>
      <w:numFmt w:val="upperRoman"/>
      <w:lvlText w:val="%1."/>
      <w:lvlJc w:val="left"/>
      <w:pPr>
        <w:tabs>
          <w:tab w:val="num" w:pos="6816"/>
        </w:tabs>
        <w:ind w:left="6816" w:hanging="72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EAC0DAC"/>
    <w:multiLevelType w:val="hybridMultilevel"/>
    <w:tmpl w:val="56B24070"/>
    <w:lvl w:ilvl="0" w:tplc="9C1C5D6C">
      <w:start w:val="1"/>
      <w:numFmt w:val="bullet"/>
      <w:lvlText w:val="•"/>
      <w:lvlJc w:val="left"/>
      <w:pPr>
        <w:tabs>
          <w:tab w:val="num" w:pos="720"/>
        </w:tabs>
        <w:ind w:left="720" w:hanging="360"/>
      </w:pPr>
      <w:rPr>
        <w:rFonts w:ascii="Arial" w:hAnsi="Arial" w:hint="default"/>
      </w:rPr>
    </w:lvl>
    <w:lvl w:ilvl="1" w:tplc="6448B676" w:tentative="1">
      <w:start w:val="1"/>
      <w:numFmt w:val="bullet"/>
      <w:lvlText w:val="•"/>
      <w:lvlJc w:val="left"/>
      <w:pPr>
        <w:tabs>
          <w:tab w:val="num" w:pos="1440"/>
        </w:tabs>
        <w:ind w:left="1440" w:hanging="360"/>
      </w:pPr>
      <w:rPr>
        <w:rFonts w:ascii="Arial" w:hAnsi="Arial" w:hint="default"/>
      </w:rPr>
    </w:lvl>
    <w:lvl w:ilvl="2" w:tplc="487AC61C" w:tentative="1">
      <w:start w:val="1"/>
      <w:numFmt w:val="bullet"/>
      <w:lvlText w:val="•"/>
      <w:lvlJc w:val="left"/>
      <w:pPr>
        <w:tabs>
          <w:tab w:val="num" w:pos="2160"/>
        </w:tabs>
        <w:ind w:left="2160" w:hanging="360"/>
      </w:pPr>
      <w:rPr>
        <w:rFonts w:ascii="Arial" w:hAnsi="Arial" w:hint="default"/>
      </w:rPr>
    </w:lvl>
    <w:lvl w:ilvl="3" w:tplc="A0A8DD76" w:tentative="1">
      <w:start w:val="1"/>
      <w:numFmt w:val="bullet"/>
      <w:lvlText w:val="•"/>
      <w:lvlJc w:val="left"/>
      <w:pPr>
        <w:tabs>
          <w:tab w:val="num" w:pos="2880"/>
        </w:tabs>
        <w:ind w:left="2880" w:hanging="360"/>
      </w:pPr>
      <w:rPr>
        <w:rFonts w:ascii="Arial" w:hAnsi="Arial" w:hint="default"/>
      </w:rPr>
    </w:lvl>
    <w:lvl w:ilvl="4" w:tplc="97CA9B7C" w:tentative="1">
      <w:start w:val="1"/>
      <w:numFmt w:val="bullet"/>
      <w:lvlText w:val="•"/>
      <w:lvlJc w:val="left"/>
      <w:pPr>
        <w:tabs>
          <w:tab w:val="num" w:pos="3600"/>
        </w:tabs>
        <w:ind w:left="3600" w:hanging="360"/>
      </w:pPr>
      <w:rPr>
        <w:rFonts w:ascii="Arial" w:hAnsi="Arial" w:hint="default"/>
      </w:rPr>
    </w:lvl>
    <w:lvl w:ilvl="5" w:tplc="768AFF20" w:tentative="1">
      <w:start w:val="1"/>
      <w:numFmt w:val="bullet"/>
      <w:lvlText w:val="•"/>
      <w:lvlJc w:val="left"/>
      <w:pPr>
        <w:tabs>
          <w:tab w:val="num" w:pos="4320"/>
        </w:tabs>
        <w:ind w:left="4320" w:hanging="360"/>
      </w:pPr>
      <w:rPr>
        <w:rFonts w:ascii="Arial" w:hAnsi="Arial" w:hint="default"/>
      </w:rPr>
    </w:lvl>
    <w:lvl w:ilvl="6" w:tplc="179AD4B2" w:tentative="1">
      <w:start w:val="1"/>
      <w:numFmt w:val="bullet"/>
      <w:lvlText w:val="•"/>
      <w:lvlJc w:val="left"/>
      <w:pPr>
        <w:tabs>
          <w:tab w:val="num" w:pos="5040"/>
        </w:tabs>
        <w:ind w:left="5040" w:hanging="360"/>
      </w:pPr>
      <w:rPr>
        <w:rFonts w:ascii="Arial" w:hAnsi="Arial" w:hint="default"/>
      </w:rPr>
    </w:lvl>
    <w:lvl w:ilvl="7" w:tplc="3D900B92" w:tentative="1">
      <w:start w:val="1"/>
      <w:numFmt w:val="bullet"/>
      <w:lvlText w:val="•"/>
      <w:lvlJc w:val="left"/>
      <w:pPr>
        <w:tabs>
          <w:tab w:val="num" w:pos="5760"/>
        </w:tabs>
        <w:ind w:left="5760" w:hanging="360"/>
      </w:pPr>
      <w:rPr>
        <w:rFonts w:ascii="Arial" w:hAnsi="Arial" w:hint="default"/>
      </w:rPr>
    </w:lvl>
    <w:lvl w:ilvl="8" w:tplc="33CA22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2DD6BA8"/>
    <w:multiLevelType w:val="hybridMultilevel"/>
    <w:tmpl w:val="F808D1C2"/>
    <w:lvl w:ilvl="0" w:tplc="E18EA5D2">
      <w:start w:val="1"/>
      <w:numFmt w:val="upperRoman"/>
      <w:lvlText w:val="%1."/>
      <w:lvlJc w:val="left"/>
      <w:pPr>
        <w:ind w:left="6816"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AD16F7"/>
    <w:multiLevelType w:val="hybridMultilevel"/>
    <w:tmpl w:val="1374BA66"/>
    <w:lvl w:ilvl="0" w:tplc="25707C18">
      <w:start w:val="20"/>
      <w:numFmt w:val="bullet"/>
      <w:lvlText w:val=""/>
      <w:lvlJc w:val="left"/>
      <w:pPr>
        <w:ind w:left="398" w:hanging="360"/>
      </w:pPr>
      <w:rPr>
        <w:rFonts w:ascii="Symbol" w:eastAsiaTheme="minorHAnsi" w:hAnsi="Symbol" w:cs="Times New Roman" w:hint="default"/>
      </w:rPr>
    </w:lvl>
    <w:lvl w:ilvl="1" w:tplc="04190003" w:tentative="1">
      <w:start w:val="1"/>
      <w:numFmt w:val="bullet"/>
      <w:lvlText w:val="o"/>
      <w:lvlJc w:val="left"/>
      <w:pPr>
        <w:ind w:left="1118" w:hanging="360"/>
      </w:pPr>
      <w:rPr>
        <w:rFonts w:ascii="Courier New" w:hAnsi="Courier New" w:cs="Courier New" w:hint="default"/>
      </w:rPr>
    </w:lvl>
    <w:lvl w:ilvl="2" w:tplc="04190005" w:tentative="1">
      <w:start w:val="1"/>
      <w:numFmt w:val="bullet"/>
      <w:lvlText w:val=""/>
      <w:lvlJc w:val="left"/>
      <w:pPr>
        <w:ind w:left="1838" w:hanging="360"/>
      </w:pPr>
      <w:rPr>
        <w:rFonts w:ascii="Wingdings" w:hAnsi="Wingdings" w:hint="default"/>
      </w:rPr>
    </w:lvl>
    <w:lvl w:ilvl="3" w:tplc="04190001" w:tentative="1">
      <w:start w:val="1"/>
      <w:numFmt w:val="bullet"/>
      <w:lvlText w:val=""/>
      <w:lvlJc w:val="left"/>
      <w:pPr>
        <w:ind w:left="2558" w:hanging="360"/>
      </w:pPr>
      <w:rPr>
        <w:rFonts w:ascii="Symbol" w:hAnsi="Symbol" w:hint="default"/>
      </w:rPr>
    </w:lvl>
    <w:lvl w:ilvl="4" w:tplc="04190003" w:tentative="1">
      <w:start w:val="1"/>
      <w:numFmt w:val="bullet"/>
      <w:lvlText w:val="o"/>
      <w:lvlJc w:val="left"/>
      <w:pPr>
        <w:ind w:left="3278" w:hanging="360"/>
      </w:pPr>
      <w:rPr>
        <w:rFonts w:ascii="Courier New" w:hAnsi="Courier New" w:cs="Courier New" w:hint="default"/>
      </w:rPr>
    </w:lvl>
    <w:lvl w:ilvl="5" w:tplc="04190005" w:tentative="1">
      <w:start w:val="1"/>
      <w:numFmt w:val="bullet"/>
      <w:lvlText w:val=""/>
      <w:lvlJc w:val="left"/>
      <w:pPr>
        <w:ind w:left="3998" w:hanging="360"/>
      </w:pPr>
      <w:rPr>
        <w:rFonts w:ascii="Wingdings" w:hAnsi="Wingdings" w:hint="default"/>
      </w:rPr>
    </w:lvl>
    <w:lvl w:ilvl="6" w:tplc="04190001" w:tentative="1">
      <w:start w:val="1"/>
      <w:numFmt w:val="bullet"/>
      <w:lvlText w:val=""/>
      <w:lvlJc w:val="left"/>
      <w:pPr>
        <w:ind w:left="4718" w:hanging="360"/>
      </w:pPr>
      <w:rPr>
        <w:rFonts w:ascii="Symbol" w:hAnsi="Symbol" w:hint="default"/>
      </w:rPr>
    </w:lvl>
    <w:lvl w:ilvl="7" w:tplc="04190003" w:tentative="1">
      <w:start w:val="1"/>
      <w:numFmt w:val="bullet"/>
      <w:lvlText w:val="o"/>
      <w:lvlJc w:val="left"/>
      <w:pPr>
        <w:ind w:left="5438" w:hanging="360"/>
      </w:pPr>
      <w:rPr>
        <w:rFonts w:ascii="Courier New" w:hAnsi="Courier New" w:cs="Courier New" w:hint="default"/>
      </w:rPr>
    </w:lvl>
    <w:lvl w:ilvl="8" w:tplc="04190005" w:tentative="1">
      <w:start w:val="1"/>
      <w:numFmt w:val="bullet"/>
      <w:lvlText w:val=""/>
      <w:lvlJc w:val="left"/>
      <w:pPr>
        <w:ind w:left="6158" w:hanging="360"/>
      </w:pPr>
      <w:rPr>
        <w:rFonts w:ascii="Wingdings" w:hAnsi="Wingdings" w:hint="default"/>
      </w:rPr>
    </w:lvl>
  </w:abstractNum>
  <w:abstractNum w:abstractNumId="12" w15:restartNumberingAfterBreak="0">
    <w:nsid w:val="7CB61C42"/>
    <w:multiLevelType w:val="hybridMultilevel"/>
    <w:tmpl w:val="810C4594"/>
    <w:lvl w:ilvl="0" w:tplc="C1E4CA74">
      <w:start w:val="5"/>
      <w:numFmt w:val="bullet"/>
      <w:lvlText w:val=""/>
      <w:lvlJc w:val="left"/>
      <w:pPr>
        <w:ind w:left="398" w:hanging="360"/>
      </w:pPr>
      <w:rPr>
        <w:rFonts w:ascii="Symbol" w:eastAsiaTheme="minorHAnsi" w:hAnsi="Symbol" w:cs="Times New Roman" w:hint="default"/>
      </w:rPr>
    </w:lvl>
    <w:lvl w:ilvl="1" w:tplc="04190003" w:tentative="1">
      <w:start w:val="1"/>
      <w:numFmt w:val="bullet"/>
      <w:lvlText w:val="o"/>
      <w:lvlJc w:val="left"/>
      <w:pPr>
        <w:ind w:left="1118" w:hanging="360"/>
      </w:pPr>
      <w:rPr>
        <w:rFonts w:ascii="Courier New" w:hAnsi="Courier New" w:cs="Courier New" w:hint="default"/>
      </w:rPr>
    </w:lvl>
    <w:lvl w:ilvl="2" w:tplc="04190005" w:tentative="1">
      <w:start w:val="1"/>
      <w:numFmt w:val="bullet"/>
      <w:lvlText w:val=""/>
      <w:lvlJc w:val="left"/>
      <w:pPr>
        <w:ind w:left="1838" w:hanging="360"/>
      </w:pPr>
      <w:rPr>
        <w:rFonts w:ascii="Wingdings" w:hAnsi="Wingdings" w:hint="default"/>
      </w:rPr>
    </w:lvl>
    <w:lvl w:ilvl="3" w:tplc="04190001" w:tentative="1">
      <w:start w:val="1"/>
      <w:numFmt w:val="bullet"/>
      <w:lvlText w:val=""/>
      <w:lvlJc w:val="left"/>
      <w:pPr>
        <w:ind w:left="2558" w:hanging="360"/>
      </w:pPr>
      <w:rPr>
        <w:rFonts w:ascii="Symbol" w:hAnsi="Symbol" w:hint="default"/>
      </w:rPr>
    </w:lvl>
    <w:lvl w:ilvl="4" w:tplc="04190003" w:tentative="1">
      <w:start w:val="1"/>
      <w:numFmt w:val="bullet"/>
      <w:lvlText w:val="o"/>
      <w:lvlJc w:val="left"/>
      <w:pPr>
        <w:ind w:left="3278" w:hanging="360"/>
      </w:pPr>
      <w:rPr>
        <w:rFonts w:ascii="Courier New" w:hAnsi="Courier New" w:cs="Courier New" w:hint="default"/>
      </w:rPr>
    </w:lvl>
    <w:lvl w:ilvl="5" w:tplc="04190005" w:tentative="1">
      <w:start w:val="1"/>
      <w:numFmt w:val="bullet"/>
      <w:lvlText w:val=""/>
      <w:lvlJc w:val="left"/>
      <w:pPr>
        <w:ind w:left="3998" w:hanging="360"/>
      </w:pPr>
      <w:rPr>
        <w:rFonts w:ascii="Wingdings" w:hAnsi="Wingdings" w:hint="default"/>
      </w:rPr>
    </w:lvl>
    <w:lvl w:ilvl="6" w:tplc="04190001" w:tentative="1">
      <w:start w:val="1"/>
      <w:numFmt w:val="bullet"/>
      <w:lvlText w:val=""/>
      <w:lvlJc w:val="left"/>
      <w:pPr>
        <w:ind w:left="4718" w:hanging="360"/>
      </w:pPr>
      <w:rPr>
        <w:rFonts w:ascii="Symbol" w:hAnsi="Symbol" w:hint="default"/>
      </w:rPr>
    </w:lvl>
    <w:lvl w:ilvl="7" w:tplc="04190003" w:tentative="1">
      <w:start w:val="1"/>
      <w:numFmt w:val="bullet"/>
      <w:lvlText w:val="o"/>
      <w:lvlJc w:val="left"/>
      <w:pPr>
        <w:ind w:left="5438" w:hanging="360"/>
      </w:pPr>
      <w:rPr>
        <w:rFonts w:ascii="Courier New" w:hAnsi="Courier New" w:cs="Courier New" w:hint="default"/>
      </w:rPr>
    </w:lvl>
    <w:lvl w:ilvl="8" w:tplc="04190005" w:tentative="1">
      <w:start w:val="1"/>
      <w:numFmt w:val="bullet"/>
      <w:lvlText w:val=""/>
      <w:lvlJc w:val="left"/>
      <w:pPr>
        <w:ind w:left="6158" w:hanging="360"/>
      </w:pPr>
      <w:rPr>
        <w:rFonts w:ascii="Wingdings" w:hAnsi="Wingdings" w:hint="default"/>
      </w:rPr>
    </w:lvl>
  </w:abstractNum>
  <w:num w:numId="1">
    <w:abstractNumId w:val="0"/>
  </w:num>
  <w:num w:numId="2">
    <w:abstractNumId w:val="2"/>
  </w:num>
  <w:num w:numId="3">
    <w:abstractNumId w:val="5"/>
  </w:num>
  <w:num w:numId="4">
    <w:abstractNumId w:val="9"/>
  </w:num>
  <w:num w:numId="5">
    <w:abstractNumId w:val="12"/>
  </w:num>
  <w:num w:numId="6">
    <w:abstractNumId w:val="3"/>
  </w:num>
  <w:num w:numId="7">
    <w:abstractNumId w:val="4"/>
  </w:num>
  <w:num w:numId="8">
    <w:abstractNumId w:val="10"/>
  </w:num>
  <w:num w:numId="9">
    <w:abstractNumId w:val="1"/>
  </w:num>
  <w:num w:numId="10">
    <w:abstractNumId w:val="6"/>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33810"/>
    <w:rsid w:val="0001120B"/>
    <w:rsid w:val="0001661C"/>
    <w:rsid w:val="000255F7"/>
    <w:rsid w:val="00032BB1"/>
    <w:rsid w:val="00036820"/>
    <w:rsid w:val="00046C46"/>
    <w:rsid w:val="00055536"/>
    <w:rsid w:val="00073754"/>
    <w:rsid w:val="00074081"/>
    <w:rsid w:val="000761C1"/>
    <w:rsid w:val="000771D1"/>
    <w:rsid w:val="00080D4E"/>
    <w:rsid w:val="00083B5C"/>
    <w:rsid w:val="000929D9"/>
    <w:rsid w:val="000A4879"/>
    <w:rsid w:val="000A7DD2"/>
    <w:rsid w:val="000C2195"/>
    <w:rsid w:val="000D682B"/>
    <w:rsid w:val="001075C6"/>
    <w:rsid w:val="001137D2"/>
    <w:rsid w:val="00116348"/>
    <w:rsid w:val="00134BE4"/>
    <w:rsid w:val="0014474A"/>
    <w:rsid w:val="0014538F"/>
    <w:rsid w:val="001516FE"/>
    <w:rsid w:val="00163E48"/>
    <w:rsid w:val="00167611"/>
    <w:rsid w:val="00171166"/>
    <w:rsid w:val="00186097"/>
    <w:rsid w:val="001A6EA8"/>
    <w:rsid w:val="001A7CCD"/>
    <w:rsid w:val="001B6C61"/>
    <w:rsid w:val="001C2201"/>
    <w:rsid w:val="001C4ADF"/>
    <w:rsid w:val="001E2756"/>
    <w:rsid w:val="00202BE9"/>
    <w:rsid w:val="002100D1"/>
    <w:rsid w:val="002215C2"/>
    <w:rsid w:val="00223C73"/>
    <w:rsid w:val="00232279"/>
    <w:rsid w:val="00240459"/>
    <w:rsid w:val="00272BC2"/>
    <w:rsid w:val="00277F61"/>
    <w:rsid w:val="00280B58"/>
    <w:rsid w:val="0028536F"/>
    <w:rsid w:val="002B3DF5"/>
    <w:rsid w:val="002C1660"/>
    <w:rsid w:val="002C4CDC"/>
    <w:rsid w:val="002C6599"/>
    <w:rsid w:val="002E5458"/>
    <w:rsid w:val="00304105"/>
    <w:rsid w:val="00306BCA"/>
    <w:rsid w:val="003270E6"/>
    <w:rsid w:val="003379F7"/>
    <w:rsid w:val="00340FA5"/>
    <w:rsid w:val="003443B3"/>
    <w:rsid w:val="00352CAD"/>
    <w:rsid w:val="003551F3"/>
    <w:rsid w:val="00362018"/>
    <w:rsid w:val="00372BBC"/>
    <w:rsid w:val="003736C2"/>
    <w:rsid w:val="00375F77"/>
    <w:rsid w:val="003849A6"/>
    <w:rsid w:val="00392061"/>
    <w:rsid w:val="00393D61"/>
    <w:rsid w:val="0039660C"/>
    <w:rsid w:val="003A5E37"/>
    <w:rsid w:val="003D72EA"/>
    <w:rsid w:val="003E0E9A"/>
    <w:rsid w:val="003E405C"/>
    <w:rsid w:val="003E47EC"/>
    <w:rsid w:val="003F033C"/>
    <w:rsid w:val="003F25BD"/>
    <w:rsid w:val="00400F4E"/>
    <w:rsid w:val="00402415"/>
    <w:rsid w:val="00414564"/>
    <w:rsid w:val="004169FE"/>
    <w:rsid w:val="00420F23"/>
    <w:rsid w:val="004369CD"/>
    <w:rsid w:val="0045449A"/>
    <w:rsid w:val="00466E62"/>
    <w:rsid w:val="00474994"/>
    <w:rsid w:val="00476265"/>
    <w:rsid w:val="00490EF5"/>
    <w:rsid w:val="00491B81"/>
    <w:rsid w:val="004A1879"/>
    <w:rsid w:val="004D0009"/>
    <w:rsid w:val="00510B53"/>
    <w:rsid w:val="00513C4B"/>
    <w:rsid w:val="00516497"/>
    <w:rsid w:val="005354F7"/>
    <w:rsid w:val="00540F9E"/>
    <w:rsid w:val="00550166"/>
    <w:rsid w:val="00555091"/>
    <w:rsid w:val="0056337F"/>
    <w:rsid w:val="00563AF7"/>
    <w:rsid w:val="005679A1"/>
    <w:rsid w:val="00571ECD"/>
    <w:rsid w:val="0058760D"/>
    <w:rsid w:val="00587673"/>
    <w:rsid w:val="005966A7"/>
    <w:rsid w:val="005A41E2"/>
    <w:rsid w:val="005A4D0F"/>
    <w:rsid w:val="005B5103"/>
    <w:rsid w:val="005B7E3E"/>
    <w:rsid w:val="005C1961"/>
    <w:rsid w:val="005C26CB"/>
    <w:rsid w:val="005C7A6B"/>
    <w:rsid w:val="005D65EA"/>
    <w:rsid w:val="005F44C2"/>
    <w:rsid w:val="005F5954"/>
    <w:rsid w:val="00631801"/>
    <w:rsid w:val="00633810"/>
    <w:rsid w:val="00634DC8"/>
    <w:rsid w:val="006466C7"/>
    <w:rsid w:val="00664121"/>
    <w:rsid w:val="006950D4"/>
    <w:rsid w:val="006B1494"/>
    <w:rsid w:val="006B20EF"/>
    <w:rsid w:val="006D3DEE"/>
    <w:rsid w:val="006D5DD7"/>
    <w:rsid w:val="006E44D0"/>
    <w:rsid w:val="006F56E7"/>
    <w:rsid w:val="006F7E8D"/>
    <w:rsid w:val="00710C27"/>
    <w:rsid w:val="00713CDF"/>
    <w:rsid w:val="00735C21"/>
    <w:rsid w:val="00737F0C"/>
    <w:rsid w:val="007407CB"/>
    <w:rsid w:val="007412A2"/>
    <w:rsid w:val="007426D1"/>
    <w:rsid w:val="007710B3"/>
    <w:rsid w:val="007718DF"/>
    <w:rsid w:val="00773200"/>
    <w:rsid w:val="00783176"/>
    <w:rsid w:val="007843F6"/>
    <w:rsid w:val="007854DC"/>
    <w:rsid w:val="007970EA"/>
    <w:rsid w:val="007B2967"/>
    <w:rsid w:val="007C09D1"/>
    <w:rsid w:val="007C1F5F"/>
    <w:rsid w:val="007C54FC"/>
    <w:rsid w:val="007D4B9F"/>
    <w:rsid w:val="007E0BE9"/>
    <w:rsid w:val="007E6A1A"/>
    <w:rsid w:val="007F616A"/>
    <w:rsid w:val="007F694E"/>
    <w:rsid w:val="008133DF"/>
    <w:rsid w:val="00836438"/>
    <w:rsid w:val="0083713D"/>
    <w:rsid w:val="00847B5E"/>
    <w:rsid w:val="00853362"/>
    <w:rsid w:val="0086311B"/>
    <w:rsid w:val="0086454B"/>
    <w:rsid w:val="008A7315"/>
    <w:rsid w:val="008B1755"/>
    <w:rsid w:val="008B2050"/>
    <w:rsid w:val="008D1836"/>
    <w:rsid w:val="008D5A64"/>
    <w:rsid w:val="00901C2E"/>
    <w:rsid w:val="00902E07"/>
    <w:rsid w:val="009166BF"/>
    <w:rsid w:val="009252E7"/>
    <w:rsid w:val="0092564A"/>
    <w:rsid w:val="00936B34"/>
    <w:rsid w:val="009636E2"/>
    <w:rsid w:val="009668B1"/>
    <w:rsid w:val="0097406C"/>
    <w:rsid w:val="00984488"/>
    <w:rsid w:val="00992D77"/>
    <w:rsid w:val="0099596B"/>
    <w:rsid w:val="009B6192"/>
    <w:rsid w:val="009D2BF2"/>
    <w:rsid w:val="009E2069"/>
    <w:rsid w:val="009E2D55"/>
    <w:rsid w:val="009E5065"/>
    <w:rsid w:val="009F086A"/>
    <w:rsid w:val="009F1A55"/>
    <w:rsid w:val="009F664A"/>
    <w:rsid w:val="009F7247"/>
    <w:rsid w:val="00A006D1"/>
    <w:rsid w:val="00A06BB0"/>
    <w:rsid w:val="00A14867"/>
    <w:rsid w:val="00A20FC3"/>
    <w:rsid w:val="00A21833"/>
    <w:rsid w:val="00A2699F"/>
    <w:rsid w:val="00A40115"/>
    <w:rsid w:val="00A46900"/>
    <w:rsid w:val="00A46F7E"/>
    <w:rsid w:val="00A51B9C"/>
    <w:rsid w:val="00A66F66"/>
    <w:rsid w:val="00A6740B"/>
    <w:rsid w:val="00A81EA4"/>
    <w:rsid w:val="00A851F6"/>
    <w:rsid w:val="00AC223F"/>
    <w:rsid w:val="00AC49F8"/>
    <w:rsid w:val="00AC729A"/>
    <w:rsid w:val="00AD1CC4"/>
    <w:rsid w:val="00AD3361"/>
    <w:rsid w:val="00AD3DF9"/>
    <w:rsid w:val="00AE1BBB"/>
    <w:rsid w:val="00AE6B9C"/>
    <w:rsid w:val="00AF42B8"/>
    <w:rsid w:val="00AF611F"/>
    <w:rsid w:val="00B01FCE"/>
    <w:rsid w:val="00B1519C"/>
    <w:rsid w:val="00B331FD"/>
    <w:rsid w:val="00B41B8A"/>
    <w:rsid w:val="00B71CD1"/>
    <w:rsid w:val="00B824F7"/>
    <w:rsid w:val="00B83A76"/>
    <w:rsid w:val="00B8477A"/>
    <w:rsid w:val="00B8710F"/>
    <w:rsid w:val="00B92F47"/>
    <w:rsid w:val="00BA47A2"/>
    <w:rsid w:val="00BC640C"/>
    <w:rsid w:val="00BD1AB6"/>
    <w:rsid w:val="00BD2FC9"/>
    <w:rsid w:val="00BE0DDC"/>
    <w:rsid w:val="00BE172E"/>
    <w:rsid w:val="00C01F1C"/>
    <w:rsid w:val="00C0504A"/>
    <w:rsid w:val="00C1732D"/>
    <w:rsid w:val="00C261EC"/>
    <w:rsid w:val="00C27DE1"/>
    <w:rsid w:val="00C346D6"/>
    <w:rsid w:val="00C4315E"/>
    <w:rsid w:val="00C571F2"/>
    <w:rsid w:val="00C61041"/>
    <w:rsid w:val="00C70A52"/>
    <w:rsid w:val="00C7378C"/>
    <w:rsid w:val="00C757D7"/>
    <w:rsid w:val="00C91AE5"/>
    <w:rsid w:val="00CA22ED"/>
    <w:rsid w:val="00CB0500"/>
    <w:rsid w:val="00CD186F"/>
    <w:rsid w:val="00CD7783"/>
    <w:rsid w:val="00CE3ADF"/>
    <w:rsid w:val="00CF1C84"/>
    <w:rsid w:val="00CF3913"/>
    <w:rsid w:val="00CF5A7E"/>
    <w:rsid w:val="00D03560"/>
    <w:rsid w:val="00D04C78"/>
    <w:rsid w:val="00D118C0"/>
    <w:rsid w:val="00D220E0"/>
    <w:rsid w:val="00D33A0D"/>
    <w:rsid w:val="00D3536B"/>
    <w:rsid w:val="00D46367"/>
    <w:rsid w:val="00D60E99"/>
    <w:rsid w:val="00D644A2"/>
    <w:rsid w:val="00D74A3D"/>
    <w:rsid w:val="00D8665F"/>
    <w:rsid w:val="00D94141"/>
    <w:rsid w:val="00DA3FAF"/>
    <w:rsid w:val="00DC5882"/>
    <w:rsid w:val="00DC5B66"/>
    <w:rsid w:val="00DD5BD5"/>
    <w:rsid w:val="00DE7709"/>
    <w:rsid w:val="00DF1D27"/>
    <w:rsid w:val="00E116FC"/>
    <w:rsid w:val="00E15F55"/>
    <w:rsid w:val="00E20560"/>
    <w:rsid w:val="00E25A27"/>
    <w:rsid w:val="00E313DE"/>
    <w:rsid w:val="00E43C78"/>
    <w:rsid w:val="00E55D8E"/>
    <w:rsid w:val="00E603D6"/>
    <w:rsid w:val="00E64AD2"/>
    <w:rsid w:val="00E90596"/>
    <w:rsid w:val="00E96235"/>
    <w:rsid w:val="00E9706F"/>
    <w:rsid w:val="00EA05C9"/>
    <w:rsid w:val="00EA7A6A"/>
    <w:rsid w:val="00EB4502"/>
    <w:rsid w:val="00EC134F"/>
    <w:rsid w:val="00EC43B3"/>
    <w:rsid w:val="00ED299A"/>
    <w:rsid w:val="00EE1833"/>
    <w:rsid w:val="00EE54F1"/>
    <w:rsid w:val="00EE5E8A"/>
    <w:rsid w:val="00F04B80"/>
    <w:rsid w:val="00F128A8"/>
    <w:rsid w:val="00F1326B"/>
    <w:rsid w:val="00F143A8"/>
    <w:rsid w:val="00F16A16"/>
    <w:rsid w:val="00F16EDE"/>
    <w:rsid w:val="00F30731"/>
    <w:rsid w:val="00F36FEF"/>
    <w:rsid w:val="00F47AF7"/>
    <w:rsid w:val="00F53D18"/>
    <w:rsid w:val="00F63425"/>
    <w:rsid w:val="00F704FE"/>
    <w:rsid w:val="00F74CD8"/>
    <w:rsid w:val="00F83CF2"/>
    <w:rsid w:val="00F878CC"/>
    <w:rsid w:val="00F910E3"/>
    <w:rsid w:val="00F92362"/>
    <w:rsid w:val="00F950E3"/>
    <w:rsid w:val="00F97F74"/>
    <w:rsid w:val="00FC0095"/>
    <w:rsid w:val="00FC55C6"/>
    <w:rsid w:val="00FC7DEA"/>
    <w:rsid w:val="00FD0BB0"/>
    <w:rsid w:val="00FD4F1C"/>
    <w:rsid w:val="00FE2DD0"/>
    <w:rsid w:val="00FF0707"/>
    <w:rsid w:val="00FF57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D229D-D410-4F57-8757-5A10FD18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5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92D7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E54F1"/>
    <w:pPr>
      <w:ind w:left="720"/>
      <w:contextualSpacing/>
    </w:pPr>
  </w:style>
  <w:style w:type="paragraph" w:styleId="a6">
    <w:name w:val="Body Text"/>
    <w:basedOn w:val="a"/>
    <w:link w:val="a7"/>
    <w:rsid w:val="00ED299A"/>
    <w:pPr>
      <w:spacing w:after="0" w:line="240" w:lineRule="auto"/>
      <w:jc w:val="center"/>
    </w:pPr>
    <w:rPr>
      <w:rFonts w:ascii="Times New Roman" w:eastAsia="Times New Roman" w:hAnsi="Times New Roman" w:cs="Times New Roman"/>
      <w:b/>
      <w:sz w:val="28"/>
      <w:szCs w:val="24"/>
    </w:rPr>
  </w:style>
  <w:style w:type="character" w:customStyle="1" w:styleId="a7">
    <w:name w:val="Основной текст Знак"/>
    <w:basedOn w:val="a0"/>
    <w:link w:val="a6"/>
    <w:rsid w:val="00ED299A"/>
    <w:rPr>
      <w:rFonts w:ascii="Times New Roman" w:eastAsia="Times New Roman" w:hAnsi="Times New Roman" w:cs="Times New Roman"/>
      <w:b/>
      <w:sz w:val="28"/>
      <w:szCs w:val="24"/>
    </w:rPr>
  </w:style>
  <w:style w:type="character" w:styleId="a8">
    <w:name w:val="Hyperlink"/>
    <w:uiPriority w:val="99"/>
    <w:unhideWhenUsed/>
    <w:rsid w:val="00ED299A"/>
    <w:rPr>
      <w:color w:val="0000FF"/>
      <w:u w:val="single"/>
    </w:rPr>
  </w:style>
  <w:style w:type="character" w:styleId="a9">
    <w:name w:val="footnote reference"/>
    <w:uiPriority w:val="99"/>
    <w:semiHidden/>
    <w:unhideWhenUsed/>
    <w:rsid w:val="00ED299A"/>
    <w:rPr>
      <w:vertAlign w:val="superscript"/>
    </w:rPr>
  </w:style>
  <w:style w:type="paragraph" w:styleId="aa">
    <w:name w:val="Balloon Text"/>
    <w:basedOn w:val="a"/>
    <w:link w:val="ab"/>
    <w:uiPriority w:val="99"/>
    <w:semiHidden/>
    <w:unhideWhenUsed/>
    <w:rsid w:val="00D644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44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9061">
      <w:bodyDiv w:val="1"/>
      <w:marLeft w:val="0"/>
      <w:marRight w:val="0"/>
      <w:marTop w:val="0"/>
      <w:marBottom w:val="0"/>
      <w:divBdr>
        <w:top w:val="none" w:sz="0" w:space="0" w:color="auto"/>
        <w:left w:val="none" w:sz="0" w:space="0" w:color="auto"/>
        <w:bottom w:val="none" w:sz="0" w:space="0" w:color="auto"/>
        <w:right w:val="none" w:sz="0" w:space="0" w:color="auto"/>
      </w:divBdr>
    </w:div>
    <w:div w:id="14696539">
      <w:bodyDiv w:val="1"/>
      <w:marLeft w:val="0"/>
      <w:marRight w:val="0"/>
      <w:marTop w:val="0"/>
      <w:marBottom w:val="0"/>
      <w:divBdr>
        <w:top w:val="none" w:sz="0" w:space="0" w:color="auto"/>
        <w:left w:val="none" w:sz="0" w:space="0" w:color="auto"/>
        <w:bottom w:val="none" w:sz="0" w:space="0" w:color="auto"/>
        <w:right w:val="none" w:sz="0" w:space="0" w:color="auto"/>
      </w:divBdr>
    </w:div>
    <w:div w:id="92360419">
      <w:bodyDiv w:val="1"/>
      <w:marLeft w:val="0"/>
      <w:marRight w:val="0"/>
      <w:marTop w:val="0"/>
      <w:marBottom w:val="0"/>
      <w:divBdr>
        <w:top w:val="none" w:sz="0" w:space="0" w:color="auto"/>
        <w:left w:val="none" w:sz="0" w:space="0" w:color="auto"/>
        <w:bottom w:val="none" w:sz="0" w:space="0" w:color="auto"/>
        <w:right w:val="none" w:sz="0" w:space="0" w:color="auto"/>
      </w:divBdr>
    </w:div>
    <w:div w:id="108285648">
      <w:bodyDiv w:val="1"/>
      <w:marLeft w:val="0"/>
      <w:marRight w:val="0"/>
      <w:marTop w:val="0"/>
      <w:marBottom w:val="0"/>
      <w:divBdr>
        <w:top w:val="none" w:sz="0" w:space="0" w:color="auto"/>
        <w:left w:val="none" w:sz="0" w:space="0" w:color="auto"/>
        <w:bottom w:val="none" w:sz="0" w:space="0" w:color="auto"/>
        <w:right w:val="none" w:sz="0" w:space="0" w:color="auto"/>
      </w:divBdr>
    </w:div>
    <w:div w:id="188879416">
      <w:bodyDiv w:val="1"/>
      <w:marLeft w:val="0"/>
      <w:marRight w:val="0"/>
      <w:marTop w:val="0"/>
      <w:marBottom w:val="0"/>
      <w:divBdr>
        <w:top w:val="none" w:sz="0" w:space="0" w:color="auto"/>
        <w:left w:val="none" w:sz="0" w:space="0" w:color="auto"/>
        <w:bottom w:val="none" w:sz="0" w:space="0" w:color="auto"/>
        <w:right w:val="none" w:sz="0" w:space="0" w:color="auto"/>
      </w:divBdr>
    </w:div>
    <w:div w:id="296224379">
      <w:bodyDiv w:val="1"/>
      <w:marLeft w:val="0"/>
      <w:marRight w:val="0"/>
      <w:marTop w:val="0"/>
      <w:marBottom w:val="0"/>
      <w:divBdr>
        <w:top w:val="none" w:sz="0" w:space="0" w:color="auto"/>
        <w:left w:val="none" w:sz="0" w:space="0" w:color="auto"/>
        <w:bottom w:val="none" w:sz="0" w:space="0" w:color="auto"/>
        <w:right w:val="none" w:sz="0" w:space="0" w:color="auto"/>
      </w:divBdr>
    </w:div>
    <w:div w:id="334723021">
      <w:bodyDiv w:val="1"/>
      <w:marLeft w:val="0"/>
      <w:marRight w:val="0"/>
      <w:marTop w:val="0"/>
      <w:marBottom w:val="0"/>
      <w:divBdr>
        <w:top w:val="none" w:sz="0" w:space="0" w:color="auto"/>
        <w:left w:val="none" w:sz="0" w:space="0" w:color="auto"/>
        <w:bottom w:val="none" w:sz="0" w:space="0" w:color="auto"/>
        <w:right w:val="none" w:sz="0" w:space="0" w:color="auto"/>
      </w:divBdr>
    </w:div>
    <w:div w:id="366956146">
      <w:bodyDiv w:val="1"/>
      <w:marLeft w:val="0"/>
      <w:marRight w:val="0"/>
      <w:marTop w:val="0"/>
      <w:marBottom w:val="0"/>
      <w:divBdr>
        <w:top w:val="none" w:sz="0" w:space="0" w:color="auto"/>
        <w:left w:val="none" w:sz="0" w:space="0" w:color="auto"/>
        <w:bottom w:val="none" w:sz="0" w:space="0" w:color="auto"/>
        <w:right w:val="none" w:sz="0" w:space="0" w:color="auto"/>
      </w:divBdr>
    </w:div>
    <w:div w:id="376243268">
      <w:bodyDiv w:val="1"/>
      <w:marLeft w:val="0"/>
      <w:marRight w:val="0"/>
      <w:marTop w:val="0"/>
      <w:marBottom w:val="0"/>
      <w:divBdr>
        <w:top w:val="none" w:sz="0" w:space="0" w:color="auto"/>
        <w:left w:val="none" w:sz="0" w:space="0" w:color="auto"/>
        <w:bottom w:val="none" w:sz="0" w:space="0" w:color="auto"/>
        <w:right w:val="none" w:sz="0" w:space="0" w:color="auto"/>
      </w:divBdr>
    </w:div>
    <w:div w:id="386492409">
      <w:bodyDiv w:val="1"/>
      <w:marLeft w:val="0"/>
      <w:marRight w:val="0"/>
      <w:marTop w:val="0"/>
      <w:marBottom w:val="0"/>
      <w:divBdr>
        <w:top w:val="none" w:sz="0" w:space="0" w:color="auto"/>
        <w:left w:val="none" w:sz="0" w:space="0" w:color="auto"/>
        <w:bottom w:val="none" w:sz="0" w:space="0" w:color="auto"/>
        <w:right w:val="none" w:sz="0" w:space="0" w:color="auto"/>
      </w:divBdr>
    </w:div>
    <w:div w:id="402678009">
      <w:bodyDiv w:val="1"/>
      <w:marLeft w:val="0"/>
      <w:marRight w:val="0"/>
      <w:marTop w:val="0"/>
      <w:marBottom w:val="0"/>
      <w:divBdr>
        <w:top w:val="none" w:sz="0" w:space="0" w:color="auto"/>
        <w:left w:val="none" w:sz="0" w:space="0" w:color="auto"/>
        <w:bottom w:val="none" w:sz="0" w:space="0" w:color="auto"/>
        <w:right w:val="none" w:sz="0" w:space="0" w:color="auto"/>
      </w:divBdr>
    </w:div>
    <w:div w:id="457334075">
      <w:bodyDiv w:val="1"/>
      <w:marLeft w:val="0"/>
      <w:marRight w:val="0"/>
      <w:marTop w:val="0"/>
      <w:marBottom w:val="0"/>
      <w:divBdr>
        <w:top w:val="none" w:sz="0" w:space="0" w:color="auto"/>
        <w:left w:val="none" w:sz="0" w:space="0" w:color="auto"/>
        <w:bottom w:val="none" w:sz="0" w:space="0" w:color="auto"/>
        <w:right w:val="none" w:sz="0" w:space="0" w:color="auto"/>
      </w:divBdr>
    </w:div>
    <w:div w:id="486481475">
      <w:bodyDiv w:val="1"/>
      <w:marLeft w:val="0"/>
      <w:marRight w:val="0"/>
      <w:marTop w:val="0"/>
      <w:marBottom w:val="0"/>
      <w:divBdr>
        <w:top w:val="none" w:sz="0" w:space="0" w:color="auto"/>
        <w:left w:val="none" w:sz="0" w:space="0" w:color="auto"/>
        <w:bottom w:val="none" w:sz="0" w:space="0" w:color="auto"/>
        <w:right w:val="none" w:sz="0" w:space="0" w:color="auto"/>
      </w:divBdr>
    </w:div>
    <w:div w:id="508104506">
      <w:bodyDiv w:val="1"/>
      <w:marLeft w:val="0"/>
      <w:marRight w:val="0"/>
      <w:marTop w:val="0"/>
      <w:marBottom w:val="0"/>
      <w:divBdr>
        <w:top w:val="none" w:sz="0" w:space="0" w:color="auto"/>
        <w:left w:val="none" w:sz="0" w:space="0" w:color="auto"/>
        <w:bottom w:val="none" w:sz="0" w:space="0" w:color="auto"/>
        <w:right w:val="none" w:sz="0" w:space="0" w:color="auto"/>
      </w:divBdr>
    </w:div>
    <w:div w:id="599725634">
      <w:bodyDiv w:val="1"/>
      <w:marLeft w:val="0"/>
      <w:marRight w:val="0"/>
      <w:marTop w:val="0"/>
      <w:marBottom w:val="0"/>
      <w:divBdr>
        <w:top w:val="none" w:sz="0" w:space="0" w:color="auto"/>
        <w:left w:val="none" w:sz="0" w:space="0" w:color="auto"/>
        <w:bottom w:val="none" w:sz="0" w:space="0" w:color="auto"/>
        <w:right w:val="none" w:sz="0" w:space="0" w:color="auto"/>
      </w:divBdr>
    </w:div>
    <w:div w:id="623463381">
      <w:bodyDiv w:val="1"/>
      <w:marLeft w:val="0"/>
      <w:marRight w:val="0"/>
      <w:marTop w:val="0"/>
      <w:marBottom w:val="0"/>
      <w:divBdr>
        <w:top w:val="none" w:sz="0" w:space="0" w:color="auto"/>
        <w:left w:val="none" w:sz="0" w:space="0" w:color="auto"/>
        <w:bottom w:val="none" w:sz="0" w:space="0" w:color="auto"/>
        <w:right w:val="none" w:sz="0" w:space="0" w:color="auto"/>
      </w:divBdr>
    </w:div>
    <w:div w:id="631598116">
      <w:bodyDiv w:val="1"/>
      <w:marLeft w:val="0"/>
      <w:marRight w:val="0"/>
      <w:marTop w:val="0"/>
      <w:marBottom w:val="0"/>
      <w:divBdr>
        <w:top w:val="none" w:sz="0" w:space="0" w:color="auto"/>
        <w:left w:val="none" w:sz="0" w:space="0" w:color="auto"/>
        <w:bottom w:val="none" w:sz="0" w:space="0" w:color="auto"/>
        <w:right w:val="none" w:sz="0" w:space="0" w:color="auto"/>
      </w:divBdr>
    </w:div>
    <w:div w:id="664481251">
      <w:bodyDiv w:val="1"/>
      <w:marLeft w:val="0"/>
      <w:marRight w:val="0"/>
      <w:marTop w:val="0"/>
      <w:marBottom w:val="0"/>
      <w:divBdr>
        <w:top w:val="none" w:sz="0" w:space="0" w:color="auto"/>
        <w:left w:val="none" w:sz="0" w:space="0" w:color="auto"/>
        <w:bottom w:val="none" w:sz="0" w:space="0" w:color="auto"/>
        <w:right w:val="none" w:sz="0" w:space="0" w:color="auto"/>
      </w:divBdr>
    </w:div>
    <w:div w:id="748425660">
      <w:bodyDiv w:val="1"/>
      <w:marLeft w:val="0"/>
      <w:marRight w:val="0"/>
      <w:marTop w:val="0"/>
      <w:marBottom w:val="0"/>
      <w:divBdr>
        <w:top w:val="none" w:sz="0" w:space="0" w:color="auto"/>
        <w:left w:val="none" w:sz="0" w:space="0" w:color="auto"/>
        <w:bottom w:val="none" w:sz="0" w:space="0" w:color="auto"/>
        <w:right w:val="none" w:sz="0" w:space="0" w:color="auto"/>
      </w:divBdr>
    </w:div>
    <w:div w:id="762578067">
      <w:bodyDiv w:val="1"/>
      <w:marLeft w:val="0"/>
      <w:marRight w:val="0"/>
      <w:marTop w:val="0"/>
      <w:marBottom w:val="0"/>
      <w:divBdr>
        <w:top w:val="none" w:sz="0" w:space="0" w:color="auto"/>
        <w:left w:val="none" w:sz="0" w:space="0" w:color="auto"/>
        <w:bottom w:val="none" w:sz="0" w:space="0" w:color="auto"/>
        <w:right w:val="none" w:sz="0" w:space="0" w:color="auto"/>
      </w:divBdr>
    </w:div>
    <w:div w:id="782770251">
      <w:bodyDiv w:val="1"/>
      <w:marLeft w:val="0"/>
      <w:marRight w:val="0"/>
      <w:marTop w:val="0"/>
      <w:marBottom w:val="0"/>
      <w:divBdr>
        <w:top w:val="none" w:sz="0" w:space="0" w:color="auto"/>
        <w:left w:val="none" w:sz="0" w:space="0" w:color="auto"/>
        <w:bottom w:val="none" w:sz="0" w:space="0" w:color="auto"/>
        <w:right w:val="none" w:sz="0" w:space="0" w:color="auto"/>
      </w:divBdr>
    </w:div>
    <w:div w:id="878779279">
      <w:bodyDiv w:val="1"/>
      <w:marLeft w:val="0"/>
      <w:marRight w:val="0"/>
      <w:marTop w:val="0"/>
      <w:marBottom w:val="0"/>
      <w:divBdr>
        <w:top w:val="none" w:sz="0" w:space="0" w:color="auto"/>
        <w:left w:val="none" w:sz="0" w:space="0" w:color="auto"/>
        <w:bottom w:val="none" w:sz="0" w:space="0" w:color="auto"/>
        <w:right w:val="none" w:sz="0" w:space="0" w:color="auto"/>
      </w:divBdr>
    </w:div>
    <w:div w:id="912204229">
      <w:bodyDiv w:val="1"/>
      <w:marLeft w:val="0"/>
      <w:marRight w:val="0"/>
      <w:marTop w:val="0"/>
      <w:marBottom w:val="0"/>
      <w:divBdr>
        <w:top w:val="none" w:sz="0" w:space="0" w:color="auto"/>
        <w:left w:val="none" w:sz="0" w:space="0" w:color="auto"/>
        <w:bottom w:val="none" w:sz="0" w:space="0" w:color="auto"/>
        <w:right w:val="none" w:sz="0" w:space="0" w:color="auto"/>
      </w:divBdr>
    </w:div>
    <w:div w:id="939144241">
      <w:bodyDiv w:val="1"/>
      <w:marLeft w:val="0"/>
      <w:marRight w:val="0"/>
      <w:marTop w:val="0"/>
      <w:marBottom w:val="0"/>
      <w:divBdr>
        <w:top w:val="none" w:sz="0" w:space="0" w:color="auto"/>
        <w:left w:val="none" w:sz="0" w:space="0" w:color="auto"/>
        <w:bottom w:val="none" w:sz="0" w:space="0" w:color="auto"/>
        <w:right w:val="none" w:sz="0" w:space="0" w:color="auto"/>
      </w:divBdr>
    </w:div>
    <w:div w:id="1066223976">
      <w:bodyDiv w:val="1"/>
      <w:marLeft w:val="0"/>
      <w:marRight w:val="0"/>
      <w:marTop w:val="0"/>
      <w:marBottom w:val="0"/>
      <w:divBdr>
        <w:top w:val="none" w:sz="0" w:space="0" w:color="auto"/>
        <w:left w:val="none" w:sz="0" w:space="0" w:color="auto"/>
        <w:bottom w:val="none" w:sz="0" w:space="0" w:color="auto"/>
        <w:right w:val="none" w:sz="0" w:space="0" w:color="auto"/>
      </w:divBdr>
    </w:div>
    <w:div w:id="1085343721">
      <w:bodyDiv w:val="1"/>
      <w:marLeft w:val="0"/>
      <w:marRight w:val="0"/>
      <w:marTop w:val="0"/>
      <w:marBottom w:val="0"/>
      <w:divBdr>
        <w:top w:val="none" w:sz="0" w:space="0" w:color="auto"/>
        <w:left w:val="none" w:sz="0" w:space="0" w:color="auto"/>
        <w:bottom w:val="none" w:sz="0" w:space="0" w:color="auto"/>
        <w:right w:val="none" w:sz="0" w:space="0" w:color="auto"/>
      </w:divBdr>
    </w:div>
    <w:div w:id="1121413328">
      <w:bodyDiv w:val="1"/>
      <w:marLeft w:val="0"/>
      <w:marRight w:val="0"/>
      <w:marTop w:val="0"/>
      <w:marBottom w:val="0"/>
      <w:divBdr>
        <w:top w:val="none" w:sz="0" w:space="0" w:color="auto"/>
        <w:left w:val="none" w:sz="0" w:space="0" w:color="auto"/>
        <w:bottom w:val="none" w:sz="0" w:space="0" w:color="auto"/>
        <w:right w:val="none" w:sz="0" w:space="0" w:color="auto"/>
      </w:divBdr>
    </w:div>
    <w:div w:id="1152018329">
      <w:bodyDiv w:val="1"/>
      <w:marLeft w:val="0"/>
      <w:marRight w:val="0"/>
      <w:marTop w:val="0"/>
      <w:marBottom w:val="0"/>
      <w:divBdr>
        <w:top w:val="none" w:sz="0" w:space="0" w:color="auto"/>
        <w:left w:val="none" w:sz="0" w:space="0" w:color="auto"/>
        <w:bottom w:val="none" w:sz="0" w:space="0" w:color="auto"/>
        <w:right w:val="none" w:sz="0" w:space="0" w:color="auto"/>
      </w:divBdr>
    </w:div>
    <w:div w:id="1162698355">
      <w:bodyDiv w:val="1"/>
      <w:marLeft w:val="0"/>
      <w:marRight w:val="0"/>
      <w:marTop w:val="0"/>
      <w:marBottom w:val="0"/>
      <w:divBdr>
        <w:top w:val="none" w:sz="0" w:space="0" w:color="auto"/>
        <w:left w:val="none" w:sz="0" w:space="0" w:color="auto"/>
        <w:bottom w:val="none" w:sz="0" w:space="0" w:color="auto"/>
        <w:right w:val="none" w:sz="0" w:space="0" w:color="auto"/>
      </w:divBdr>
    </w:div>
    <w:div w:id="1198928383">
      <w:bodyDiv w:val="1"/>
      <w:marLeft w:val="0"/>
      <w:marRight w:val="0"/>
      <w:marTop w:val="0"/>
      <w:marBottom w:val="0"/>
      <w:divBdr>
        <w:top w:val="none" w:sz="0" w:space="0" w:color="auto"/>
        <w:left w:val="none" w:sz="0" w:space="0" w:color="auto"/>
        <w:bottom w:val="none" w:sz="0" w:space="0" w:color="auto"/>
        <w:right w:val="none" w:sz="0" w:space="0" w:color="auto"/>
      </w:divBdr>
    </w:div>
    <w:div w:id="1200782179">
      <w:bodyDiv w:val="1"/>
      <w:marLeft w:val="0"/>
      <w:marRight w:val="0"/>
      <w:marTop w:val="0"/>
      <w:marBottom w:val="0"/>
      <w:divBdr>
        <w:top w:val="none" w:sz="0" w:space="0" w:color="auto"/>
        <w:left w:val="none" w:sz="0" w:space="0" w:color="auto"/>
        <w:bottom w:val="none" w:sz="0" w:space="0" w:color="auto"/>
        <w:right w:val="none" w:sz="0" w:space="0" w:color="auto"/>
      </w:divBdr>
      <w:divsChild>
        <w:div w:id="528757294">
          <w:marLeft w:val="547"/>
          <w:marRight w:val="0"/>
          <w:marTop w:val="86"/>
          <w:marBottom w:val="0"/>
          <w:divBdr>
            <w:top w:val="none" w:sz="0" w:space="0" w:color="auto"/>
            <w:left w:val="none" w:sz="0" w:space="0" w:color="auto"/>
            <w:bottom w:val="none" w:sz="0" w:space="0" w:color="auto"/>
            <w:right w:val="none" w:sz="0" w:space="0" w:color="auto"/>
          </w:divBdr>
        </w:div>
        <w:div w:id="1875069616">
          <w:marLeft w:val="547"/>
          <w:marRight w:val="0"/>
          <w:marTop w:val="86"/>
          <w:marBottom w:val="0"/>
          <w:divBdr>
            <w:top w:val="none" w:sz="0" w:space="0" w:color="auto"/>
            <w:left w:val="none" w:sz="0" w:space="0" w:color="auto"/>
            <w:bottom w:val="none" w:sz="0" w:space="0" w:color="auto"/>
            <w:right w:val="none" w:sz="0" w:space="0" w:color="auto"/>
          </w:divBdr>
        </w:div>
        <w:div w:id="1240750108">
          <w:marLeft w:val="547"/>
          <w:marRight w:val="0"/>
          <w:marTop w:val="86"/>
          <w:marBottom w:val="0"/>
          <w:divBdr>
            <w:top w:val="none" w:sz="0" w:space="0" w:color="auto"/>
            <w:left w:val="none" w:sz="0" w:space="0" w:color="auto"/>
            <w:bottom w:val="none" w:sz="0" w:space="0" w:color="auto"/>
            <w:right w:val="none" w:sz="0" w:space="0" w:color="auto"/>
          </w:divBdr>
        </w:div>
      </w:divsChild>
    </w:div>
    <w:div w:id="1355420127">
      <w:bodyDiv w:val="1"/>
      <w:marLeft w:val="0"/>
      <w:marRight w:val="0"/>
      <w:marTop w:val="0"/>
      <w:marBottom w:val="0"/>
      <w:divBdr>
        <w:top w:val="none" w:sz="0" w:space="0" w:color="auto"/>
        <w:left w:val="none" w:sz="0" w:space="0" w:color="auto"/>
        <w:bottom w:val="none" w:sz="0" w:space="0" w:color="auto"/>
        <w:right w:val="none" w:sz="0" w:space="0" w:color="auto"/>
      </w:divBdr>
    </w:div>
    <w:div w:id="1377315794">
      <w:bodyDiv w:val="1"/>
      <w:marLeft w:val="0"/>
      <w:marRight w:val="0"/>
      <w:marTop w:val="0"/>
      <w:marBottom w:val="0"/>
      <w:divBdr>
        <w:top w:val="none" w:sz="0" w:space="0" w:color="auto"/>
        <w:left w:val="none" w:sz="0" w:space="0" w:color="auto"/>
        <w:bottom w:val="none" w:sz="0" w:space="0" w:color="auto"/>
        <w:right w:val="none" w:sz="0" w:space="0" w:color="auto"/>
      </w:divBdr>
    </w:div>
    <w:div w:id="1384674272">
      <w:bodyDiv w:val="1"/>
      <w:marLeft w:val="0"/>
      <w:marRight w:val="0"/>
      <w:marTop w:val="0"/>
      <w:marBottom w:val="0"/>
      <w:divBdr>
        <w:top w:val="none" w:sz="0" w:space="0" w:color="auto"/>
        <w:left w:val="none" w:sz="0" w:space="0" w:color="auto"/>
        <w:bottom w:val="none" w:sz="0" w:space="0" w:color="auto"/>
        <w:right w:val="none" w:sz="0" w:space="0" w:color="auto"/>
      </w:divBdr>
    </w:div>
    <w:div w:id="1410158105">
      <w:bodyDiv w:val="1"/>
      <w:marLeft w:val="0"/>
      <w:marRight w:val="0"/>
      <w:marTop w:val="0"/>
      <w:marBottom w:val="0"/>
      <w:divBdr>
        <w:top w:val="none" w:sz="0" w:space="0" w:color="auto"/>
        <w:left w:val="none" w:sz="0" w:space="0" w:color="auto"/>
        <w:bottom w:val="none" w:sz="0" w:space="0" w:color="auto"/>
        <w:right w:val="none" w:sz="0" w:space="0" w:color="auto"/>
      </w:divBdr>
    </w:div>
    <w:div w:id="1495221270">
      <w:bodyDiv w:val="1"/>
      <w:marLeft w:val="0"/>
      <w:marRight w:val="0"/>
      <w:marTop w:val="0"/>
      <w:marBottom w:val="0"/>
      <w:divBdr>
        <w:top w:val="none" w:sz="0" w:space="0" w:color="auto"/>
        <w:left w:val="none" w:sz="0" w:space="0" w:color="auto"/>
        <w:bottom w:val="none" w:sz="0" w:space="0" w:color="auto"/>
        <w:right w:val="none" w:sz="0" w:space="0" w:color="auto"/>
      </w:divBdr>
    </w:div>
    <w:div w:id="1508247227">
      <w:bodyDiv w:val="1"/>
      <w:marLeft w:val="0"/>
      <w:marRight w:val="0"/>
      <w:marTop w:val="0"/>
      <w:marBottom w:val="0"/>
      <w:divBdr>
        <w:top w:val="none" w:sz="0" w:space="0" w:color="auto"/>
        <w:left w:val="none" w:sz="0" w:space="0" w:color="auto"/>
        <w:bottom w:val="none" w:sz="0" w:space="0" w:color="auto"/>
        <w:right w:val="none" w:sz="0" w:space="0" w:color="auto"/>
      </w:divBdr>
    </w:div>
    <w:div w:id="1564216467">
      <w:bodyDiv w:val="1"/>
      <w:marLeft w:val="0"/>
      <w:marRight w:val="0"/>
      <w:marTop w:val="0"/>
      <w:marBottom w:val="0"/>
      <w:divBdr>
        <w:top w:val="none" w:sz="0" w:space="0" w:color="auto"/>
        <w:left w:val="none" w:sz="0" w:space="0" w:color="auto"/>
        <w:bottom w:val="none" w:sz="0" w:space="0" w:color="auto"/>
        <w:right w:val="none" w:sz="0" w:space="0" w:color="auto"/>
      </w:divBdr>
    </w:div>
    <w:div w:id="1572808860">
      <w:bodyDiv w:val="1"/>
      <w:marLeft w:val="0"/>
      <w:marRight w:val="0"/>
      <w:marTop w:val="0"/>
      <w:marBottom w:val="0"/>
      <w:divBdr>
        <w:top w:val="none" w:sz="0" w:space="0" w:color="auto"/>
        <w:left w:val="none" w:sz="0" w:space="0" w:color="auto"/>
        <w:bottom w:val="none" w:sz="0" w:space="0" w:color="auto"/>
        <w:right w:val="none" w:sz="0" w:space="0" w:color="auto"/>
      </w:divBdr>
    </w:div>
    <w:div w:id="1574200045">
      <w:bodyDiv w:val="1"/>
      <w:marLeft w:val="0"/>
      <w:marRight w:val="0"/>
      <w:marTop w:val="0"/>
      <w:marBottom w:val="0"/>
      <w:divBdr>
        <w:top w:val="none" w:sz="0" w:space="0" w:color="auto"/>
        <w:left w:val="none" w:sz="0" w:space="0" w:color="auto"/>
        <w:bottom w:val="none" w:sz="0" w:space="0" w:color="auto"/>
        <w:right w:val="none" w:sz="0" w:space="0" w:color="auto"/>
      </w:divBdr>
    </w:div>
    <w:div w:id="1609586100">
      <w:bodyDiv w:val="1"/>
      <w:marLeft w:val="0"/>
      <w:marRight w:val="0"/>
      <w:marTop w:val="0"/>
      <w:marBottom w:val="0"/>
      <w:divBdr>
        <w:top w:val="none" w:sz="0" w:space="0" w:color="auto"/>
        <w:left w:val="none" w:sz="0" w:space="0" w:color="auto"/>
        <w:bottom w:val="none" w:sz="0" w:space="0" w:color="auto"/>
        <w:right w:val="none" w:sz="0" w:space="0" w:color="auto"/>
      </w:divBdr>
    </w:div>
    <w:div w:id="1648633025">
      <w:bodyDiv w:val="1"/>
      <w:marLeft w:val="0"/>
      <w:marRight w:val="0"/>
      <w:marTop w:val="0"/>
      <w:marBottom w:val="0"/>
      <w:divBdr>
        <w:top w:val="none" w:sz="0" w:space="0" w:color="auto"/>
        <w:left w:val="none" w:sz="0" w:space="0" w:color="auto"/>
        <w:bottom w:val="none" w:sz="0" w:space="0" w:color="auto"/>
        <w:right w:val="none" w:sz="0" w:space="0" w:color="auto"/>
      </w:divBdr>
    </w:div>
    <w:div w:id="1686856416">
      <w:bodyDiv w:val="1"/>
      <w:marLeft w:val="0"/>
      <w:marRight w:val="0"/>
      <w:marTop w:val="0"/>
      <w:marBottom w:val="0"/>
      <w:divBdr>
        <w:top w:val="none" w:sz="0" w:space="0" w:color="auto"/>
        <w:left w:val="none" w:sz="0" w:space="0" w:color="auto"/>
        <w:bottom w:val="none" w:sz="0" w:space="0" w:color="auto"/>
        <w:right w:val="none" w:sz="0" w:space="0" w:color="auto"/>
      </w:divBdr>
    </w:div>
    <w:div w:id="1699044406">
      <w:bodyDiv w:val="1"/>
      <w:marLeft w:val="0"/>
      <w:marRight w:val="0"/>
      <w:marTop w:val="0"/>
      <w:marBottom w:val="0"/>
      <w:divBdr>
        <w:top w:val="none" w:sz="0" w:space="0" w:color="auto"/>
        <w:left w:val="none" w:sz="0" w:space="0" w:color="auto"/>
        <w:bottom w:val="none" w:sz="0" w:space="0" w:color="auto"/>
        <w:right w:val="none" w:sz="0" w:space="0" w:color="auto"/>
      </w:divBdr>
    </w:div>
    <w:div w:id="1744989264">
      <w:bodyDiv w:val="1"/>
      <w:marLeft w:val="0"/>
      <w:marRight w:val="0"/>
      <w:marTop w:val="0"/>
      <w:marBottom w:val="0"/>
      <w:divBdr>
        <w:top w:val="none" w:sz="0" w:space="0" w:color="auto"/>
        <w:left w:val="none" w:sz="0" w:space="0" w:color="auto"/>
        <w:bottom w:val="none" w:sz="0" w:space="0" w:color="auto"/>
        <w:right w:val="none" w:sz="0" w:space="0" w:color="auto"/>
      </w:divBdr>
    </w:div>
    <w:div w:id="1758094698">
      <w:bodyDiv w:val="1"/>
      <w:marLeft w:val="0"/>
      <w:marRight w:val="0"/>
      <w:marTop w:val="0"/>
      <w:marBottom w:val="0"/>
      <w:divBdr>
        <w:top w:val="none" w:sz="0" w:space="0" w:color="auto"/>
        <w:left w:val="none" w:sz="0" w:space="0" w:color="auto"/>
        <w:bottom w:val="none" w:sz="0" w:space="0" w:color="auto"/>
        <w:right w:val="none" w:sz="0" w:space="0" w:color="auto"/>
      </w:divBdr>
    </w:div>
    <w:div w:id="1825464023">
      <w:bodyDiv w:val="1"/>
      <w:marLeft w:val="0"/>
      <w:marRight w:val="0"/>
      <w:marTop w:val="0"/>
      <w:marBottom w:val="0"/>
      <w:divBdr>
        <w:top w:val="none" w:sz="0" w:space="0" w:color="auto"/>
        <w:left w:val="none" w:sz="0" w:space="0" w:color="auto"/>
        <w:bottom w:val="none" w:sz="0" w:space="0" w:color="auto"/>
        <w:right w:val="none" w:sz="0" w:space="0" w:color="auto"/>
      </w:divBdr>
    </w:div>
    <w:div w:id="1847862667">
      <w:bodyDiv w:val="1"/>
      <w:marLeft w:val="0"/>
      <w:marRight w:val="0"/>
      <w:marTop w:val="0"/>
      <w:marBottom w:val="0"/>
      <w:divBdr>
        <w:top w:val="none" w:sz="0" w:space="0" w:color="auto"/>
        <w:left w:val="none" w:sz="0" w:space="0" w:color="auto"/>
        <w:bottom w:val="none" w:sz="0" w:space="0" w:color="auto"/>
        <w:right w:val="none" w:sz="0" w:space="0" w:color="auto"/>
      </w:divBdr>
    </w:div>
    <w:div w:id="2007662467">
      <w:bodyDiv w:val="1"/>
      <w:marLeft w:val="0"/>
      <w:marRight w:val="0"/>
      <w:marTop w:val="0"/>
      <w:marBottom w:val="0"/>
      <w:divBdr>
        <w:top w:val="none" w:sz="0" w:space="0" w:color="auto"/>
        <w:left w:val="none" w:sz="0" w:space="0" w:color="auto"/>
        <w:bottom w:val="none" w:sz="0" w:space="0" w:color="auto"/>
        <w:right w:val="none" w:sz="0" w:space="0" w:color="auto"/>
      </w:divBdr>
    </w:div>
    <w:div w:id="2100322552">
      <w:bodyDiv w:val="1"/>
      <w:marLeft w:val="0"/>
      <w:marRight w:val="0"/>
      <w:marTop w:val="0"/>
      <w:marBottom w:val="0"/>
      <w:divBdr>
        <w:top w:val="none" w:sz="0" w:space="0" w:color="auto"/>
        <w:left w:val="none" w:sz="0" w:space="0" w:color="auto"/>
        <w:bottom w:val="none" w:sz="0" w:space="0" w:color="auto"/>
        <w:right w:val="none" w:sz="0" w:space="0" w:color="auto"/>
      </w:divBdr>
      <w:divsChild>
        <w:div w:id="401759875">
          <w:marLeft w:val="547"/>
          <w:marRight w:val="0"/>
          <w:marTop w:val="96"/>
          <w:marBottom w:val="0"/>
          <w:divBdr>
            <w:top w:val="none" w:sz="0" w:space="0" w:color="auto"/>
            <w:left w:val="none" w:sz="0" w:space="0" w:color="auto"/>
            <w:bottom w:val="none" w:sz="0" w:space="0" w:color="auto"/>
            <w:right w:val="none" w:sz="0" w:space="0" w:color="auto"/>
          </w:divBdr>
        </w:div>
        <w:div w:id="93717329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CD1BA-D126-40F0-8588-D1066FDC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TotalTime>
  <Pages>9</Pages>
  <Words>3057</Words>
  <Characters>17430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Аттестация</cp:lastModifiedBy>
  <cp:revision>115</cp:revision>
  <cp:lastPrinted>2015-01-26T05:48:00Z</cp:lastPrinted>
  <dcterms:created xsi:type="dcterms:W3CDTF">2014-08-25T00:59:00Z</dcterms:created>
  <dcterms:modified xsi:type="dcterms:W3CDTF">2024-02-07T00:33:00Z</dcterms:modified>
</cp:coreProperties>
</file>