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27" w:rsidRPr="006F4188" w:rsidRDefault="00A93853" w:rsidP="00262BC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188">
        <w:rPr>
          <w:rFonts w:ascii="Times New Roman" w:hAnsi="Times New Roman" w:cs="Times New Roman"/>
          <w:b/>
          <w:sz w:val="24"/>
          <w:szCs w:val="24"/>
        </w:rPr>
        <w:t xml:space="preserve">О доступе к информационным системам и информационно-телекоммуникационным сетям, </w:t>
      </w:r>
      <w:r w:rsidR="00262BC3">
        <w:rPr>
          <w:rFonts w:ascii="Times New Roman" w:hAnsi="Times New Roman" w:cs="Times New Roman"/>
          <w:b/>
          <w:sz w:val="24"/>
          <w:szCs w:val="24"/>
        </w:rPr>
        <w:t xml:space="preserve">в том числе </w:t>
      </w:r>
      <w:r w:rsidRPr="006F4188">
        <w:rPr>
          <w:rFonts w:ascii="Times New Roman" w:hAnsi="Times New Roman" w:cs="Times New Roman"/>
          <w:b/>
          <w:sz w:val="24"/>
          <w:szCs w:val="24"/>
        </w:rPr>
        <w:t>приспособленным для использования инвалидами и лицами с ограниченными возможностями здоровья</w:t>
      </w:r>
    </w:p>
    <w:p w:rsidR="00262BC3" w:rsidRDefault="00262BC3" w:rsidP="00262B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 ДПО «Амурский областной институт развития образования» (Далее – Институт)</w:t>
      </w:r>
      <w:r w:rsidR="006F4188" w:rsidRPr="006F4188">
        <w:rPr>
          <w:rFonts w:ascii="Times New Roman" w:hAnsi="Times New Roman" w:cs="Times New Roman"/>
          <w:sz w:val="24"/>
          <w:szCs w:val="24"/>
        </w:rPr>
        <w:t xml:space="preserve"> </w:t>
      </w:r>
      <w:r w:rsidR="00A93853" w:rsidRPr="006F4188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 </w:t>
      </w:r>
      <w:r w:rsidR="00A93853" w:rsidRPr="006F4188">
        <w:rPr>
          <w:rFonts w:ascii="Times New Roman" w:hAnsi="Times New Roman" w:cs="Times New Roman"/>
          <w:sz w:val="24"/>
          <w:szCs w:val="24"/>
        </w:rPr>
        <w:t>доступ к информационно</w:t>
      </w:r>
      <w:r w:rsidR="006F4188" w:rsidRPr="006F4188">
        <w:rPr>
          <w:rFonts w:ascii="Times New Roman" w:hAnsi="Times New Roman" w:cs="Times New Roman"/>
          <w:sz w:val="24"/>
          <w:szCs w:val="24"/>
        </w:rPr>
        <w:t>-</w:t>
      </w:r>
      <w:r w:rsidR="00A93853" w:rsidRPr="006F4188">
        <w:rPr>
          <w:rFonts w:ascii="Times New Roman" w:hAnsi="Times New Roman" w:cs="Times New Roman"/>
          <w:sz w:val="24"/>
          <w:szCs w:val="24"/>
        </w:rPr>
        <w:t xml:space="preserve">коммуникационной сети Интернет для всех обучающихся, в том числе для </w:t>
      </w:r>
      <w:r w:rsidR="006F4188" w:rsidRPr="006F4188">
        <w:rPr>
          <w:rFonts w:ascii="Times New Roman" w:hAnsi="Times New Roman" w:cs="Times New Roman"/>
          <w:sz w:val="24"/>
          <w:szCs w:val="24"/>
        </w:rPr>
        <w:t>людей с</w:t>
      </w:r>
      <w:r w:rsidR="00A93853" w:rsidRPr="006F4188">
        <w:rPr>
          <w:rFonts w:ascii="Times New Roman" w:hAnsi="Times New Roman" w:cs="Times New Roman"/>
          <w:sz w:val="24"/>
          <w:szCs w:val="24"/>
        </w:rPr>
        <w:t xml:space="preserve"> инвалидностью и ОВЗ, в учебных кабинетах 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3853" w:rsidRPr="006F4188">
        <w:rPr>
          <w:rFonts w:ascii="Times New Roman" w:hAnsi="Times New Roman" w:cs="Times New Roman"/>
          <w:sz w:val="24"/>
          <w:szCs w:val="24"/>
        </w:rPr>
        <w:t>нформационно-</w:t>
      </w:r>
      <w:r>
        <w:rPr>
          <w:rFonts w:ascii="Times New Roman" w:hAnsi="Times New Roman" w:cs="Times New Roman"/>
          <w:sz w:val="24"/>
          <w:szCs w:val="24"/>
        </w:rPr>
        <w:t>методическом</w:t>
      </w:r>
      <w:r w:rsidR="00A93853" w:rsidRPr="006F4188">
        <w:rPr>
          <w:rFonts w:ascii="Times New Roman" w:hAnsi="Times New Roman" w:cs="Times New Roman"/>
          <w:sz w:val="24"/>
          <w:szCs w:val="24"/>
        </w:rPr>
        <w:t xml:space="preserve"> центре. Доступ к электронным образовательным ресурсам обеспечен для всех обучающихся, в том числе для </w:t>
      </w:r>
      <w:r w:rsidR="006F4188" w:rsidRPr="006F4188">
        <w:rPr>
          <w:rFonts w:ascii="Times New Roman" w:hAnsi="Times New Roman" w:cs="Times New Roman"/>
          <w:sz w:val="24"/>
          <w:szCs w:val="24"/>
        </w:rPr>
        <w:t>людей</w:t>
      </w:r>
      <w:r w:rsidR="00A93853" w:rsidRPr="006F4188">
        <w:rPr>
          <w:rFonts w:ascii="Times New Roman" w:hAnsi="Times New Roman" w:cs="Times New Roman"/>
          <w:sz w:val="24"/>
          <w:szCs w:val="24"/>
        </w:rPr>
        <w:t xml:space="preserve">-инвалидов и лиц с ограниченными возможностями здоровья. </w:t>
      </w:r>
    </w:p>
    <w:p w:rsidR="002C0B07" w:rsidRPr="002C0B07" w:rsidRDefault="00262BC3" w:rsidP="002C0B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Институте</w:t>
      </w:r>
      <w:r w:rsidR="00A93853" w:rsidRPr="006F4188">
        <w:rPr>
          <w:rFonts w:ascii="Times New Roman" w:hAnsi="Times New Roman" w:cs="Times New Roman"/>
          <w:sz w:val="24"/>
          <w:szCs w:val="24"/>
        </w:rPr>
        <w:t xml:space="preserve"> создано единое информационное пространство, обеспечивающее эффективную социализацию </w:t>
      </w:r>
      <w:r w:rsidR="006F4188" w:rsidRPr="006F4188">
        <w:rPr>
          <w:rFonts w:ascii="Times New Roman" w:hAnsi="Times New Roman" w:cs="Times New Roman"/>
          <w:sz w:val="24"/>
          <w:szCs w:val="24"/>
        </w:rPr>
        <w:t>обучающихся</w:t>
      </w:r>
      <w:r w:rsidR="00A93853" w:rsidRPr="006F4188">
        <w:rPr>
          <w:rFonts w:ascii="Times New Roman" w:hAnsi="Times New Roman" w:cs="Times New Roman"/>
          <w:sz w:val="24"/>
          <w:szCs w:val="24"/>
        </w:rPr>
        <w:t xml:space="preserve"> в условиях информационного общества. Информационная база </w:t>
      </w:r>
      <w:r w:rsidR="006F4188" w:rsidRPr="006F4188">
        <w:rPr>
          <w:rFonts w:ascii="Times New Roman" w:hAnsi="Times New Roman" w:cs="Times New Roman"/>
          <w:sz w:val="24"/>
          <w:szCs w:val="24"/>
        </w:rPr>
        <w:t>Института</w:t>
      </w:r>
      <w:r w:rsidR="00A93853" w:rsidRPr="006F4188">
        <w:rPr>
          <w:rFonts w:ascii="Times New Roman" w:hAnsi="Times New Roman" w:cs="Times New Roman"/>
          <w:sz w:val="24"/>
          <w:szCs w:val="24"/>
        </w:rPr>
        <w:t xml:space="preserve"> оснащена: электронной почтой; локальной сетью; выходом в Интернет (</w:t>
      </w:r>
      <w:r w:rsidR="00A93853" w:rsidRPr="00F869B8">
        <w:rPr>
          <w:rFonts w:ascii="Times New Roman" w:hAnsi="Times New Roman" w:cs="Times New Roman"/>
          <w:sz w:val="24"/>
          <w:szCs w:val="24"/>
        </w:rPr>
        <w:t>Интернет-провайдер</w:t>
      </w:r>
      <w:r w:rsidR="00F869B8" w:rsidRPr="00F869B8">
        <w:rPr>
          <w:rFonts w:ascii="Times New Roman" w:hAnsi="Times New Roman" w:cs="Times New Roman"/>
          <w:sz w:val="24"/>
          <w:szCs w:val="24"/>
        </w:rPr>
        <w:t>ом</w:t>
      </w:r>
      <w:r w:rsidR="00A93853" w:rsidRPr="00F869B8">
        <w:rPr>
          <w:rFonts w:ascii="Times New Roman" w:hAnsi="Times New Roman" w:cs="Times New Roman"/>
          <w:sz w:val="24"/>
          <w:szCs w:val="24"/>
        </w:rPr>
        <w:t xml:space="preserve"> по предоставлению услуг доступа к сети Интернет на договорных усло</w:t>
      </w:r>
      <w:r w:rsidR="00F869B8" w:rsidRPr="00F869B8">
        <w:rPr>
          <w:rFonts w:ascii="Times New Roman" w:hAnsi="Times New Roman" w:cs="Times New Roman"/>
          <w:sz w:val="24"/>
          <w:szCs w:val="24"/>
        </w:rPr>
        <w:t>виях является</w:t>
      </w:r>
      <w:r w:rsidR="006F4188" w:rsidRPr="00F869B8">
        <w:rPr>
          <w:rFonts w:ascii="Times New Roman" w:hAnsi="Times New Roman" w:cs="Times New Roman"/>
          <w:sz w:val="24"/>
          <w:szCs w:val="24"/>
        </w:rPr>
        <w:t xml:space="preserve"> </w:t>
      </w:r>
      <w:r w:rsidR="00F869B8" w:rsidRPr="00F869B8">
        <w:rPr>
          <w:rFonts w:ascii="Times New Roman" w:hAnsi="Times New Roman" w:cs="Times New Roman"/>
          <w:sz w:val="24"/>
          <w:szCs w:val="24"/>
        </w:rPr>
        <w:t>ООО</w:t>
      </w:r>
      <w:r w:rsidR="006F4188" w:rsidRPr="00F869B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F869B8">
        <w:rPr>
          <w:rFonts w:ascii="Times New Roman" w:hAnsi="Times New Roman" w:cs="Times New Roman"/>
          <w:sz w:val="24"/>
          <w:szCs w:val="24"/>
        </w:rPr>
        <w:t>Амуртелеком</w:t>
      </w:r>
      <w:proofErr w:type="spellEnd"/>
      <w:r w:rsidR="00F869B8">
        <w:rPr>
          <w:rFonts w:ascii="Times New Roman" w:hAnsi="Times New Roman" w:cs="Times New Roman"/>
          <w:sz w:val="24"/>
          <w:szCs w:val="24"/>
        </w:rPr>
        <w:t>"</w:t>
      </w:r>
      <w:r w:rsidR="00F869B8" w:rsidRPr="00F869B8">
        <w:rPr>
          <w:rFonts w:ascii="Times New Roman" w:hAnsi="Times New Roman" w:cs="Times New Roman"/>
          <w:sz w:val="24"/>
          <w:szCs w:val="24"/>
        </w:rPr>
        <w:t>; с</w:t>
      </w:r>
      <w:r w:rsidR="00A93853" w:rsidRPr="00F869B8">
        <w:rPr>
          <w:rFonts w:ascii="Times New Roman" w:hAnsi="Times New Roman" w:cs="Times New Roman"/>
          <w:sz w:val="24"/>
          <w:szCs w:val="24"/>
        </w:rPr>
        <w:t xml:space="preserve">корость доступа к сети Интернет </w:t>
      </w:r>
      <w:r w:rsidR="006F4188" w:rsidRPr="00F869B8">
        <w:rPr>
          <w:rFonts w:ascii="Times New Roman" w:hAnsi="Times New Roman" w:cs="Times New Roman"/>
          <w:sz w:val="24"/>
          <w:szCs w:val="24"/>
        </w:rPr>
        <w:t>- 100 Мбит/сек</w:t>
      </w:r>
      <w:r w:rsidR="002C0B07">
        <w:rPr>
          <w:rFonts w:ascii="Times New Roman" w:hAnsi="Times New Roman" w:cs="Times New Roman"/>
          <w:sz w:val="24"/>
          <w:szCs w:val="24"/>
        </w:rPr>
        <w:t>);</w:t>
      </w:r>
      <w:r w:rsidR="00A93853" w:rsidRPr="006F4188">
        <w:rPr>
          <w:rFonts w:ascii="Times New Roman" w:hAnsi="Times New Roman" w:cs="Times New Roman"/>
          <w:sz w:val="24"/>
          <w:szCs w:val="24"/>
        </w:rPr>
        <w:t xml:space="preserve"> функционирует официальный сайт </w:t>
      </w:r>
      <w:r w:rsidR="002C0B07">
        <w:rPr>
          <w:rFonts w:ascii="Times New Roman" w:hAnsi="Times New Roman" w:cs="Times New Roman"/>
          <w:sz w:val="24"/>
          <w:szCs w:val="24"/>
        </w:rPr>
        <w:t>Института, который имеет</w:t>
      </w:r>
      <w:r w:rsidR="00A93853" w:rsidRPr="006F4188">
        <w:rPr>
          <w:rFonts w:ascii="Times New Roman" w:hAnsi="Times New Roman" w:cs="Times New Roman"/>
          <w:sz w:val="24"/>
          <w:szCs w:val="24"/>
        </w:rPr>
        <w:t xml:space="preserve"> адаптированную версию (версия для слабовидящих) для лиц с огран</w:t>
      </w:r>
      <w:r w:rsidR="002C0B07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="00A93853" w:rsidRPr="006F4188">
        <w:rPr>
          <w:rFonts w:ascii="Times New Roman" w:hAnsi="Times New Roman" w:cs="Times New Roman"/>
          <w:sz w:val="24"/>
          <w:szCs w:val="24"/>
        </w:rPr>
        <w:t xml:space="preserve">. Для обеспечения безопасных условий доступа в сеть Интернет в </w:t>
      </w:r>
      <w:r w:rsidR="006F4188" w:rsidRPr="006F4188">
        <w:rPr>
          <w:rFonts w:ascii="Times New Roman" w:hAnsi="Times New Roman" w:cs="Times New Roman"/>
          <w:sz w:val="24"/>
          <w:szCs w:val="24"/>
        </w:rPr>
        <w:t>Институте</w:t>
      </w:r>
      <w:r w:rsidR="002C0B07">
        <w:rPr>
          <w:rFonts w:ascii="Times New Roman" w:hAnsi="Times New Roman" w:cs="Times New Roman"/>
          <w:sz w:val="24"/>
          <w:szCs w:val="24"/>
        </w:rPr>
        <w:t xml:space="preserve"> действует система контент-</w:t>
      </w:r>
      <w:r w:rsidR="00A93853" w:rsidRPr="006F4188">
        <w:rPr>
          <w:rFonts w:ascii="Times New Roman" w:hAnsi="Times New Roman" w:cs="Times New Roman"/>
          <w:sz w:val="24"/>
          <w:szCs w:val="24"/>
        </w:rPr>
        <w:t xml:space="preserve">фильтрации. Доступ к запрещенным в образовательном процессе ресурсам сети Интернет </w:t>
      </w:r>
      <w:r w:rsidR="00A93853" w:rsidRPr="002C0B07">
        <w:rPr>
          <w:rFonts w:ascii="Times New Roman" w:hAnsi="Times New Roman" w:cs="Times New Roman"/>
          <w:sz w:val="24"/>
          <w:szCs w:val="24"/>
        </w:rPr>
        <w:t xml:space="preserve">для обучающихся и работников </w:t>
      </w:r>
      <w:r w:rsidR="006F4188" w:rsidRPr="002C0B07">
        <w:rPr>
          <w:rFonts w:ascii="Times New Roman" w:hAnsi="Times New Roman" w:cs="Times New Roman"/>
          <w:sz w:val="24"/>
          <w:szCs w:val="24"/>
        </w:rPr>
        <w:t>Института</w:t>
      </w:r>
      <w:r w:rsidR="00A93853" w:rsidRPr="002C0B07">
        <w:rPr>
          <w:rFonts w:ascii="Times New Roman" w:hAnsi="Times New Roman" w:cs="Times New Roman"/>
          <w:sz w:val="24"/>
          <w:szCs w:val="24"/>
        </w:rPr>
        <w:t xml:space="preserve"> закрыт. </w:t>
      </w:r>
    </w:p>
    <w:p w:rsidR="002C0B07" w:rsidRPr="002C0B07" w:rsidRDefault="00BE3B9B" w:rsidP="00BE3B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0B07">
        <w:rPr>
          <w:rFonts w:ascii="Times New Roman" w:hAnsi="Times New Roman" w:cs="Times New Roman"/>
          <w:sz w:val="24"/>
          <w:szCs w:val="24"/>
          <w:lang w:eastAsia="ru-RU"/>
        </w:rPr>
        <w:t xml:space="preserve">Институт имеет современную, эффективную информационно-коммуникационную инфраструктуру.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Структурные подразделения И</w:t>
      </w:r>
      <w:r w:rsidRPr="002C0B07">
        <w:rPr>
          <w:rFonts w:ascii="Times New Roman" w:hAnsi="Times New Roman" w:cs="Times New Roman"/>
          <w:sz w:val="24"/>
          <w:szCs w:val="24"/>
          <w:lang w:eastAsia="ru-RU"/>
        </w:rPr>
        <w:t>нститута оснащены автоматизированными рабочими местами сотрудников и объединены в еди</w:t>
      </w:r>
      <w:r>
        <w:rPr>
          <w:rFonts w:ascii="Times New Roman" w:hAnsi="Times New Roman" w:cs="Times New Roman"/>
          <w:sz w:val="24"/>
          <w:szCs w:val="24"/>
          <w:lang w:eastAsia="ru-RU"/>
        </w:rPr>
        <w:t>ное информационное пространство</w:t>
      </w:r>
      <w:r w:rsidRPr="002C0B07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локальной и глобальной (интернет) сети. </w:t>
      </w:r>
      <w:r w:rsidR="002C0B07" w:rsidRPr="002C0B07">
        <w:rPr>
          <w:rFonts w:ascii="Times New Roman" w:hAnsi="Times New Roman" w:cs="Times New Roman"/>
          <w:sz w:val="24"/>
          <w:szCs w:val="24"/>
          <w:lang w:eastAsia="ru-RU"/>
        </w:rPr>
        <w:t xml:space="preserve">Учебные аудитории предназначены для проведения курсовых мероприятий со слушателями различных категорий, посещающих курсовые мероприятия по повышению квалификации, переподготовки педагогических работников и дополнительного образования детей. Все учебные помещения оснащены необходимым оборудованием для полноценного проведения лекционных и практических занятий. </w:t>
      </w:r>
    </w:p>
    <w:p w:rsidR="000F7E27" w:rsidRPr="006F4188" w:rsidRDefault="000F7E27">
      <w:pPr>
        <w:rPr>
          <w:rFonts w:ascii="Times New Roman" w:hAnsi="Times New Roman" w:cs="Times New Roman"/>
          <w:sz w:val="24"/>
          <w:szCs w:val="24"/>
        </w:rPr>
      </w:pPr>
    </w:p>
    <w:p w:rsidR="000F7E27" w:rsidRPr="006F4188" w:rsidRDefault="000F7E27" w:rsidP="00BE3B9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188">
        <w:rPr>
          <w:rFonts w:ascii="Times New Roman" w:hAnsi="Times New Roman" w:cs="Times New Roman"/>
          <w:b/>
          <w:sz w:val="24"/>
          <w:szCs w:val="24"/>
        </w:rPr>
        <w:t>О наличии специальных технических средств обучения коллективного и индивидуального пользования</w:t>
      </w:r>
    </w:p>
    <w:p w:rsidR="000F7E27" w:rsidRDefault="000F7E27" w:rsidP="00BE3B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188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="006F4188">
        <w:rPr>
          <w:rFonts w:ascii="Times New Roman" w:hAnsi="Times New Roman" w:cs="Times New Roman"/>
          <w:sz w:val="24"/>
          <w:szCs w:val="24"/>
        </w:rPr>
        <w:t>курсов повышения квалификации</w:t>
      </w:r>
      <w:r w:rsidRPr="006F4188">
        <w:rPr>
          <w:rFonts w:ascii="Times New Roman" w:hAnsi="Times New Roman" w:cs="Times New Roman"/>
          <w:sz w:val="24"/>
          <w:szCs w:val="24"/>
        </w:rPr>
        <w:t xml:space="preserve">, где обучаются </w:t>
      </w:r>
      <w:r w:rsidR="006F4188">
        <w:rPr>
          <w:rFonts w:ascii="Times New Roman" w:hAnsi="Times New Roman" w:cs="Times New Roman"/>
          <w:sz w:val="24"/>
          <w:szCs w:val="24"/>
        </w:rPr>
        <w:t>люди</w:t>
      </w:r>
      <w:r w:rsidRPr="006F4188">
        <w:rPr>
          <w:rFonts w:ascii="Times New Roman" w:hAnsi="Times New Roman" w:cs="Times New Roman"/>
          <w:sz w:val="24"/>
          <w:szCs w:val="24"/>
        </w:rPr>
        <w:t>-инвалиды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 Для разъяснения отдельных вопросов изучаемой дисциплины преподавателями дополнительно проводятся групповые</w:t>
      </w:r>
      <w:r w:rsidR="006F4188">
        <w:rPr>
          <w:rFonts w:ascii="Times New Roman" w:hAnsi="Times New Roman" w:cs="Times New Roman"/>
          <w:sz w:val="24"/>
          <w:szCs w:val="24"/>
        </w:rPr>
        <w:t xml:space="preserve"> и индивидуальные консультации</w:t>
      </w:r>
      <w:r w:rsidRPr="006F4188">
        <w:rPr>
          <w:rFonts w:ascii="Times New Roman" w:hAnsi="Times New Roman" w:cs="Times New Roman"/>
          <w:sz w:val="24"/>
          <w:szCs w:val="24"/>
        </w:rPr>
        <w:t xml:space="preserve">. Форма проведения текущей и итоговой аттестации для </w:t>
      </w:r>
      <w:r w:rsidR="006F4188">
        <w:rPr>
          <w:rFonts w:ascii="Times New Roman" w:hAnsi="Times New Roman" w:cs="Times New Roman"/>
          <w:sz w:val="24"/>
          <w:szCs w:val="24"/>
        </w:rPr>
        <w:t>людей</w:t>
      </w:r>
      <w:r w:rsidRPr="006F4188">
        <w:rPr>
          <w:rFonts w:ascii="Times New Roman" w:hAnsi="Times New Roman" w:cs="Times New Roman"/>
          <w:sz w:val="24"/>
          <w:szCs w:val="24"/>
        </w:rPr>
        <w:t xml:space="preserve">-инвалидов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 Учебные кабинеты оборудованы техническими средствами обучения коллективного и индивидуального пользования, в том числе для </w:t>
      </w:r>
      <w:r w:rsidR="006F4188">
        <w:rPr>
          <w:rFonts w:ascii="Times New Roman" w:hAnsi="Times New Roman" w:cs="Times New Roman"/>
          <w:sz w:val="24"/>
          <w:szCs w:val="24"/>
        </w:rPr>
        <w:t>людей</w:t>
      </w:r>
      <w:r w:rsidRPr="006F4188">
        <w:rPr>
          <w:rFonts w:ascii="Times New Roman" w:hAnsi="Times New Roman" w:cs="Times New Roman"/>
          <w:sz w:val="24"/>
          <w:szCs w:val="24"/>
        </w:rPr>
        <w:t xml:space="preserve">-инвалидов и </w:t>
      </w:r>
      <w:r w:rsidR="006F4188">
        <w:rPr>
          <w:rFonts w:ascii="Times New Roman" w:hAnsi="Times New Roman" w:cs="Times New Roman"/>
          <w:sz w:val="24"/>
          <w:szCs w:val="24"/>
        </w:rPr>
        <w:t>людей</w:t>
      </w:r>
      <w:r w:rsidR="00BE3B9B">
        <w:rPr>
          <w:rFonts w:ascii="Times New Roman" w:hAnsi="Times New Roman" w:cs="Times New Roman"/>
          <w:sz w:val="24"/>
          <w:szCs w:val="24"/>
        </w:rPr>
        <w:t xml:space="preserve"> с ОВЗ:</w:t>
      </w:r>
      <w:r w:rsidRPr="006F4188">
        <w:rPr>
          <w:rFonts w:ascii="Times New Roman" w:hAnsi="Times New Roman" w:cs="Times New Roman"/>
          <w:sz w:val="24"/>
          <w:szCs w:val="24"/>
        </w:rPr>
        <w:t xml:space="preserve"> </w:t>
      </w:r>
      <w:r w:rsidR="00F869B8">
        <w:rPr>
          <w:rFonts w:ascii="Times New Roman" w:hAnsi="Times New Roman" w:cs="Times New Roman"/>
          <w:sz w:val="24"/>
          <w:szCs w:val="24"/>
        </w:rPr>
        <w:t xml:space="preserve">мультимедийные комплексы, интерактивная доска, </w:t>
      </w:r>
      <w:r w:rsidRPr="006F4188">
        <w:rPr>
          <w:rFonts w:ascii="Times New Roman" w:hAnsi="Times New Roman" w:cs="Times New Roman"/>
          <w:sz w:val="24"/>
          <w:szCs w:val="24"/>
        </w:rPr>
        <w:t>ноутбуки</w:t>
      </w:r>
      <w:r w:rsidR="00F869B8">
        <w:rPr>
          <w:rFonts w:ascii="Times New Roman" w:hAnsi="Times New Roman" w:cs="Times New Roman"/>
          <w:sz w:val="24"/>
          <w:szCs w:val="24"/>
        </w:rPr>
        <w:t>.</w:t>
      </w:r>
    </w:p>
    <w:p w:rsidR="00F869B8" w:rsidRPr="00F869B8" w:rsidRDefault="00F869B8" w:rsidP="00BE3B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9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Институт предоставляет обучающимся доступ к электронным образовательным ресурсам через систему дистанционного обучения на Интернет-портале института. Каждый обучающийся получает индивидуальный логин, пароль, посредством которых, он может зайти на площадку дистанционного обучения, где ему предлагается информация по тематике его обучения.</w:t>
      </w:r>
    </w:p>
    <w:p w:rsidR="000F7E27" w:rsidRPr="006F4188" w:rsidRDefault="000F7E27" w:rsidP="00F869B8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188">
        <w:rPr>
          <w:rFonts w:ascii="Times New Roman" w:hAnsi="Times New Roman" w:cs="Times New Roman"/>
          <w:b/>
          <w:sz w:val="24"/>
          <w:szCs w:val="24"/>
        </w:rPr>
        <w:t>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</w:t>
      </w:r>
      <w:r w:rsidR="00F869B8">
        <w:rPr>
          <w:rFonts w:ascii="Times New Roman" w:hAnsi="Times New Roman" w:cs="Times New Roman"/>
          <w:b/>
          <w:sz w:val="24"/>
          <w:szCs w:val="24"/>
        </w:rPr>
        <w:t>ченными возможностями здоровья</w:t>
      </w:r>
    </w:p>
    <w:p w:rsidR="000F7E27" w:rsidRPr="00115412" w:rsidRDefault="000F7E27" w:rsidP="001154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9B8">
        <w:rPr>
          <w:rFonts w:ascii="Times New Roman" w:hAnsi="Times New Roman" w:cs="Times New Roman"/>
          <w:sz w:val="24"/>
          <w:szCs w:val="24"/>
        </w:rPr>
        <w:t xml:space="preserve">В </w:t>
      </w:r>
      <w:r w:rsidR="00F869B8">
        <w:rPr>
          <w:rFonts w:ascii="Times New Roman" w:hAnsi="Times New Roman" w:cs="Times New Roman"/>
          <w:color w:val="000000"/>
          <w:sz w:val="24"/>
          <w:szCs w:val="24"/>
        </w:rPr>
        <w:t>Институте</w:t>
      </w:r>
      <w:r w:rsidR="006F4188" w:rsidRPr="00F869B8">
        <w:rPr>
          <w:rFonts w:ascii="Times New Roman" w:hAnsi="Times New Roman" w:cs="Times New Roman"/>
          <w:sz w:val="24"/>
          <w:szCs w:val="24"/>
        </w:rPr>
        <w:t xml:space="preserve"> </w:t>
      </w:r>
      <w:r w:rsidRPr="00F869B8">
        <w:rPr>
          <w:rFonts w:ascii="Times New Roman" w:hAnsi="Times New Roman" w:cs="Times New Roman"/>
          <w:sz w:val="24"/>
          <w:szCs w:val="24"/>
        </w:rPr>
        <w:t>для обеспечения учебного процесса инвалидов и лиц с ограниченными возможностями здоровья используются аудитории, оснащенные необходимой мебелью и оборудов</w:t>
      </w:r>
      <w:r w:rsidR="00F869B8">
        <w:rPr>
          <w:rFonts w:ascii="Times New Roman" w:hAnsi="Times New Roman" w:cs="Times New Roman"/>
          <w:sz w:val="24"/>
          <w:szCs w:val="24"/>
        </w:rPr>
        <w:t>анные мультимедийным комплектом</w:t>
      </w:r>
      <w:proofErr w:type="gramStart"/>
      <w:r w:rsidR="00F869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9B8">
        <w:rPr>
          <w:rFonts w:ascii="Times New Roman" w:hAnsi="Times New Roman" w:cs="Times New Roman"/>
          <w:sz w:val="24"/>
          <w:szCs w:val="24"/>
        </w:rPr>
        <w:t xml:space="preserve"> При необходимости может оказываться волонтерская помощь и консультации специалистов. Возможно оказание психолого-педагогического сопровождения и другой консультативной помощи обучающимся с ограниченными возможностями здоровья, имеющими проблемы в обучении, общении и </w:t>
      </w:r>
      <w:r w:rsidRPr="00115412">
        <w:rPr>
          <w:rFonts w:ascii="Times New Roman" w:hAnsi="Times New Roman" w:cs="Times New Roman"/>
          <w:sz w:val="24"/>
          <w:szCs w:val="24"/>
        </w:rPr>
        <w:t xml:space="preserve">социальной адаптации. </w:t>
      </w:r>
    </w:p>
    <w:p w:rsidR="00115412" w:rsidRPr="00115412" w:rsidRDefault="00115412" w:rsidP="00115412">
      <w:pPr>
        <w:spacing w:after="0" w:line="276" w:lineRule="auto"/>
        <w:ind w:left="9" w:right="66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115412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обеспечение образовательного процесса осуществляется через работу информационно-методического центра (ИМЦ). </w:t>
      </w:r>
    </w:p>
    <w:p w:rsidR="00115412" w:rsidRPr="00115412" w:rsidRDefault="00115412" w:rsidP="00115412">
      <w:pPr>
        <w:shd w:val="clear" w:color="auto" w:fill="FFFFFF"/>
        <w:spacing w:after="0" w:line="276" w:lineRule="auto"/>
        <w:ind w:firstLine="558"/>
        <w:jc w:val="both"/>
        <w:rPr>
          <w:rFonts w:ascii="Times New Roman" w:hAnsi="Times New Roman" w:cs="Times New Roman"/>
          <w:sz w:val="24"/>
          <w:szCs w:val="24"/>
        </w:rPr>
      </w:pPr>
      <w:r w:rsidRPr="00115412">
        <w:rPr>
          <w:rFonts w:ascii="Times New Roman" w:hAnsi="Times New Roman" w:cs="Times New Roman"/>
          <w:sz w:val="24"/>
          <w:szCs w:val="24"/>
        </w:rPr>
        <w:t>Сегодня ИМЦ включает в себя: книгохранилище, читальный зал на 17 посадочных мест, выставочная и презентационная зоны. В ИМЦ созданы необходимые комфортные условия для беспрепятственного доступа к информации на различных носителях.</w:t>
      </w:r>
    </w:p>
    <w:p w:rsidR="00115412" w:rsidRPr="00115412" w:rsidRDefault="00115412" w:rsidP="001154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41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15412">
        <w:rPr>
          <w:rFonts w:ascii="Times New Roman" w:hAnsi="Times New Roman" w:cs="Times New Roman"/>
          <w:sz w:val="24"/>
          <w:szCs w:val="24"/>
        </w:rPr>
        <w:t>медиазоне</w:t>
      </w:r>
      <w:proofErr w:type="spellEnd"/>
      <w:r w:rsidRPr="00115412">
        <w:rPr>
          <w:rFonts w:ascii="Times New Roman" w:hAnsi="Times New Roman" w:cs="Times New Roman"/>
          <w:sz w:val="24"/>
          <w:szCs w:val="24"/>
        </w:rPr>
        <w:t xml:space="preserve"> читального зала пользователям предоставлено три оборудованных компьютерных рабочих места с доступом к сети Интернет, электронным образовательным системам, базам данных. Общий книжный фонд ИМЦ насчитывает более 30000 экземпляров учебной, учебно-методической и дополнительной литературы. ИМЦ располагает небольшим фондом отраслевых периодических изданий, который соответствует профилям подготовки кадров и насчитывает 15 наименований специализированных журналов. </w:t>
      </w:r>
      <w:r>
        <w:rPr>
          <w:rFonts w:ascii="Times New Roman" w:hAnsi="Times New Roman" w:cs="Times New Roman"/>
          <w:sz w:val="24"/>
          <w:szCs w:val="24"/>
        </w:rPr>
        <w:t>Центр у</w:t>
      </w:r>
      <w:bookmarkStart w:id="0" w:name="_GoBack"/>
      <w:bookmarkEnd w:id="0"/>
      <w:r w:rsidRPr="00115412">
        <w:rPr>
          <w:rFonts w:ascii="Times New Roman" w:hAnsi="Times New Roman" w:cs="Times New Roman"/>
          <w:sz w:val="24"/>
          <w:szCs w:val="24"/>
        </w:rPr>
        <w:t>деляет должное внимание комплектованию необходимого количества изданий, которые заявлены в учебно-методических комплексах реализуемых программ повышения квалификации и переподготовки в качестве рекомендованных к изучению.</w:t>
      </w:r>
    </w:p>
    <w:sectPr w:rsidR="00115412" w:rsidRPr="0011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149A"/>
    <w:multiLevelType w:val="hybridMultilevel"/>
    <w:tmpl w:val="15E0B49C"/>
    <w:lvl w:ilvl="0" w:tplc="E4D2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D5"/>
    <w:rsid w:val="000F7E27"/>
    <w:rsid w:val="00115412"/>
    <w:rsid w:val="00262BC3"/>
    <w:rsid w:val="002C0B07"/>
    <w:rsid w:val="006F4188"/>
    <w:rsid w:val="00721172"/>
    <w:rsid w:val="00A171AC"/>
    <w:rsid w:val="00A93853"/>
    <w:rsid w:val="00BE3B9B"/>
    <w:rsid w:val="00F755D5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6DFA3-CC6B-4F0A-BA29-6018E539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2023-08-31T07:00:00Z</dcterms:created>
  <dcterms:modified xsi:type="dcterms:W3CDTF">2024-05-13T06:20:00Z</dcterms:modified>
</cp:coreProperties>
</file>