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2F" w:rsidRDefault="004567F4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Результаты</w:t>
      </w:r>
      <w:r w:rsidR="00C31613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оценки результативности профессиональной деятельности (достижений) 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педагогическ</w:t>
      </w:r>
      <w:r w:rsidR="00C31613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их работников для установления </w:t>
      </w:r>
      <w:r w:rsidR="0016642F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квалификационной категории «педагог-методист»</w:t>
      </w:r>
    </w:p>
    <w:p w:rsidR="004567F4" w:rsidRDefault="004567F4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ФИО аттестуемого: ____________________________________________________________________________</w:t>
      </w:r>
    </w:p>
    <w:p w:rsidR="004567F4" w:rsidRDefault="004567F4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Место работы/должность: ______________________________________________________________________</w:t>
      </w:r>
    </w:p>
    <w:p w:rsidR="0016642F" w:rsidRDefault="0016642F" w:rsidP="0016642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3462" w:type="dxa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10348"/>
        <w:gridCol w:w="2268"/>
      </w:tblGrid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 w:rsidP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4567F4" w:rsidRDefault="004567F4">
            <w:pPr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Баллы</w:t>
            </w:r>
          </w:p>
        </w:tc>
      </w:tr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 w:rsidP="004567F4">
            <w:pPr>
              <w:pStyle w:val="ConsPlusNormal"/>
              <w:spacing w:before="100" w:beforeAutospacing="1"/>
              <w:jc w:val="both"/>
              <w:rPr>
                <w:rFonts w:ascii="Liberation Serif" w:hAnsi="Liberation Serif" w:cs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Руководство методическим объединением педагогических работников образовательной организации и активное участие в методической раб</w:t>
            </w:r>
            <w:r w:rsidR="001D2B7F">
              <w:rPr>
                <w:rFonts w:ascii="Liberation Serif" w:hAnsi="Liberation Serif" w:cs="Liberation Serif"/>
                <w:lang w:eastAsia="en-US"/>
              </w:rPr>
              <w:t>оте образовательной организации*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4361E4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4567F4" w:rsidRDefault="004567F4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1173">
              <w:rPr>
                <w:rFonts w:ascii="Liberation Serif" w:hAnsi="Liberation Serif" w:cs="Liberation Serif"/>
                <w:sz w:val="24"/>
                <w:szCs w:val="24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  <w:r w:rsidR="001D2B7F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06473F" w:rsidRDefault="004567F4" w:rsidP="004361E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4567F4" w:rsidRDefault="004567F4" w:rsidP="003755B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Методическая поддержка педагогических работников образовательной организации при подготовке к участию в профессиональных конкурсах (учитываются конкурсы, утвержденные нормативными правовыми актами Минпросвещения России и Министерства образования и науки Амурской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области)</w:t>
            </w:r>
            <w:r w:rsidR="001D2B7F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3755B7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4567F4" w:rsidRDefault="004567F4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  <w:r w:rsidR="001D2B7F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61761C" w:rsidRDefault="004567F4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4567F4" w:rsidRDefault="004567F4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  <w:r w:rsidR="001D2B7F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61761C" w:rsidRDefault="004567F4" w:rsidP="007C1F5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4567F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методической деятельности</w:t>
            </w:r>
            <w:r w:rsidR="001D2B7F">
              <w:rPr>
                <w:rFonts w:ascii="Liberation Serif" w:hAnsi="Liberation Serif" w:cs="Liberation Serif"/>
                <w:sz w:val="24"/>
                <w:szCs w:val="24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9E077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Результативность участия во всероссийских и региональных диагностических процедурах по оценке методических компетенций (2021-2024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гг.)</w:t>
            </w:r>
            <w:r w:rsidR="001D2B7F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  <w:proofErr w:type="gramEnd"/>
            <w:r w:rsidR="001D2B7F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AD1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7F4" w:rsidTr="004567F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9E077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деятельности регионального методического актива</w:t>
            </w:r>
            <w:r w:rsidR="001D2B7F">
              <w:rPr>
                <w:rFonts w:ascii="Liberation Serif" w:hAnsi="Liberation Serif" w:cs="Liberation Serif"/>
                <w:sz w:val="24"/>
                <w:szCs w:val="24"/>
              </w:rPr>
              <w:t>**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AD1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567F4" w:rsidTr="005469A8">
        <w:trPr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Pr="004567F4" w:rsidRDefault="004567F4" w:rsidP="004567F4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567F4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F4" w:rsidRDefault="004567F4" w:rsidP="00AD117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6642F" w:rsidRDefault="0016642F" w:rsidP="0016642F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4567F4" w:rsidRPr="00ED11D3" w:rsidRDefault="004567F4" w:rsidP="004567F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профессиональной деятельности</w:t>
      </w:r>
      <w:r w:rsidRPr="00ED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</w:t>
      </w:r>
      <w:r w:rsidR="00ED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1D2B7F" w:rsidRPr="00ED11D3" w:rsidRDefault="001D2B7F" w:rsidP="004567F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требованиям, предъявляемым к педагогическим работникам для установления квалификационной категории «педагог-методист».</w:t>
      </w:r>
    </w:p>
    <w:tbl>
      <w:tblPr>
        <w:tblStyle w:val="1"/>
        <w:tblW w:w="8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33"/>
        <w:gridCol w:w="1418"/>
        <w:gridCol w:w="233"/>
        <w:gridCol w:w="1963"/>
      </w:tblGrid>
      <w:tr w:rsidR="001D2B7F" w:rsidRPr="00ED11D3" w:rsidTr="001D2B7F">
        <w:tc>
          <w:tcPr>
            <w:tcW w:w="4962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D11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Члены аттестационной комиссии </w:t>
            </w:r>
          </w:p>
        </w:tc>
        <w:tc>
          <w:tcPr>
            <w:tcW w:w="233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D2B7F" w:rsidRPr="00ED11D3" w:rsidTr="00ED11D3">
        <w:tc>
          <w:tcPr>
            <w:tcW w:w="4962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D11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(подпись)</w:t>
            </w:r>
          </w:p>
        </w:tc>
        <w:tc>
          <w:tcPr>
            <w:tcW w:w="233" w:type="dxa"/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1D2B7F" w:rsidRPr="00ED11D3" w:rsidRDefault="001D2B7F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D11D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(расшифровка подписи)</w:t>
            </w:r>
          </w:p>
        </w:tc>
      </w:tr>
      <w:tr w:rsidR="00ED11D3" w:rsidRPr="00ED11D3" w:rsidTr="00ED11D3">
        <w:tc>
          <w:tcPr>
            <w:tcW w:w="4962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D11D3" w:rsidRPr="00ED11D3" w:rsidTr="001D2B7F">
        <w:tc>
          <w:tcPr>
            <w:tcW w:w="4962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3" w:type="dxa"/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ED11D3" w:rsidRPr="00ED11D3" w:rsidRDefault="00ED11D3" w:rsidP="002D68B8">
            <w:pPr>
              <w:suppressAutoHyphens/>
              <w:autoSpaceDE w:val="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567F4" w:rsidRPr="00ED11D3" w:rsidRDefault="00ED11D3" w:rsidP="00ED11D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ED11D3">
        <w:rPr>
          <w:rFonts w:ascii="Liberation Serif" w:hAnsi="Liberation Serif" w:cs="Liberation Serif"/>
          <w:sz w:val="24"/>
          <w:szCs w:val="24"/>
        </w:rPr>
        <w:t>*Обязательны для предъявления результатов и оценивания</w:t>
      </w:r>
    </w:p>
    <w:p w:rsidR="00ED11D3" w:rsidRDefault="00ED11D3" w:rsidP="00ED11D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ED11D3">
        <w:rPr>
          <w:rFonts w:ascii="Liberation Serif" w:hAnsi="Liberation Serif" w:cs="Liberation Serif"/>
          <w:sz w:val="24"/>
          <w:szCs w:val="24"/>
        </w:rPr>
        <w:t>**</w:t>
      </w:r>
      <w:r>
        <w:rPr>
          <w:rFonts w:ascii="Liberation Serif" w:hAnsi="Liberation Serif" w:cs="Liberation Serif"/>
          <w:sz w:val="24"/>
          <w:szCs w:val="24"/>
        </w:rPr>
        <w:t>Представляется заявителем по желанию</w:t>
      </w:r>
    </w:p>
    <w:p w:rsidR="00ED11D3" w:rsidRDefault="00ED11D3" w:rsidP="00ED11D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Максимально возможное количество баллов – 16 баллов</w:t>
      </w:r>
    </w:p>
    <w:p w:rsidR="00ED11D3" w:rsidRPr="00ED11D3" w:rsidRDefault="00ED11D3" w:rsidP="00ED11D3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Минимально возможное количество баллов – 7 баллов</w:t>
      </w:r>
      <w:bookmarkStart w:id="0" w:name="_GoBack"/>
      <w:bookmarkEnd w:id="0"/>
    </w:p>
    <w:sectPr w:rsidR="00ED11D3" w:rsidRPr="00ED11D3" w:rsidSect="00166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4E56"/>
    <w:multiLevelType w:val="hybridMultilevel"/>
    <w:tmpl w:val="1BEEC98E"/>
    <w:lvl w:ilvl="0" w:tplc="1A1AB52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17"/>
    <w:rsid w:val="0006473F"/>
    <w:rsid w:val="0016642F"/>
    <w:rsid w:val="001D2B7F"/>
    <w:rsid w:val="002A4160"/>
    <w:rsid w:val="003755B7"/>
    <w:rsid w:val="00424317"/>
    <w:rsid w:val="004361E4"/>
    <w:rsid w:val="004567F4"/>
    <w:rsid w:val="005B19B0"/>
    <w:rsid w:val="0061761C"/>
    <w:rsid w:val="006535F5"/>
    <w:rsid w:val="007C1F52"/>
    <w:rsid w:val="00881CD2"/>
    <w:rsid w:val="009E0771"/>
    <w:rsid w:val="00AD1173"/>
    <w:rsid w:val="00BB2293"/>
    <w:rsid w:val="00C31613"/>
    <w:rsid w:val="00D15592"/>
    <w:rsid w:val="00ED11D3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3448A-0C4A-4485-9FE8-13590C57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59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4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664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D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2024-12-02T01:39:00Z</dcterms:created>
  <dcterms:modified xsi:type="dcterms:W3CDTF">2024-12-02T05:36:00Z</dcterms:modified>
</cp:coreProperties>
</file>