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5"/>
        <w:gridCol w:w="3886"/>
      </w:tblGrid>
      <w:tr w:rsidR="00814ACF">
        <w:tc>
          <w:tcPr>
            <w:tcW w:w="5685" w:type="dxa"/>
          </w:tcPr>
          <w:p w:rsidR="00814ACF" w:rsidRDefault="00814AC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814ACF" w:rsidRDefault="007B4A1E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 xml:space="preserve">Приложение к приказу </w:t>
            </w:r>
          </w:p>
          <w:p w:rsidR="00814ACF" w:rsidRDefault="007B4A1E">
            <w:pPr>
              <w:shd w:val="clear" w:color="auto" w:fill="FFFFFF"/>
              <w:adjustRightInd w:val="0"/>
              <w:snapToGrid w:val="0"/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SimSun"/>
                <w:snapToGrid w:val="0"/>
                <w:color w:val="000000"/>
                <w:sz w:val="28"/>
                <w:szCs w:val="28"/>
                <w:lang w:eastAsia="ar-SA"/>
              </w:rPr>
              <w:t>ГАУ ДПО «АмИРО»</w:t>
            </w:r>
          </w:p>
          <w:p w:rsidR="00814ACF" w:rsidRDefault="007B4A1E" w:rsidP="00246A42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от </w:t>
            </w:r>
            <w:r w:rsidR="00246A42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24.01.2025 </w:t>
            </w: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46A42">
              <w:rPr>
                <w:rFonts w:ascii="Times New Roman" w:eastAsia="SimSun" w:hAnsi="Times New Roman"/>
                <w:snapToGrid w:val="0"/>
                <w:color w:val="000000"/>
                <w:sz w:val="28"/>
                <w:szCs w:val="28"/>
                <w:lang w:eastAsia="ar-SA"/>
              </w:rPr>
              <w:t>36</w:t>
            </w:r>
            <w:bookmarkStart w:id="0" w:name="_GoBack"/>
            <w:bookmarkEnd w:id="0"/>
          </w:p>
        </w:tc>
      </w:tr>
    </w:tbl>
    <w:p w:rsidR="00814ACF" w:rsidRDefault="00814ACF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4ACF" w:rsidRDefault="00814ACF">
      <w:pPr>
        <w:pStyle w:val="a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4ACF" w:rsidRDefault="007B4A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14ACF" w:rsidRDefault="007B4A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областном конкурсе генеалогических исследований</w:t>
      </w:r>
    </w:p>
    <w:p w:rsidR="00814ACF" w:rsidRDefault="007B4A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«Моя родословная» </w:t>
      </w:r>
    </w:p>
    <w:p w:rsidR="00814ACF" w:rsidRDefault="00814ACF">
      <w:pPr>
        <w:pStyle w:val="ac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7B4A1E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814ACF" w:rsidRDefault="007B4A1E">
      <w:pPr>
        <w:pStyle w:val="1"/>
        <w:spacing w:line="240" w:lineRule="auto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ab/>
        <w:t xml:space="preserve">1.1.Настоящее  положение определяет цели, задачи, порядок проведения </w:t>
      </w:r>
      <w:r>
        <w:rPr>
          <w:b w:val="0"/>
          <w:spacing w:val="0"/>
          <w:sz w:val="28"/>
          <w:szCs w:val="28"/>
        </w:rPr>
        <w:t>областного конкурса генеалогических исследований «Моя родословная» (далее – Конкурс).</w:t>
      </w:r>
    </w:p>
    <w:p w:rsidR="00814ACF" w:rsidRDefault="007B4A1E">
      <w:pPr>
        <w:pStyle w:val="aa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1.2.Организацию и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развит</w:t>
      </w:r>
      <w:r>
        <w:rPr>
          <w:sz w:val="28"/>
          <w:szCs w:val="28"/>
        </w:rPr>
        <w:t>ия образования».</w:t>
      </w:r>
    </w:p>
    <w:p w:rsidR="00814ACF" w:rsidRDefault="007B4A1E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II. Цель и задачи Конкурса</w:t>
      </w:r>
    </w:p>
    <w:p w:rsidR="00814ACF" w:rsidRDefault="007B4A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2.1.Цель Конкурса – формирование духовно-нравственного единства семьи через составление своей родословной.</w:t>
      </w:r>
    </w:p>
    <w:p w:rsidR="00814ACF" w:rsidRDefault="007B4A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2.2.Задачи Конкурса:</w:t>
      </w:r>
    </w:p>
    <w:p w:rsidR="00814ACF" w:rsidRDefault="007B4A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укреплению семейных традиций и связей между поколениями;</w:t>
      </w:r>
    </w:p>
    <w:p w:rsidR="00814ACF" w:rsidRDefault="007B4A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-сохранение и </w:t>
      </w:r>
      <w:r>
        <w:rPr>
          <w:sz w:val="28"/>
          <w:szCs w:val="28"/>
        </w:rPr>
        <w:t>развитие традиции историко-родословных исследований;</w:t>
      </w:r>
    </w:p>
    <w:p w:rsidR="00814ACF" w:rsidRDefault="007B4A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-приобщение к работе с архивными материалами, чтению исторической и краеведческой литературы.</w:t>
      </w:r>
    </w:p>
    <w:p w:rsidR="00814ACF" w:rsidRDefault="00814ACF">
      <w:pPr>
        <w:tabs>
          <w:tab w:val="left" w:pos="426"/>
        </w:tabs>
        <w:rPr>
          <w:sz w:val="28"/>
          <w:szCs w:val="28"/>
        </w:rPr>
      </w:pPr>
    </w:p>
    <w:p w:rsidR="00814ACF" w:rsidRDefault="007B4A1E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Участники Конкурса</w:t>
      </w:r>
    </w:p>
    <w:p w:rsidR="00814ACF" w:rsidRDefault="007B4A1E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 Конкурсе приглашаются обучающиеся образовательных организаций общего и </w:t>
      </w:r>
      <w:r>
        <w:rPr>
          <w:sz w:val="28"/>
          <w:szCs w:val="28"/>
        </w:rPr>
        <w:t>дополнительного образования в возрасте 14-17 лет.</w:t>
      </w:r>
    </w:p>
    <w:p w:rsidR="00814ACF" w:rsidRDefault="00814ACF">
      <w:pPr>
        <w:tabs>
          <w:tab w:val="left" w:pos="426"/>
        </w:tabs>
        <w:jc w:val="both"/>
        <w:rPr>
          <w:sz w:val="28"/>
          <w:szCs w:val="28"/>
        </w:rPr>
      </w:pPr>
    </w:p>
    <w:p w:rsidR="00814ACF" w:rsidRDefault="007B4A1E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en-US"/>
        </w:rPr>
        <w:t>IV</w:t>
      </w:r>
      <w:r>
        <w:rPr>
          <w:rFonts w:ascii="Times New Roman" w:hAnsi="Times New Roman"/>
          <w:b w:val="0"/>
          <w:i w:val="0"/>
        </w:rPr>
        <w:t>. Организация и порядок проведения Конкурса</w:t>
      </w:r>
    </w:p>
    <w:p w:rsidR="00814ACF" w:rsidRDefault="007B4A1E">
      <w:pPr>
        <w:pStyle w:val="aa"/>
        <w:tabs>
          <w:tab w:val="left" w:pos="851"/>
          <w:tab w:val="left" w:pos="993"/>
        </w:tabs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Конкурс   проводится в 2 этапа.</w:t>
      </w:r>
    </w:p>
    <w:p w:rsidR="00814ACF" w:rsidRDefault="007B4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с 2</w:t>
      </w:r>
      <w:r w:rsidRPr="00246A42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по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приём заявок (по форме согласно приложению 1 к настоящему положению) и материалов на участие в Конкурсе.</w:t>
      </w:r>
    </w:p>
    <w:p w:rsidR="00814ACF" w:rsidRDefault="007B4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направляют заявки и  материалы по адресу: </w:t>
      </w:r>
    </w:p>
    <w:p w:rsidR="00814ACF" w:rsidRDefault="007B4A1E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г.Благовещенск,  ул.Пушкина, 44,  ГАУ ДПО «АмИРО», каб. № 29, или </w:t>
      </w:r>
      <w:r>
        <w:rPr>
          <w:sz w:val="28"/>
          <w:szCs w:val="28"/>
        </w:rPr>
        <w:t>по</w:t>
      </w:r>
    </w:p>
    <w:p w:rsidR="00814ACF" w:rsidRDefault="007B4A1E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iro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cvdo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с обязательной пометкой «Моя родословная».</w:t>
      </w:r>
      <w:r>
        <w:rPr>
          <w:rFonts w:eastAsia="MS Mincho"/>
          <w:sz w:val="28"/>
          <w:szCs w:val="28"/>
        </w:rPr>
        <w:t xml:space="preserve"> </w:t>
      </w:r>
    </w:p>
    <w:p w:rsidR="00814ACF" w:rsidRDefault="007B4A1E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Заявки и материалы, не соответствующие требованиям настоящего положения, не рассматриваются.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 этап – с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по 2</w:t>
      </w:r>
      <w:r w:rsidRPr="00246A42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анализ материалов экспер</w:t>
      </w:r>
      <w:r>
        <w:rPr>
          <w:sz w:val="28"/>
          <w:szCs w:val="28"/>
        </w:rPr>
        <w:t>тной комиссией, определение победителей и призёров.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Конкурс проводится по следующим номинациям:</w:t>
      </w:r>
    </w:p>
    <w:p w:rsidR="00814ACF" w:rsidRDefault="007B4A1E">
      <w:pPr>
        <w:pStyle w:val="3"/>
        <w:shd w:val="clear" w:color="auto" w:fill="auto"/>
        <w:tabs>
          <w:tab w:val="left" w:pos="701"/>
          <w:tab w:val="left" w:pos="3801"/>
        </w:tabs>
        <w:spacing w:line="324" w:lineRule="exact"/>
        <w:ind w:right="60" w:firstLine="362"/>
        <w:jc w:val="both"/>
      </w:pPr>
      <w:r>
        <w:t xml:space="preserve"> «Семейная летопись</w:t>
      </w:r>
      <w:r>
        <w:rPr>
          <w:rStyle w:val="ae"/>
        </w:rPr>
        <w:t>»</w:t>
      </w:r>
      <w:r>
        <w:t xml:space="preserve"> – описание своей родословной, родословного древа, его изображение и т.д. (конкурсные материалы оформляются в формате коллажа, иллюстрации или схемы на листе А4 с пояснительной запиской);</w:t>
      </w:r>
    </w:p>
    <w:p w:rsidR="00814ACF" w:rsidRDefault="007B4A1E">
      <w:pPr>
        <w:pStyle w:val="3"/>
        <w:shd w:val="clear" w:color="auto" w:fill="auto"/>
        <w:tabs>
          <w:tab w:val="left" w:pos="709"/>
          <w:tab w:val="left" w:pos="3801"/>
        </w:tabs>
        <w:ind w:right="60" w:firstLine="362"/>
        <w:jc w:val="both"/>
      </w:pPr>
      <w:r>
        <w:rPr>
          <w:rStyle w:val="ae"/>
          <w:b w:val="0"/>
          <w:bCs w:val="0"/>
          <w:i w:val="0"/>
          <w:iCs w:val="0"/>
        </w:rPr>
        <w:lastRenderedPageBreak/>
        <w:t>«</w:t>
      </w:r>
      <w:r>
        <w:rPr>
          <w:rStyle w:val="ae"/>
          <w:b w:val="0"/>
          <w:bCs w:val="0"/>
          <w:i w:val="0"/>
          <w:iCs w:val="0"/>
        </w:rPr>
        <w:t>Военная</w:t>
      </w:r>
      <w:r>
        <w:rPr>
          <w:rStyle w:val="ae"/>
          <w:b w:val="0"/>
          <w:bCs w:val="0"/>
          <w:i w:val="0"/>
          <w:iCs w:val="0"/>
        </w:rPr>
        <w:t xml:space="preserve"> история Приамурья</w:t>
      </w:r>
      <w:r>
        <w:rPr>
          <w:rStyle w:val="ae"/>
          <w:b w:val="0"/>
          <w:bCs w:val="0"/>
          <w:i w:val="0"/>
          <w:iCs w:val="0"/>
        </w:rPr>
        <w:t>»</w:t>
      </w:r>
      <w:r>
        <w:t xml:space="preserve"> – </w:t>
      </w:r>
      <w:r>
        <w:t>изучение</w:t>
      </w:r>
      <w:r>
        <w:t xml:space="preserve"> военной истории или событий м</w:t>
      </w:r>
      <w:r>
        <w:t>алой родины, увековечение памяти земляков</w:t>
      </w:r>
      <w:r>
        <w:t xml:space="preserve"> (конкурсные материалы оформляются в формате проекта или исследовательской работы (приложения 2-4).</w:t>
      </w:r>
    </w:p>
    <w:p w:rsidR="00814ACF" w:rsidRDefault="007B4A1E">
      <w:pPr>
        <w:pStyle w:val="3"/>
        <w:shd w:val="clear" w:color="auto" w:fill="auto"/>
        <w:tabs>
          <w:tab w:val="left" w:pos="709"/>
          <w:tab w:val="left" w:pos="3801"/>
        </w:tabs>
        <w:ind w:right="60" w:firstLine="362"/>
        <w:jc w:val="both"/>
      </w:pPr>
      <w:r>
        <w:t xml:space="preserve">     4.4.Обязательным, вне зависимости формата, является наличие исследовательского компонента.</w:t>
      </w:r>
    </w:p>
    <w:p w:rsidR="00814ACF" w:rsidRDefault="007B4A1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4.5. Справки и конс</w:t>
      </w:r>
      <w:r>
        <w:rPr>
          <w:sz w:val="28"/>
          <w:szCs w:val="28"/>
        </w:rPr>
        <w:t>ультации по тел.: 8(4162) 226252, Левина Татьяна Александровна.</w:t>
      </w:r>
      <w:r>
        <w:rPr>
          <w:b/>
          <w:sz w:val="28"/>
          <w:szCs w:val="28"/>
        </w:rPr>
        <w:t xml:space="preserve"> </w:t>
      </w:r>
    </w:p>
    <w:p w:rsidR="00814ACF" w:rsidRDefault="00814ACF">
      <w:pPr>
        <w:ind w:firstLine="709"/>
        <w:jc w:val="both"/>
        <w:rPr>
          <w:b/>
          <w:sz w:val="28"/>
          <w:szCs w:val="28"/>
        </w:rPr>
      </w:pPr>
    </w:p>
    <w:p w:rsidR="00814ACF" w:rsidRDefault="00814ACF">
      <w:pPr>
        <w:rPr>
          <w:sz w:val="28"/>
          <w:szCs w:val="28"/>
        </w:rPr>
      </w:pPr>
    </w:p>
    <w:p w:rsidR="00814ACF" w:rsidRDefault="007B4A1E">
      <w:pPr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.Работа экспертной комиссии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5.1.Для подведения итогов Конкурса, определения победителей и призёров организаторами Конкурса формируется экспертная комиссия.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5.2.Отбор представленных материа</w:t>
      </w:r>
      <w:r>
        <w:rPr>
          <w:sz w:val="28"/>
          <w:szCs w:val="28"/>
        </w:rPr>
        <w:t>лов осуществляется по следующим критериям: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темы, новизна, краеведческий характер;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историография (обзор литературы), источники, разнообразие используемых исторических источников;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изложения, стиль, грамотность;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вклад автора в </w:t>
      </w:r>
      <w:r>
        <w:rPr>
          <w:sz w:val="28"/>
          <w:szCs w:val="28"/>
        </w:rPr>
        <w:t>исследование, творческий подход.</w:t>
      </w:r>
    </w:p>
    <w:p w:rsidR="00814ACF" w:rsidRDefault="00814ACF">
      <w:pPr>
        <w:ind w:firstLine="709"/>
        <w:jc w:val="both"/>
        <w:rPr>
          <w:sz w:val="28"/>
          <w:szCs w:val="28"/>
        </w:rPr>
      </w:pPr>
    </w:p>
    <w:p w:rsidR="00814ACF" w:rsidRDefault="007B4A1E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lang w:val="en-US"/>
        </w:rPr>
        <w:t>VI</w:t>
      </w:r>
      <w:r>
        <w:rPr>
          <w:rFonts w:ascii="Times New Roman" w:hAnsi="Times New Roman"/>
          <w:b w:val="0"/>
          <w:i w:val="0"/>
        </w:rPr>
        <w:t>. Подведение итогов и награждение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 Конкурса награждаются дипломами ГАУ ДПО «АмИРО».</w:t>
      </w:r>
    </w:p>
    <w:p w:rsidR="00814ACF" w:rsidRDefault="007B4A1E">
      <w:pPr>
        <w:jc w:val="right"/>
        <w:rPr>
          <w:sz w:val="28"/>
        </w:rPr>
      </w:pPr>
      <w:r>
        <w:rPr>
          <w:sz w:val="28"/>
          <w:szCs w:val="28"/>
        </w:rPr>
        <w:br w:type="page"/>
      </w:r>
      <w:r>
        <w:rPr>
          <w:b/>
          <w:sz w:val="28"/>
        </w:rPr>
        <w:lastRenderedPageBreak/>
        <w:t xml:space="preserve">     Штамп</w:t>
      </w:r>
      <w:r>
        <w:rPr>
          <w:sz w:val="28"/>
        </w:rPr>
        <w:t xml:space="preserve">                                                        Приложение №1 к Положению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                             об областном конкурсе                  генеалогических исследований 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«Моя родословная»</w:t>
      </w:r>
    </w:p>
    <w:p w:rsidR="00814ACF" w:rsidRDefault="00814ACF">
      <w:pPr>
        <w:jc w:val="right"/>
        <w:rPr>
          <w:i/>
          <w:sz w:val="28"/>
        </w:rPr>
      </w:pPr>
    </w:p>
    <w:p w:rsidR="00814ACF" w:rsidRDefault="00814ACF">
      <w:pPr>
        <w:rPr>
          <w:b/>
          <w:sz w:val="28"/>
        </w:rPr>
      </w:pPr>
    </w:p>
    <w:p w:rsidR="00814ACF" w:rsidRDefault="007B4A1E">
      <w:pPr>
        <w:jc w:val="center"/>
        <w:rPr>
          <w:sz w:val="28"/>
        </w:rPr>
      </w:pPr>
      <w:r>
        <w:rPr>
          <w:sz w:val="28"/>
        </w:rPr>
        <w:t>Заявка</w:t>
      </w:r>
    </w:p>
    <w:p w:rsidR="00814ACF" w:rsidRDefault="007B4A1E">
      <w:pPr>
        <w:jc w:val="center"/>
        <w:rPr>
          <w:sz w:val="28"/>
        </w:rPr>
      </w:pPr>
      <w:r>
        <w:rPr>
          <w:sz w:val="28"/>
        </w:rPr>
        <w:t xml:space="preserve">на участие в областном конкурсе генеалогических исследований </w:t>
      </w:r>
    </w:p>
    <w:p w:rsidR="00814ACF" w:rsidRDefault="007B4A1E">
      <w:pPr>
        <w:jc w:val="center"/>
        <w:rPr>
          <w:sz w:val="28"/>
        </w:rPr>
      </w:pPr>
      <w:r>
        <w:rPr>
          <w:sz w:val="28"/>
        </w:rPr>
        <w:t>«Моя родословная»</w:t>
      </w:r>
    </w:p>
    <w:p w:rsidR="00814ACF" w:rsidRDefault="00814ACF">
      <w:pPr>
        <w:jc w:val="both"/>
        <w:rPr>
          <w:sz w:val="28"/>
        </w:rPr>
      </w:pPr>
    </w:p>
    <w:p w:rsidR="00814ACF" w:rsidRDefault="007B4A1E">
      <w:pPr>
        <w:jc w:val="both"/>
        <w:rPr>
          <w:sz w:val="28"/>
        </w:rPr>
      </w:pPr>
      <w:r>
        <w:rPr>
          <w:sz w:val="28"/>
        </w:rPr>
        <w:t>Название номинации_______________________________________________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14ACF" w:rsidRDefault="00814ACF">
      <w:pPr>
        <w:jc w:val="both"/>
        <w:rPr>
          <w:sz w:val="28"/>
        </w:rPr>
      </w:pPr>
    </w:p>
    <w:p w:rsidR="00814ACF" w:rsidRDefault="007B4A1E">
      <w:pPr>
        <w:jc w:val="both"/>
        <w:rPr>
          <w:sz w:val="28"/>
        </w:rPr>
      </w:pPr>
      <w:r>
        <w:rPr>
          <w:sz w:val="28"/>
        </w:rPr>
        <w:t>Название работы _________________________</w:t>
      </w:r>
      <w:r>
        <w:rPr>
          <w:sz w:val="28"/>
        </w:rPr>
        <w:t>__________________________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14ACF" w:rsidRDefault="007B4A1E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Полное и сокращённое наименование образовательной организации 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>_______________________________________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814ACF" w:rsidRDefault="00814ACF">
      <w:pPr>
        <w:jc w:val="both"/>
        <w:rPr>
          <w:sz w:val="28"/>
        </w:rPr>
      </w:pPr>
    </w:p>
    <w:p w:rsidR="00814ACF" w:rsidRDefault="007B4A1E">
      <w:pPr>
        <w:jc w:val="both"/>
        <w:rPr>
          <w:sz w:val="28"/>
        </w:rPr>
      </w:pPr>
      <w:r>
        <w:rPr>
          <w:sz w:val="28"/>
        </w:rPr>
        <w:t xml:space="preserve">Адрес и телефон образовательной организации, эл.почта _________________ 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814ACF" w:rsidRDefault="00814ACF">
      <w:pPr>
        <w:jc w:val="both"/>
        <w:rPr>
          <w:sz w:val="28"/>
        </w:rPr>
      </w:pPr>
    </w:p>
    <w:p w:rsidR="00814ACF" w:rsidRDefault="007B4A1E">
      <w:pPr>
        <w:jc w:val="both"/>
        <w:rPr>
          <w:sz w:val="28"/>
          <w:szCs w:val="28"/>
        </w:rPr>
      </w:pPr>
      <w:r>
        <w:rPr>
          <w:sz w:val="28"/>
        </w:rPr>
        <w:t xml:space="preserve">Информация об участнике </w:t>
      </w:r>
      <w:r>
        <w:rPr>
          <w:sz w:val="28"/>
          <w:szCs w:val="28"/>
        </w:rPr>
        <w:t>(Ф.И., класс) ___________________________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_____________________________________________________</w:t>
      </w:r>
      <w:r>
        <w:rPr>
          <w:sz w:val="28"/>
        </w:rPr>
        <w:t xml:space="preserve">_____________ 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814ACF" w:rsidRDefault="00814ACF">
      <w:pPr>
        <w:jc w:val="both"/>
        <w:rPr>
          <w:sz w:val="28"/>
        </w:rPr>
      </w:pPr>
    </w:p>
    <w:p w:rsidR="00814ACF" w:rsidRDefault="007B4A1E">
      <w:pPr>
        <w:jc w:val="both"/>
        <w:rPr>
          <w:sz w:val="28"/>
        </w:rPr>
      </w:pPr>
      <w:r>
        <w:rPr>
          <w:sz w:val="28"/>
        </w:rPr>
        <w:t>Ф.И.О. руководителя работы, должность, телефон , эл.почта_______________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814ACF" w:rsidRDefault="007B4A1E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>___________________________________</w:t>
      </w:r>
    </w:p>
    <w:p w:rsidR="00814ACF" w:rsidRDefault="00814ACF">
      <w:pPr>
        <w:jc w:val="both"/>
        <w:rPr>
          <w:b/>
          <w:sz w:val="28"/>
        </w:rPr>
      </w:pPr>
    </w:p>
    <w:p w:rsidR="00814ACF" w:rsidRDefault="00814ACF">
      <w:pPr>
        <w:jc w:val="both"/>
        <w:rPr>
          <w:b/>
          <w:sz w:val="28"/>
        </w:rPr>
      </w:pPr>
    </w:p>
    <w:p w:rsidR="00814ACF" w:rsidRDefault="00814ACF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:rsidR="00814ACF" w:rsidRDefault="00814ACF">
      <w:pPr>
        <w:shd w:val="clear" w:color="auto" w:fill="FFFFFF"/>
        <w:tabs>
          <w:tab w:val="left" w:pos="5685"/>
        </w:tabs>
        <w:rPr>
          <w:color w:val="000000"/>
          <w:sz w:val="28"/>
        </w:rPr>
      </w:pPr>
    </w:p>
    <w:p w:rsidR="00814ACF" w:rsidRDefault="007B4A1E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 xml:space="preserve">Руководитель </w:t>
      </w:r>
    </w:p>
    <w:p w:rsidR="00814ACF" w:rsidRDefault="007B4A1E">
      <w:pPr>
        <w:shd w:val="clear" w:color="auto" w:fill="FFFFFF"/>
        <w:tabs>
          <w:tab w:val="left" w:pos="5685"/>
        </w:tabs>
        <w:rPr>
          <w:color w:val="000000"/>
          <w:sz w:val="28"/>
        </w:rPr>
      </w:pPr>
      <w:r>
        <w:rPr>
          <w:color w:val="000000"/>
          <w:sz w:val="28"/>
        </w:rPr>
        <w:t>образовательной организации                                      _________________ ФИО</w:t>
      </w:r>
    </w:p>
    <w:p w:rsidR="00814ACF" w:rsidRDefault="007B4A1E">
      <w:pPr>
        <w:shd w:val="clear" w:color="auto" w:fill="FFFFFF"/>
        <w:tabs>
          <w:tab w:val="left" w:pos="5685"/>
        </w:tabs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</w:t>
      </w:r>
      <w:r>
        <w:rPr>
          <w:color w:val="000000"/>
          <w:sz w:val="28"/>
          <w:szCs w:val="28"/>
        </w:rPr>
        <w:t>МП</w:t>
      </w:r>
      <w:r>
        <w:rPr>
          <w:color w:val="000000"/>
        </w:rPr>
        <w:t xml:space="preserve">                           подпись</w:t>
      </w:r>
    </w:p>
    <w:p w:rsidR="00814ACF" w:rsidRDefault="007B4A1E">
      <w:pPr>
        <w:shd w:val="clear" w:color="auto" w:fill="FFFFFF"/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ACF" w:rsidRDefault="007B4A1E">
      <w:pPr>
        <w:jc w:val="right"/>
        <w:rPr>
          <w:sz w:val="28"/>
        </w:rPr>
      </w:pPr>
      <w:r>
        <w:rPr>
          <w:sz w:val="28"/>
        </w:rPr>
        <w:lastRenderedPageBreak/>
        <w:t>П</w:t>
      </w:r>
      <w:r>
        <w:rPr>
          <w:sz w:val="28"/>
        </w:rPr>
        <w:t xml:space="preserve">риложение №2 к Положению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об областном конкурсе                  генеалогических исследований 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«Моя родосло</w:t>
      </w:r>
      <w:r>
        <w:rPr>
          <w:sz w:val="28"/>
        </w:rPr>
        <w:t>вная»</w:t>
      </w:r>
    </w:p>
    <w:p w:rsidR="00814ACF" w:rsidRDefault="007B4A1E">
      <w:pPr>
        <w:tabs>
          <w:tab w:val="left" w:pos="5954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sz w:val="28"/>
        </w:rPr>
        <w:t>образец</w:t>
      </w:r>
      <w:r>
        <w:rPr>
          <w:sz w:val="28"/>
          <w:szCs w:val="28"/>
        </w:rPr>
        <w:t xml:space="preserve"> титульного листа)</w:t>
      </w:r>
    </w:p>
    <w:p w:rsidR="00814ACF" w:rsidRDefault="00814ACF">
      <w:pPr>
        <w:tabs>
          <w:tab w:val="left" w:pos="5954"/>
        </w:tabs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органа местного самоуправления, </w:t>
      </w: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осуществляющего управление в сфере образования </w:t>
      </w: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дополнительного образования</w:t>
      </w:r>
    </w:p>
    <w:p w:rsidR="00814ACF" w:rsidRDefault="00814ACF">
      <w:pPr>
        <w:tabs>
          <w:tab w:val="left" w:pos="5954"/>
        </w:tabs>
        <w:jc w:val="center"/>
        <w:rPr>
          <w:b/>
          <w:bCs/>
          <w:sz w:val="28"/>
          <w:szCs w:val="28"/>
        </w:rPr>
      </w:pP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Областной конкурс генеалогических исследований</w:t>
      </w: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«Моя </w:t>
      </w:r>
      <w:r>
        <w:rPr>
          <w:sz w:val="28"/>
          <w:szCs w:val="28"/>
        </w:rPr>
        <w:t>родословная»</w:t>
      </w: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Номинация  «Семейная летопись»</w:t>
      </w: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7B4A1E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Тема работы</w:t>
      </w: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814ACF">
      <w:pPr>
        <w:tabs>
          <w:tab w:val="left" w:pos="5954"/>
        </w:tabs>
        <w:jc w:val="center"/>
        <w:rPr>
          <w:sz w:val="28"/>
          <w:szCs w:val="28"/>
        </w:rPr>
      </w:pPr>
    </w:p>
    <w:p w:rsidR="00814ACF" w:rsidRDefault="007B4A1E">
      <w:pPr>
        <w:pStyle w:val="1"/>
        <w:spacing w:line="240" w:lineRule="auto"/>
        <w:ind w:left="5664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Подготовил: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Ф.И.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обучающийся (щаяся)  __ кл.      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Контактный телефон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  <w:lang w:val="en-US"/>
        </w:rPr>
        <w:t>E</w:t>
      </w:r>
      <w:r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  <w:lang w:val="en-US"/>
        </w:rPr>
        <w:t>mail</w:t>
      </w:r>
    </w:p>
    <w:p w:rsidR="00814ACF" w:rsidRDefault="00814ACF"/>
    <w:p w:rsidR="00814ACF" w:rsidRDefault="00814ACF"/>
    <w:p w:rsidR="00814ACF" w:rsidRDefault="007B4A1E">
      <w:pPr>
        <w:pStyle w:val="1"/>
        <w:spacing w:line="240" w:lineRule="auto"/>
        <w:ind w:left="5664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Руководитель: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Ф.И.О.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Должность 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Контактный телефон</w:t>
      </w:r>
    </w:p>
    <w:p w:rsidR="00814ACF" w:rsidRDefault="007B4A1E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  <w:lang w:val="en-US"/>
        </w:rPr>
        <w:t>E</w:t>
      </w:r>
      <w:r>
        <w:rPr>
          <w:b w:val="0"/>
          <w:spacing w:val="0"/>
          <w:sz w:val="28"/>
          <w:szCs w:val="28"/>
        </w:rPr>
        <w:t xml:space="preserve">- </w:t>
      </w:r>
      <w:r>
        <w:rPr>
          <w:b w:val="0"/>
          <w:spacing w:val="0"/>
          <w:sz w:val="28"/>
          <w:szCs w:val="28"/>
          <w:lang w:val="en-US"/>
        </w:rPr>
        <w:t>mail</w:t>
      </w:r>
    </w:p>
    <w:p w:rsidR="00814ACF" w:rsidRDefault="00814ACF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:rsidR="00814ACF" w:rsidRDefault="00814ACF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:rsidR="00814ACF" w:rsidRDefault="00814ACF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:rsidR="00814ACF" w:rsidRDefault="00814ACF"/>
    <w:p w:rsidR="00814ACF" w:rsidRDefault="00814ACF"/>
    <w:p w:rsidR="00814ACF" w:rsidRDefault="00814ACF"/>
    <w:p w:rsidR="00814ACF" w:rsidRDefault="00814ACF">
      <w:pPr>
        <w:pStyle w:val="1"/>
        <w:spacing w:line="240" w:lineRule="auto"/>
        <w:ind w:left="5664"/>
        <w:jc w:val="both"/>
        <w:rPr>
          <w:b w:val="0"/>
          <w:bCs/>
          <w:spacing w:val="0"/>
          <w:sz w:val="28"/>
          <w:szCs w:val="28"/>
        </w:rPr>
      </w:pPr>
    </w:p>
    <w:p w:rsidR="00814ACF" w:rsidRDefault="007B4A1E">
      <w:pPr>
        <w:pStyle w:val="1"/>
        <w:spacing w:line="240" w:lineRule="auto"/>
        <w:ind w:left="1416"/>
        <w:rPr>
          <w:b w:val="0"/>
          <w:bCs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город (населенный пункт),  год</w:t>
      </w:r>
    </w:p>
    <w:p w:rsidR="00814ACF" w:rsidRDefault="007B4A1E">
      <w:pPr>
        <w:pStyle w:val="1"/>
        <w:spacing w:line="240" w:lineRule="auto"/>
        <w:ind w:left="141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</w:p>
    <w:p w:rsidR="00814ACF" w:rsidRDefault="007B4A1E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№3 к Положению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об областном конкурсе                  генеалогических исследований 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«Моя родосл</w:t>
      </w:r>
      <w:r>
        <w:rPr>
          <w:sz w:val="28"/>
        </w:rPr>
        <w:t>овная»</w:t>
      </w:r>
    </w:p>
    <w:p w:rsidR="00814ACF" w:rsidRDefault="00814ACF">
      <w:pPr>
        <w:jc w:val="right"/>
        <w:rPr>
          <w:i/>
          <w:sz w:val="28"/>
        </w:rPr>
      </w:pPr>
    </w:p>
    <w:p w:rsidR="00814ACF" w:rsidRDefault="00814ACF">
      <w:pPr>
        <w:ind w:left="7797"/>
        <w:rPr>
          <w:sz w:val="28"/>
          <w:szCs w:val="28"/>
        </w:rPr>
      </w:pPr>
    </w:p>
    <w:p w:rsidR="00814ACF" w:rsidRDefault="00814ACF">
      <w:pPr>
        <w:ind w:left="7080"/>
        <w:jc w:val="center"/>
        <w:rPr>
          <w:sz w:val="28"/>
          <w:szCs w:val="28"/>
        </w:rPr>
      </w:pPr>
    </w:p>
    <w:p w:rsidR="00814ACF" w:rsidRDefault="007B4A1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Областной конкурс генеалогических исследований</w:t>
      </w:r>
    </w:p>
    <w:p w:rsidR="00814ACF" w:rsidRDefault="007B4A1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«Моя родословная»</w:t>
      </w:r>
    </w:p>
    <w:p w:rsidR="00814ACF" w:rsidRDefault="00814ACF">
      <w:pPr>
        <w:rPr>
          <w:i/>
          <w:sz w:val="28"/>
          <w:szCs w:val="28"/>
        </w:rPr>
      </w:pPr>
    </w:p>
    <w:p w:rsidR="00814ACF" w:rsidRDefault="00814ACF">
      <w:pPr>
        <w:rPr>
          <w:i/>
          <w:sz w:val="28"/>
          <w:szCs w:val="28"/>
        </w:rPr>
      </w:pPr>
    </w:p>
    <w:p w:rsidR="00814ACF" w:rsidRDefault="007B4A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  «Семейная летопись»</w:t>
      </w:r>
    </w:p>
    <w:p w:rsidR="00814ACF" w:rsidRDefault="007B4A1E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Автор: Фамилия, Имя, Отчество</w:t>
      </w:r>
    </w:p>
    <w:p w:rsidR="00814ACF" w:rsidRDefault="007B4A1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Место учебы, класс </w:t>
      </w:r>
    </w:p>
    <w:p w:rsidR="00814ACF" w:rsidRDefault="00814ACF">
      <w:pPr>
        <w:rPr>
          <w:i/>
          <w:sz w:val="28"/>
          <w:szCs w:val="28"/>
        </w:rPr>
      </w:pPr>
    </w:p>
    <w:p w:rsidR="00814ACF" w:rsidRDefault="00814ACF">
      <w:pPr>
        <w:rPr>
          <w:i/>
          <w:sz w:val="28"/>
          <w:szCs w:val="28"/>
        </w:rPr>
      </w:pPr>
    </w:p>
    <w:p w:rsidR="00814ACF" w:rsidRDefault="00814ACF">
      <w:pPr>
        <w:rPr>
          <w:i/>
          <w:sz w:val="28"/>
          <w:szCs w:val="28"/>
        </w:rPr>
      </w:pPr>
    </w:p>
    <w:p w:rsidR="00814ACF" w:rsidRDefault="007B4A1E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исследовательской работе</w:t>
      </w:r>
    </w:p>
    <w:p w:rsidR="00814ACF" w:rsidRDefault="007B4A1E">
      <w:pPr>
        <w:jc w:val="center"/>
        <w:rPr>
          <w:sz w:val="28"/>
          <w:szCs w:val="28"/>
        </w:rPr>
      </w:pPr>
      <w:r>
        <w:rPr>
          <w:sz w:val="28"/>
          <w:szCs w:val="28"/>
        </w:rPr>
        <w:t>«История семьи Ивановых»</w:t>
      </w:r>
    </w:p>
    <w:p w:rsidR="00814ACF" w:rsidRDefault="00814ACF">
      <w:pPr>
        <w:jc w:val="center"/>
        <w:rPr>
          <w:sz w:val="28"/>
          <w:szCs w:val="28"/>
        </w:rPr>
      </w:pPr>
    </w:p>
    <w:p w:rsidR="00814ACF" w:rsidRDefault="007B4A1E">
      <w:pPr>
        <w:rPr>
          <w:sz w:val="28"/>
          <w:szCs w:val="28"/>
        </w:rPr>
      </w:pPr>
      <w:r>
        <w:rPr>
          <w:sz w:val="28"/>
          <w:szCs w:val="28"/>
        </w:rPr>
        <w:t>Аннотация – это сопроводительный</w:t>
      </w:r>
      <w:r>
        <w:rPr>
          <w:sz w:val="28"/>
          <w:szCs w:val="28"/>
        </w:rPr>
        <w:t xml:space="preserve"> документ к исследовательской работе,</w:t>
      </w:r>
    </w:p>
    <w:p w:rsidR="00814ACF" w:rsidRDefault="007B4A1E">
      <w:pPr>
        <w:rPr>
          <w:sz w:val="28"/>
          <w:szCs w:val="28"/>
        </w:rPr>
      </w:pPr>
      <w:r>
        <w:rPr>
          <w:sz w:val="28"/>
          <w:szCs w:val="28"/>
        </w:rPr>
        <w:t>содержащий  краткое изложение содержания работы.</w:t>
      </w:r>
    </w:p>
    <w:p w:rsidR="00814ACF" w:rsidRDefault="00814ACF">
      <w:pPr>
        <w:jc w:val="center"/>
        <w:rPr>
          <w:sz w:val="28"/>
          <w:szCs w:val="28"/>
        </w:rPr>
      </w:pPr>
    </w:p>
    <w:p w:rsidR="00814ACF" w:rsidRDefault="007B4A1E">
      <w:pPr>
        <w:rPr>
          <w:sz w:val="28"/>
          <w:szCs w:val="28"/>
        </w:rPr>
      </w:pPr>
      <w:r>
        <w:rPr>
          <w:sz w:val="28"/>
          <w:szCs w:val="28"/>
        </w:rPr>
        <w:t>Аннотация должна включать характеристику основной темы, описание проблемы и результаты исследования.</w:t>
      </w:r>
    </w:p>
    <w:p w:rsidR="00814ACF" w:rsidRDefault="00814ACF">
      <w:pPr>
        <w:rPr>
          <w:sz w:val="28"/>
          <w:szCs w:val="28"/>
        </w:rPr>
      </w:pPr>
    </w:p>
    <w:p w:rsidR="00814ACF" w:rsidRDefault="007B4A1E">
      <w:pPr>
        <w:rPr>
          <w:sz w:val="28"/>
          <w:szCs w:val="28"/>
        </w:rPr>
      </w:pPr>
      <w:r>
        <w:rPr>
          <w:sz w:val="28"/>
          <w:szCs w:val="28"/>
        </w:rPr>
        <w:t>Аннотация  позволит  членам экспертной комиссии составить предвари</w:t>
      </w:r>
      <w:r>
        <w:rPr>
          <w:sz w:val="28"/>
          <w:szCs w:val="28"/>
        </w:rPr>
        <w:t>тельное мнение  о работе.</w:t>
      </w:r>
    </w:p>
    <w:p w:rsidR="00814ACF" w:rsidRDefault="00814ACF">
      <w:pPr>
        <w:rPr>
          <w:sz w:val="28"/>
          <w:szCs w:val="28"/>
        </w:rPr>
      </w:pPr>
    </w:p>
    <w:p w:rsidR="00814ACF" w:rsidRDefault="00814ACF"/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7B4A1E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№4 к Положению </w:t>
      </w:r>
    </w:p>
    <w:p w:rsidR="00814ACF" w:rsidRDefault="007B4A1E">
      <w:pPr>
        <w:tabs>
          <w:tab w:val="left" w:pos="5954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об областном конкурсе                  генеалогических исследований                                                                        «Моя родословная»</w:t>
      </w:r>
    </w:p>
    <w:p w:rsidR="00814ACF" w:rsidRDefault="00814ACF">
      <w:pPr>
        <w:ind w:left="7080"/>
        <w:jc w:val="center"/>
        <w:rPr>
          <w:sz w:val="28"/>
          <w:szCs w:val="28"/>
        </w:rPr>
      </w:pPr>
    </w:p>
    <w:p w:rsidR="00814ACF" w:rsidRDefault="007B4A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Требования к оформлению</w:t>
      </w:r>
      <w:r>
        <w:rPr>
          <w:sz w:val="28"/>
          <w:szCs w:val="28"/>
        </w:rPr>
        <w:t xml:space="preserve"> исследовательских работ 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исследовательской работы: титульный лист, оглавление, введение, главы основной части, выводы, заключение, список использованной литературы и источников, приложения. Титульный лист является первой страницей и заполняет</w:t>
      </w:r>
      <w:r>
        <w:rPr>
          <w:sz w:val="28"/>
          <w:szCs w:val="28"/>
        </w:rPr>
        <w:t>ся по определённым правилам  (приложение 2). К исследовательской работе прилагается аннотация объёмом до 0,5 страницы, в которой кратко излагается содержание работы (приложение 3).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2.Оглавление  помещается на второй странице. В нём приводятся названия глав</w:t>
      </w:r>
      <w:r>
        <w:rPr>
          <w:sz w:val="28"/>
          <w:szCs w:val="28"/>
        </w:rPr>
        <w:t xml:space="preserve"> и разделов с указанием страниц, с которых они начинаются. Заголовки оглавления должны точно повторять название глав и разделов в тексте. Введение и заключение в оглавлении не нумеруются.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обозначается проблема, чётко формулируются цель и зад</w:t>
      </w:r>
      <w:r>
        <w:rPr>
          <w:sz w:val="28"/>
          <w:szCs w:val="28"/>
        </w:rPr>
        <w:t>ачи работы, актуальность, практическая значимость исследования, определяются объект и предмет исследования, кратко перечисляются методы исследования, степень изученности данного вопроса, даётся характеристика района, где проводилось исследование и сроки ег</w:t>
      </w:r>
      <w:r>
        <w:rPr>
          <w:sz w:val="28"/>
          <w:szCs w:val="28"/>
        </w:rPr>
        <w:t xml:space="preserve">о проведения. 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Первая глава основной части строится на анализе использованной литературы и других общедоступных источников. Вторая глава основной части рассказывает о процедуре исследования и её этапах, приводятся результаты наблюдений, интервью, бесед,</w:t>
      </w:r>
      <w:r>
        <w:rPr>
          <w:sz w:val="28"/>
          <w:szCs w:val="28"/>
        </w:rPr>
        <w:t xml:space="preserve"> анкетирования групп населения. В характеристику опрашиваемых респондентов обязательно включаются все сведения о них: профессия, квалификация, возраст, пол, домашний адрес и другие данные, важные для темы исследования. При написании основной части работы к</w:t>
      </w:r>
      <w:r>
        <w:rPr>
          <w:sz w:val="28"/>
          <w:szCs w:val="28"/>
        </w:rPr>
        <w:t xml:space="preserve">аждый раздел завершается кратким резюме или выводами, которые логически переходят к последующим разделам. 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5.Выводы являются следствием данного исследования, где даются краткие ответы на поставленные вопросы. Выводы формулируются лаконично, не имеют большо</w:t>
      </w:r>
      <w:r>
        <w:rPr>
          <w:sz w:val="28"/>
          <w:szCs w:val="28"/>
        </w:rPr>
        <w:t xml:space="preserve">го количества цифрового материала, не содержат общеизвестных истин. 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6.В заключении даётся общий обзор поставленной проблемы и перспективы её решения после проведённого исследования. В данном разделе желательно указать людей, помогавших в выполнении работы</w:t>
      </w:r>
      <w:r>
        <w:rPr>
          <w:sz w:val="28"/>
          <w:szCs w:val="28"/>
        </w:rPr>
        <w:t>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тексте  должны быть ссылки на литературу в квадратных скобках с указанием номера в списке литературы и страницы [8., С.153-154]. Список литературы исследовательской работы составляют только те источники, на которые в тексте имеются ссылки. В первой </w:t>
      </w:r>
      <w:r>
        <w:rPr>
          <w:sz w:val="28"/>
          <w:szCs w:val="28"/>
        </w:rPr>
        <w:t xml:space="preserve">части списка перечисляются неопубликованные источники, архивные данные, воспоминания, интервью с участниками событий, затем помещаются опубликованные сборники документов, мемуары, отдельные публикации документов. Во второй части перечисляется в алфавитном </w:t>
      </w:r>
      <w:r>
        <w:rPr>
          <w:sz w:val="28"/>
          <w:szCs w:val="28"/>
        </w:rPr>
        <w:t>порядке  использованная литература. Список литературы оформляется в соответствии с ГОСТ 7.1 – 2.2003.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8.Фактические и числовые данные, имеющие большой объём, а также анкеты, рисунки, диаграммы, схемы, карты, фотографии и т.д. выносятся в </w:t>
      </w:r>
      <w:r>
        <w:rPr>
          <w:sz w:val="28"/>
          <w:szCs w:val="28"/>
        </w:rPr>
        <w:lastRenderedPageBreak/>
        <w:t>приложение к работ</w:t>
      </w:r>
      <w:r>
        <w:rPr>
          <w:sz w:val="28"/>
          <w:szCs w:val="28"/>
        </w:rPr>
        <w:t xml:space="preserve">е. Все приложения должны быть пронумерованы и озаглавлены, в тексте делаются ссылки на них, например: (см. приложение №). Каждое приложение начинается с новой страницы, в правом верхнем углу размещается  надпись «приложение» с указанием порядкового номера </w:t>
      </w:r>
      <w:r>
        <w:rPr>
          <w:sz w:val="28"/>
          <w:szCs w:val="28"/>
        </w:rPr>
        <w:t>и заголовок по центру страницы. Приложения располагаются в порядке появления ссылок на них в тексте.</w:t>
      </w:r>
    </w:p>
    <w:p w:rsidR="00814ACF" w:rsidRDefault="007B4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Текст работы предоставляется на листах формата А - 4 в текстовом редакторе Word ford Windows, шрифт 14 Times New Roman, полуторный межстрочный интервал, все поля - по 2 см. Работа должна быть аккуратно оформлена, страницы пронумерованы и скреплены в пап</w:t>
      </w:r>
      <w:r>
        <w:rPr>
          <w:sz w:val="28"/>
          <w:szCs w:val="28"/>
        </w:rPr>
        <w:t>ку с файлами. Нумерация страниц располагается по центру внизу страницы и  начинается с титульного листа. Титульному листу присваивается номер 1, который на страницу  не ставится. На следующей странице с номером 2 помещается оглавление с точным названием ка</w:t>
      </w:r>
      <w:r>
        <w:rPr>
          <w:sz w:val="28"/>
          <w:szCs w:val="28"/>
        </w:rPr>
        <w:t>ждой главы и указанием начальных страниц. Весь последующий объём работ, включая библиографический список и приложения, нумеруется по порядку до последней страницы. Объём приложений - 10 страниц, объём работы - не более 10 страниц, общий объём - не более 20</w:t>
      </w:r>
      <w:r>
        <w:rPr>
          <w:sz w:val="28"/>
          <w:szCs w:val="28"/>
        </w:rPr>
        <w:t xml:space="preserve"> страниц. </w:t>
      </w: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p w:rsidR="00814ACF" w:rsidRDefault="00814ACF">
      <w:pPr>
        <w:tabs>
          <w:tab w:val="left" w:pos="872"/>
          <w:tab w:val="left" w:pos="6804"/>
          <w:tab w:val="right" w:pos="10065"/>
        </w:tabs>
        <w:jc w:val="both"/>
        <w:rPr>
          <w:sz w:val="28"/>
        </w:rPr>
      </w:pPr>
    </w:p>
    <w:sectPr w:rsidR="00814AC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1E" w:rsidRDefault="007B4A1E">
      <w:r>
        <w:separator/>
      </w:r>
    </w:p>
  </w:endnote>
  <w:endnote w:type="continuationSeparator" w:id="0">
    <w:p w:rsidR="007B4A1E" w:rsidRDefault="007B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1E" w:rsidRDefault="007B4A1E">
      <w:r>
        <w:separator/>
      </w:r>
    </w:p>
  </w:footnote>
  <w:footnote w:type="continuationSeparator" w:id="0">
    <w:p w:rsidR="007B4A1E" w:rsidRDefault="007B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E45"/>
    <w:rsid w:val="00031358"/>
    <w:rsid w:val="00043BF4"/>
    <w:rsid w:val="00044023"/>
    <w:rsid w:val="00084CF6"/>
    <w:rsid w:val="000B480D"/>
    <w:rsid w:val="000D6599"/>
    <w:rsid w:val="000F0B40"/>
    <w:rsid w:val="000F71F9"/>
    <w:rsid w:val="00105BE5"/>
    <w:rsid w:val="00123556"/>
    <w:rsid w:val="0012631F"/>
    <w:rsid w:val="001626C5"/>
    <w:rsid w:val="00174E62"/>
    <w:rsid w:val="001922EE"/>
    <w:rsid w:val="001A1D4E"/>
    <w:rsid w:val="001E1B6F"/>
    <w:rsid w:val="001E345B"/>
    <w:rsid w:val="002437A8"/>
    <w:rsid w:val="00246A42"/>
    <w:rsid w:val="00287FCE"/>
    <w:rsid w:val="002A02B2"/>
    <w:rsid w:val="002C1925"/>
    <w:rsid w:val="002E13BB"/>
    <w:rsid w:val="002E2C8C"/>
    <w:rsid w:val="003010FE"/>
    <w:rsid w:val="00301916"/>
    <w:rsid w:val="00312ABD"/>
    <w:rsid w:val="00373EF0"/>
    <w:rsid w:val="00382C9D"/>
    <w:rsid w:val="003A56BE"/>
    <w:rsid w:val="003B67C2"/>
    <w:rsid w:val="003C7BC4"/>
    <w:rsid w:val="004024E6"/>
    <w:rsid w:val="00406AD8"/>
    <w:rsid w:val="00431193"/>
    <w:rsid w:val="0043652B"/>
    <w:rsid w:val="00452645"/>
    <w:rsid w:val="00452CDC"/>
    <w:rsid w:val="0045437C"/>
    <w:rsid w:val="0046590E"/>
    <w:rsid w:val="004742D7"/>
    <w:rsid w:val="0048678E"/>
    <w:rsid w:val="004A4804"/>
    <w:rsid w:val="004D2F58"/>
    <w:rsid w:val="004E0A03"/>
    <w:rsid w:val="005226D3"/>
    <w:rsid w:val="0058038F"/>
    <w:rsid w:val="0058751D"/>
    <w:rsid w:val="005C6C42"/>
    <w:rsid w:val="00630992"/>
    <w:rsid w:val="0063337F"/>
    <w:rsid w:val="0064765E"/>
    <w:rsid w:val="00662A68"/>
    <w:rsid w:val="00683AB4"/>
    <w:rsid w:val="00686B5C"/>
    <w:rsid w:val="00694B87"/>
    <w:rsid w:val="006A78D2"/>
    <w:rsid w:val="006D7ADC"/>
    <w:rsid w:val="006E478F"/>
    <w:rsid w:val="006F4172"/>
    <w:rsid w:val="00793049"/>
    <w:rsid w:val="007A49A6"/>
    <w:rsid w:val="007B4A1E"/>
    <w:rsid w:val="007D33A6"/>
    <w:rsid w:val="007E034B"/>
    <w:rsid w:val="007F644C"/>
    <w:rsid w:val="008031FC"/>
    <w:rsid w:val="00814ACF"/>
    <w:rsid w:val="008325D5"/>
    <w:rsid w:val="008463C9"/>
    <w:rsid w:val="00852A17"/>
    <w:rsid w:val="00860D90"/>
    <w:rsid w:val="00867D0F"/>
    <w:rsid w:val="00891BB5"/>
    <w:rsid w:val="008D6B5C"/>
    <w:rsid w:val="008E704C"/>
    <w:rsid w:val="008F7985"/>
    <w:rsid w:val="0092485C"/>
    <w:rsid w:val="00945D26"/>
    <w:rsid w:val="00993DEC"/>
    <w:rsid w:val="009B01CA"/>
    <w:rsid w:val="009B67FC"/>
    <w:rsid w:val="009E140F"/>
    <w:rsid w:val="009E683E"/>
    <w:rsid w:val="00A52B59"/>
    <w:rsid w:val="00A71A53"/>
    <w:rsid w:val="00A7294F"/>
    <w:rsid w:val="00A7329F"/>
    <w:rsid w:val="00AB3DDD"/>
    <w:rsid w:val="00AB446B"/>
    <w:rsid w:val="00AD381E"/>
    <w:rsid w:val="00B2721F"/>
    <w:rsid w:val="00B27283"/>
    <w:rsid w:val="00B54E00"/>
    <w:rsid w:val="00B66028"/>
    <w:rsid w:val="00B70A44"/>
    <w:rsid w:val="00BA0D5C"/>
    <w:rsid w:val="00BA5E45"/>
    <w:rsid w:val="00BB5E47"/>
    <w:rsid w:val="00BC05BB"/>
    <w:rsid w:val="00BC3C77"/>
    <w:rsid w:val="00BF706A"/>
    <w:rsid w:val="00C40DDA"/>
    <w:rsid w:val="00C50AF1"/>
    <w:rsid w:val="00C54BC8"/>
    <w:rsid w:val="00C67EAC"/>
    <w:rsid w:val="00CB0CB2"/>
    <w:rsid w:val="00CC511E"/>
    <w:rsid w:val="00CF5534"/>
    <w:rsid w:val="00D16017"/>
    <w:rsid w:val="00D31D25"/>
    <w:rsid w:val="00D37DE9"/>
    <w:rsid w:val="00D45CF3"/>
    <w:rsid w:val="00D737EA"/>
    <w:rsid w:val="00DA05FE"/>
    <w:rsid w:val="00DC2160"/>
    <w:rsid w:val="00DD5AD9"/>
    <w:rsid w:val="00DF2A9E"/>
    <w:rsid w:val="00E238D9"/>
    <w:rsid w:val="00E30FC9"/>
    <w:rsid w:val="00E64644"/>
    <w:rsid w:val="00EC3882"/>
    <w:rsid w:val="00EE700B"/>
    <w:rsid w:val="00F03FDA"/>
    <w:rsid w:val="00F041BC"/>
    <w:rsid w:val="00F0583E"/>
    <w:rsid w:val="00F27C1B"/>
    <w:rsid w:val="00F57106"/>
    <w:rsid w:val="00F9486F"/>
    <w:rsid w:val="00FB7336"/>
    <w:rsid w:val="00FC2FC0"/>
    <w:rsid w:val="00FC3B2B"/>
    <w:rsid w:val="00FE437E"/>
    <w:rsid w:val="00FE6C6D"/>
    <w:rsid w:val="2B581E53"/>
    <w:rsid w:val="43DE1915"/>
    <w:rsid w:val="7AD76299"/>
    <w:rsid w:val="7DB2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F62C-14E9-427F-A946-2F0F62A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pPr>
      <w:spacing w:after="120"/>
      <w:ind w:left="283"/>
    </w:p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  <w:rPr>
      <w:rFonts w:eastAsia="Batang"/>
      <w:sz w:val="28"/>
      <w:szCs w:val="24"/>
    </w:rPr>
  </w:style>
  <w:style w:type="paragraph" w:styleId="aa">
    <w:name w:val="Normal (Web)"/>
    <w:basedOn w:val="a"/>
    <w:unhideWhenUsed/>
    <w:qFormat/>
    <w:pPr>
      <w:spacing w:before="120" w:after="216"/>
    </w:pPr>
    <w:rPr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Batang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Основной текст + Полужирный;Курсив"/>
    <w:qFormat/>
    <w:rPr>
      <w:rFonts w:ascii="Times New Roman" w:eastAsia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3">
    <w:name w:val="Основной текст3"/>
    <w:basedOn w:val="a"/>
    <w:qFormat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line="324" w:lineRule="exact"/>
      <w:ind w:hanging="260"/>
      <w:jc w:val="both"/>
    </w:pPr>
    <w:rPr>
      <w:b/>
      <w:bCs/>
      <w:i/>
      <w:iCs/>
      <w:color w:val="000000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o.cvd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7</Pages>
  <Words>1589</Words>
  <Characters>9062</Characters>
  <Application>Microsoft Office Word</Application>
  <DocSecurity>0</DocSecurity>
  <Lines>75</Lines>
  <Paragraphs>21</Paragraphs>
  <ScaleCrop>false</ScaleCrop>
  <Company>Microsoft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Userboss</dc:creator>
  <cp:lastModifiedBy>Приемная</cp:lastModifiedBy>
  <cp:revision>73</cp:revision>
  <cp:lastPrinted>2024-12-27T01:34:00Z</cp:lastPrinted>
  <dcterms:created xsi:type="dcterms:W3CDTF">2016-03-16T02:09:00Z</dcterms:created>
  <dcterms:modified xsi:type="dcterms:W3CDTF">2025-01-24T05:18:00Z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D729122076394CCAB37B10056B917DF7_12</vt:lpwstr>
  </property>
</Properties>
</file>