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94" w:type="dxa"/>
        <w:tblInd w:w="5512" w:type="dxa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094"/>
      </w:tblGrid>
      <w:tr w:rsidR="00BC0DED">
        <w:tc>
          <w:tcPr>
            <w:tcW w:w="4094" w:type="dxa"/>
            <w:shd w:val="clear" w:color="auto" w:fill="auto"/>
          </w:tcPr>
          <w:p w:rsidR="00BC0DED" w:rsidRDefault="00133C9A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ГАУ ДПО «АмИРО»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8B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09.10.2025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8B0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681</w:t>
            </w:r>
            <w:bookmarkStart w:id="0" w:name="_GoBack"/>
            <w:bookmarkEnd w:id="0"/>
          </w:p>
          <w:p w:rsidR="00BC0DED" w:rsidRDefault="00BC0DED"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C0DED" w:rsidRDefault="00BC0DED">
            <w:pPr>
              <w:keepNext/>
              <w:keepLines/>
              <w:widowControl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BC0DED" w:rsidRDefault="00BC0DED">
      <w:pPr>
        <w:keepNext/>
        <w:keepLines/>
        <w:ind w:left="2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42C9" w:rsidRDefault="006242C9">
      <w:pPr>
        <w:keepNext/>
        <w:keepLines/>
        <w:ind w:left="2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C0DED" w:rsidRDefault="00133C9A">
      <w:pPr>
        <w:keepNext/>
        <w:keepLines/>
        <w:ind w:lef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C0DED" w:rsidRDefault="00133C9A">
      <w:pPr>
        <w:jc w:val="center"/>
        <w:rPr>
          <w:rStyle w:val="1"/>
          <w:rFonts w:eastAsia="Calibr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областного конкурса фотографий</w:t>
      </w:r>
    </w:p>
    <w:p w:rsidR="00BC0DED" w:rsidRDefault="00133C9A">
      <w:pPr>
        <w:keepNext/>
        <w:keepLines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«Моя родная земля»</w:t>
      </w:r>
    </w:p>
    <w:p w:rsidR="00BC0DED" w:rsidRDefault="00BC0DED">
      <w:pPr>
        <w:keepNext/>
        <w:keepLines/>
        <w:ind w:lef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DED" w:rsidRDefault="00133C9A">
      <w:pPr>
        <w:pStyle w:val="af3"/>
        <w:keepNext/>
        <w:keepLines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t>О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BC0DED" w:rsidRDefault="00133C9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порядок организации и проведения областного конкурса фотографий «Моя родная земля» (далее – Конкурс).</w:t>
      </w:r>
    </w:p>
    <w:p w:rsidR="00BC0DED" w:rsidRDefault="00133C9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соответствии с настоящим Положением, непосредственное проведение Конкурса осуществляет государственное автономное учреждение дополнительного профессионального образования «Амурский областной институт развития образования».</w:t>
      </w:r>
    </w:p>
    <w:p w:rsidR="00BC0DED" w:rsidRDefault="00BC0DED">
      <w:pPr>
        <w:pStyle w:val="af2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0DED" w:rsidRDefault="00133C9A">
      <w:pPr>
        <w:pStyle w:val="af3"/>
        <w:numPr>
          <w:ilvl w:val="0"/>
          <w:numId w:val="1"/>
        </w:numPr>
        <w:tabs>
          <w:tab w:val="left" w:pos="426"/>
        </w:tabs>
        <w:snapToGri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BC0DED" w:rsidRDefault="00133C9A">
      <w:pPr>
        <w:pStyle w:val="30"/>
        <w:shd w:val="clear" w:color="auto" w:fill="auto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pt"/>
          <w:spacing w:val="0"/>
          <w:sz w:val="28"/>
          <w:szCs w:val="28"/>
        </w:rPr>
        <w:t>2.1. Конкурс проводится с целью</w:t>
      </w:r>
      <w:bookmarkStart w:id="2" w:name="bookmark2"/>
      <w:r>
        <w:rPr>
          <w:rStyle w:val="1pt"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расширения краеведческого кругозора, интереса к краеведению детей и молодёжи Амурской области.</w:t>
      </w:r>
    </w:p>
    <w:p w:rsidR="00BC0DED" w:rsidRDefault="00133C9A">
      <w:pPr>
        <w:pStyle w:val="30"/>
        <w:shd w:val="clear" w:color="auto" w:fill="auto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bookmarkEnd w:id="2"/>
      <w:r>
        <w:rPr>
          <w:sz w:val="28"/>
          <w:szCs w:val="28"/>
        </w:rPr>
        <w:t>Задачи Конкурса: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- стимулировать исследовательскую деятельность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детей и молодёжи по изучению истории, географии, культуры и природы своей малой родины;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- развивать творческие способности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участников через представление краеведческого материала в современных и доступных форматах;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- активизировать практическую деятельность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по сохранению и популяризации культурного и природного наследия Амурской области.</w:t>
      </w:r>
    </w:p>
    <w:p w:rsidR="00BC0DED" w:rsidRDefault="00BC0DED">
      <w:pPr>
        <w:tabs>
          <w:tab w:val="left" w:pos="851"/>
          <w:tab w:val="left" w:pos="993"/>
          <w:tab w:val="left" w:pos="1276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C0DED" w:rsidRDefault="00133C9A">
      <w:pPr>
        <w:pStyle w:val="af3"/>
        <w:keepNext/>
        <w:keepLines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BC0DED" w:rsidRDefault="00133C9A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В Конкурсе могут принимать участие обучающиеся образовательных организаций общего и дополнительного в возрасте от 11 до 17 лет. </w:t>
      </w:r>
    </w:p>
    <w:p w:rsidR="00BC0DED" w:rsidRDefault="00133C9A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Конкурс проводится по следующим номинациям:</w:t>
      </w:r>
    </w:p>
    <w:p w:rsidR="00BC0DED" w:rsidRDefault="00133C9A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«Сохраним и приумножим» – фотографии, отражающие заботу о памятниках истории и культуры.</w:t>
      </w:r>
    </w:p>
    <w:p w:rsidR="00BC0DED" w:rsidRDefault="00133C9A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 поисках ускользающей красоты» – фотографии, показывающие</w:t>
      </w:r>
      <w:r>
        <w:rPr>
          <w:rStyle w:val="a3"/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невидимую красоту окружающего мира</w:t>
      </w:r>
      <w:r>
        <w:rPr>
          <w:rFonts w:ascii="Times New Roman" w:hAnsi="Times New Roman" w:cs="Times New Roman"/>
          <w:sz w:val="28"/>
        </w:rPr>
        <w:t>.</w:t>
      </w:r>
    </w:p>
    <w:p w:rsidR="00BC0DED" w:rsidRDefault="00BC0DED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</w:p>
    <w:p w:rsidR="00BC0DED" w:rsidRDefault="00BC0DED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</w:p>
    <w:p w:rsidR="00BC0DED" w:rsidRDefault="00BC0DED">
      <w:pPr>
        <w:pStyle w:val="2"/>
        <w:shd w:val="clear" w:color="auto" w:fill="auto"/>
        <w:spacing w:line="276" w:lineRule="auto"/>
        <w:ind w:right="40" w:firstLine="0"/>
        <w:rPr>
          <w:spacing w:val="0"/>
          <w:sz w:val="28"/>
          <w:szCs w:val="28"/>
        </w:rPr>
      </w:pPr>
    </w:p>
    <w:p w:rsidR="00BC0DED" w:rsidRDefault="00133C9A">
      <w:pPr>
        <w:pStyle w:val="31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line="360" w:lineRule="auto"/>
        <w:ind w:left="0" w:firstLine="0"/>
        <w:jc w:val="center"/>
        <w:rPr>
          <w:b/>
          <w:spacing w:val="0"/>
          <w:sz w:val="28"/>
          <w:szCs w:val="28"/>
        </w:rPr>
      </w:pPr>
      <w:bookmarkStart w:id="3" w:name="bookmark3"/>
      <w:r>
        <w:rPr>
          <w:b/>
          <w:spacing w:val="0"/>
          <w:sz w:val="28"/>
          <w:szCs w:val="28"/>
        </w:rPr>
        <w:lastRenderedPageBreak/>
        <w:t>П</w:t>
      </w:r>
      <w:bookmarkEnd w:id="3"/>
      <w:r>
        <w:rPr>
          <w:b/>
          <w:spacing w:val="0"/>
          <w:sz w:val="28"/>
          <w:szCs w:val="28"/>
        </w:rPr>
        <w:t>орядок проведения Конкурса</w:t>
      </w:r>
    </w:p>
    <w:p w:rsidR="00BC0DED" w:rsidRDefault="00133C9A">
      <w:pPr>
        <w:pStyle w:val="2"/>
        <w:shd w:val="clear" w:color="auto" w:fill="auto"/>
        <w:spacing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4.1. Конкурс проходит в два этапа:</w:t>
      </w:r>
    </w:p>
    <w:p w:rsidR="00BC0DED" w:rsidRDefault="00133C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этап – с 20 октября до 17 ноября 2025 года – приём заявок (по форме согласно приложению к настоящему Положению) и материалов на участие в Конкурсе;</w:t>
      </w:r>
    </w:p>
    <w:p w:rsidR="00BC0DED" w:rsidRDefault="00133C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 – с 17 по 30 ноября 2025 года – работа экспертной комиссии, определение победителей и призёров Конкурса.</w:t>
      </w:r>
    </w:p>
    <w:p w:rsidR="00BC0DED" w:rsidRDefault="00133C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Участники Конкурса направляют заявки и материалы по 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>
        <w:r>
          <w:rPr>
            <w:rFonts w:ascii="Times New Roman" w:hAnsi="Times New Roman" w:cs="Times New Roman"/>
            <w:sz w:val="28"/>
            <w:szCs w:val="28"/>
            <w:lang w:val="en-US"/>
          </w:rPr>
          <w:t>iro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cvdo</w:t>
        </w:r>
        <w:r>
          <w:rPr>
            <w:rFonts w:ascii="Times New Roman" w:hAnsi="Times New Roman" w:cs="Times New Roman"/>
            <w:sz w:val="28"/>
            <w:szCs w:val="28"/>
          </w:rPr>
          <w:t>@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обязательной пометкой «Моя родная земля» или  по адресу: </w:t>
      </w:r>
      <w:r>
        <w:rPr>
          <w:rFonts w:ascii="Times New Roman" w:eastAsia="MS Mincho" w:hAnsi="Times New Roman"/>
          <w:sz w:val="28"/>
          <w:szCs w:val="28"/>
        </w:rPr>
        <w:t>г.Благовещенск,  ул.Пушкина, 44,  ГАУ ДПО «АмИРО», каб. № 29.</w:t>
      </w:r>
    </w:p>
    <w:p w:rsidR="00BC0DED" w:rsidRDefault="00133C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Заявки и материалы, не соответствующие требованиям настоящего положения, не рассматриваются.</w:t>
      </w:r>
    </w:p>
    <w:p w:rsidR="00BC0DED" w:rsidRDefault="00133C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8(4162)226252</w:t>
      </w:r>
      <w:r>
        <w:rPr>
          <w:rFonts w:ascii="Times New Roman" w:hAnsi="Times New Roman" w:cs="Times New Roman"/>
          <w:bCs/>
          <w:sz w:val="28"/>
          <w:szCs w:val="28"/>
        </w:rPr>
        <w:t>, Вьюкова Анастасия Ивановна.</w:t>
      </w:r>
    </w:p>
    <w:p w:rsidR="00BC0DED" w:rsidRDefault="00BC0DE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C0DED" w:rsidRDefault="00133C9A">
      <w:pPr>
        <w:pStyle w:val="af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BC0DED" w:rsidRDefault="00133C9A">
      <w:pPr>
        <w:pStyle w:val="af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 Конкурс принимаются как индивидуальные, так и коллективные работы (не более 3-х соавторов).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5.2. Принимаются фотографии, сделанные на территории </w:t>
      </w: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Амурской области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5.3. Фотографии не должны нарушать законодательство Российской Федерации, содержать элементы насилия, расовой или национальной нетерпимости, рекламы, а также оскорблять достоинство и чувства других людей.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5.4. Изображение должно быть чётким, не размытым, без технических дефектов (например, цифровой шум при высоких ISO, артефакты сжатия).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5.5. Допускается </w:t>
      </w: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цветокоррекция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, повышение резкости, кадрирование, незначительное ретуширование, целью которого является улучшение качества изображения.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5.6. Использование </w:t>
      </w: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коллажей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, добавление </w:t>
      </w: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водяных знаков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, </w:t>
      </w: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рамок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, подписей автора и иных надписей на самом изображении, фотомонтаж, удаление или добавление объектов в кадр, а также использование фильтров, радикально меняющих содержание и реальность кадра, </w:t>
      </w: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не допускаются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:rsidR="00BC0DED" w:rsidRPr="006242C9" w:rsidRDefault="00BC0DED">
      <w:pPr>
        <w:pStyle w:val="ab"/>
        <w:spacing w:line="240" w:lineRule="auto"/>
        <w:ind w:firstLine="709"/>
        <w:jc w:val="center"/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</w:pPr>
    </w:p>
    <w:p w:rsidR="00BC0DED" w:rsidRDefault="00133C9A">
      <w:pPr>
        <w:pStyle w:val="ab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  <w:lang w:val="en-US"/>
        </w:rPr>
        <w:t>VI</w:t>
      </w:r>
      <w:r w:rsidRPr="006242C9"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  <w:r>
        <w:rPr>
          <w:rStyle w:val="a3"/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Информационное сопровождение</w:t>
      </w:r>
    </w:p>
    <w:p w:rsidR="00BC0DED" w:rsidRDefault="00133C9A">
      <w:pPr>
        <w:pStyle w:val="ab"/>
        <w:spacing w:line="240" w:lineRule="auto"/>
        <w:ind w:firstLine="709"/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6.1. К каждой фотографии </w:t>
      </w: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обязательно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должна быть приложена аннотация, содержащая: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- название фотографии;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- номинация,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для которой представлена работа;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- место съёмки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(район, населённый пункт, конкретное место – например, «г. Благовещенск, набережная реки Амур» или «Хинганский заповедник, озеро Клешенское»);</w:t>
      </w:r>
    </w:p>
    <w:p w:rsidR="00BC0DED" w:rsidRDefault="00133C9A">
      <w:pPr>
        <w:pStyle w:val="ab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- дата съёмки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(месяц и год);</w:t>
      </w:r>
    </w:p>
    <w:p w:rsidR="00BC0DED" w:rsidRDefault="00133C9A">
      <w:pPr>
        <w:pStyle w:val="ab"/>
        <w:spacing w:line="240" w:lineRule="auto"/>
        <w:ind w:firstLine="709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Style w:val="a3"/>
          <w:rFonts w:ascii="Times New Roman" w:eastAsia="Segoe UI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lastRenderedPageBreak/>
        <w:t>- краткое описание</w:t>
      </w:r>
      <w:r>
        <w:rPr>
          <w:rFonts w:ascii="Times New Roman" w:eastAsia="Segoe UI" w:hAnsi="Times New Roman" w:cs="Times New Roman"/>
          <w:color w:val="0F1115"/>
          <w:sz w:val="28"/>
          <w:szCs w:val="28"/>
          <w:shd w:val="clear" w:color="auto" w:fill="FFFFFF"/>
        </w:rPr>
        <w:t> (1-3 предложения): что изображено на фото, почему этот сюжет важен для автора и как он раскрывает тему номинации.</w:t>
      </w:r>
    </w:p>
    <w:p w:rsidR="00BC0DED" w:rsidRDefault="00BC0DED">
      <w:pPr>
        <w:pStyle w:val="30"/>
        <w:shd w:val="clear" w:color="auto" w:fill="auto"/>
        <w:tabs>
          <w:tab w:val="left" w:pos="0"/>
          <w:tab w:val="left" w:pos="851"/>
          <w:tab w:val="left" w:pos="993"/>
        </w:tabs>
        <w:spacing w:line="276" w:lineRule="auto"/>
        <w:ind w:firstLine="0"/>
        <w:jc w:val="both"/>
        <w:rPr>
          <w:spacing w:val="0"/>
          <w:sz w:val="28"/>
          <w:szCs w:val="28"/>
        </w:rPr>
      </w:pPr>
    </w:p>
    <w:p w:rsidR="00BC0DED" w:rsidRDefault="00133C9A">
      <w:pPr>
        <w:pStyle w:val="af3"/>
        <w:keepNext/>
        <w:keepLines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Жюри конкурса и критерии отбора</w:t>
      </w:r>
    </w:p>
    <w:p w:rsidR="00BC0DED" w:rsidRDefault="00133C9A">
      <w:pPr>
        <w:pStyle w:val="3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7.1. Для подведения итогов Конкурса, определения победителей и призёров организаторами Конкурса формируется экспертная комиссия.</w:t>
      </w:r>
    </w:p>
    <w:p w:rsidR="00BC0DED" w:rsidRDefault="00133C9A">
      <w:pPr>
        <w:pStyle w:val="3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7.2. Победители Конкурса определяются согласно следующим критериям:</w:t>
      </w:r>
    </w:p>
    <w:p w:rsidR="00BC0DED" w:rsidRDefault="00133C9A">
      <w:pPr>
        <w:pStyle w:val="30"/>
        <w:shd w:val="clear" w:color="auto" w:fill="auto"/>
        <w:spacing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соответствие тематике Конкурса;</w:t>
      </w:r>
    </w:p>
    <w:p w:rsidR="00BC0DED" w:rsidRDefault="00133C9A">
      <w:pPr>
        <w:pStyle w:val="30"/>
        <w:shd w:val="clear" w:color="auto" w:fill="auto"/>
        <w:spacing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оригинальность исполнения, раскрытие темы;</w:t>
      </w:r>
    </w:p>
    <w:p w:rsidR="00BC0DED" w:rsidRDefault="00133C9A">
      <w:pPr>
        <w:pStyle w:val="30"/>
        <w:shd w:val="clear" w:color="auto" w:fill="auto"/>
        <w:spacing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самостоятельность выполнения работы (отсутствие плагиата из сети Интернет);</w:t>
      </w:r>
    </w:p>
    <w:p w:rsidR="00BC0DED" w:rsidRDefault="00133C9A">
      <w:pPr>
        <w:pStyle w:val="30"/>
        <w:shd w:val="clear" w:color="auto" w:fill="auto"/>
        <w:tabs>
          <w:tab w:val="left" w:pos="0"/>
          <w:tab w:val="left" w:pos="851"/>
          <w:tab w:val="left" w:pos="993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уровень художественной техники, гармоничность композиционного построения и цветового строя работы, индивидуальность манеры автора в стиле произведения.</w:t>
      </w:r>
    </w:p>
    <w:p w:rsidR="00BC0DED" w:rsidRDefault="00BC0DED">
      <w:pPr>
        <w:tabs>
          <w:tab w:val="left" w:pos="0"/>
          <w:tab w:val="left" w:pos="851"/>
          <w:tab w:val="left" w:pos="993"/>
        </w:tabs>
        <w:ind w:firstLine="547"/>
        <w:rPr>
          <w:sz w:val="28"/>
          <w:szCs w:val="28"/>
        </w:rPr>
      </w:pPr>
    </w:p>
    <w:p w:rsidR="00BC0DED" w:rsidRDefault="00133C9A">
      <w:pPr>
        <w:pStyle w:val="af3"/>
        <w:keepNext/>
        <w:keepLines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. Подведение итогов и </w:t>
      </w:r>
      <w:bookmarkEnd w:id="4"/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BC0DED" w:rsidRDefault="00133C9A">
      <w:pPr>
        <w:pStyle w:val="2"/>
        <w:shd w:val="clear" w:color="auto" w:fill="auto"/>
        <w:tabs>
          <w:tab w:val="left" w:pos="851"/>
          <w:tab w:val="left" w:pos="1134"/>
          <w:tab w:val="left" w:pos="1560"/>
          <w:tab w:val="left" w:pos="1985"/>
        </w:tabs>
        <w:spacing w:line="240" w:lineRule="auto"/>
        <w:ind w:firstLine="709"/>
        <w:rPr>
          <w:sz w:val="28"/>
          <w:szCs w:val="28"/>
        </w:rPr>
      </w:pPr>
      <w:r>
        <w:rPr>
          <w:spacing w:val="0"/>
          <w:sz w:val="28"/>
          <w:szCs w:val="28"/>
        </w:rPr>
        <w:t>8.1. Оценка творческих работ осуществляется по 5-балльной системе за каждый критерий.</w:t>
      </w:r>
    </w:p>
    <w:p w:rsidR="00BC0DED" w:rsidRDefault="00133C9A">
      <w:pPr>
        <w:snapToGri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Победители и призёры Конкурса награждаются дипломами государственного автономного учреждения дополнительного профессионального образования «Амурский областной институт развития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</w:pPr>
    </w:p>
    <w:p w:rsidR="00BC0DED" w:rsidRDefault="00BC0DED">
      <w:pPr>
        <w:rPr>
          <w:rFonts w:ascii="Times New Roman" w:hAnsi="Times New Roman" w:cs="Times New Roman"/>
          <w:sz w:val="28"/>
          <w:szCs w:val="28"/>
        </w:rPr>
        <w:sectPr w:rsidR="00BC0DED">
          <w:pgSz w:w="11906" w:h="16838"/>
          <w:pgMar w:top="1134" w:right="560" w:bottom="1134" w:left="1701" w:header="0" w:footer="0" w:gutter="0"/>
          <w:cols w:space="720"/>
          <w:formProt w:val="0"/>
          <w:docGrid w:linePitch="360"/>
        </w:sectPr>
      </w:pPr>
    </w:p>
    <w:p w:rsidR="00BC0DED" w:rsidRDefault="00133C9A">
      <w:pPr>
        <w:spacing w:line="20" w:lineRule="atLeast"/>
        <w:ind w:left="6804" w:right="-1" w:firstLine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C0DED" w:rsidRDefault="00BC0D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DED" w:rsidRDefault="00133C9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BC0DED" w:rsidRDefault="00133C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областном конкурсе фотографий</w:t>
      </w:r>
    </w:p>
    <w:p w:rsidR="00BC0DED" w:rsidRDefault="00133C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«Моя родная земля»</w:t>
      </w:r>
    </w:p>
    <w:p w:rsidR="00BC0DED" w:rsidRDefault="00BC0DED">
      <w:pPr>
        <w:ind w:right="-1" w:firstLine="0"/>
        <w:rPr>
          <w:rFonts w:ascii="Times New Roman" w:hAnsi="Times New Roman" w:cs="Times New Roman"/>
          <w:sz w:val="28"/>
        </w:rPr>
      </w:pPr>
    </w:p>
    <w:p w:rsidR="00BC0DED" w:rsidRDefault="00133C9A">
      <w:pPr>
        <w:ind w:right="-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Муниципальное образование__________________________________________</w:t>
      </w:r>
    </w:p>
    <w:p w:rsidR="00BC0DED" w:rsidRDefault="00BC0DED">
      <w:pPr>
        <w:ind w:right="-1" w:firstLine="0"/>
        <w:rPr>
          <w:rFonts w:ascii="Times New Roman" w:hAnsi="Times New Roman" w:cs="Times New Roman"/>
          <w:sz w:val="28"/>
        </w:rPr>
      </w:pPr>
    </w:p>
    <w:p w:rsidR="00BC0DED" w:rsidRDefault="00133C9A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руководителе работы:</w:t>
      </w:r>
    </w:p>
    <w:p w:rsidR="00BC0DED" w:rsidRDefault="00133C9A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______________________________________________________________</w:t>
      </w:r>
    </w:p>
    <w:p w:rsidR="00BC0DED" w:rsidRDefault="00133C9A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работы, должность _____________________________________________</w:t>
      </w:r>
    </w:p>
    <w:p w:rsidR="00BC0DED" w:rsidRDefault="00133C9A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BC0DED" w:rsidRDefault="00133C9A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электронной почты  ____________________________________________</w:t>
      </w:r>
    </w:p>
    <w:p w:rsidR="00BC0DED" w:rsidRDefault="00133C9A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Телефон: ___________________________________________________________</w:t>
      </w:r>
    </w:p>
    <w:p w:rsidR="00BC0DED" w:rsidRDefault="00BC0DED">
      <w:pPr>
        <w:spacing w:line="240" w:lineRule="auto"/>
        <w:ind w:firstLine="0"/>
        <w:rPr>
          <w:rFonts w:ascii="Times New Roman" w:hAnsi="Times New Roman"/>
        </w:rPr>
      </w:pPr>
    </w:p>
    <w:tbl>
      <w:tblPr>
        <w:tblStyle w:val="ac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BC0DED">
        <w:tc>
          <w:tcPr>
            <w:tcW w:w="4785" w:type="dxa"/>
          </w:tcPr>
          <w:p w:rsidR="00BC0DED" w:rsidRDefault="00133C9A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участника (группы участников)</w:t>
            </w:r>
          </w:p>
        </w:tc>
        <w:tc>
          <w:tcPr>
            <w:tcW w:w="4786" w:type="dxa"/>
          </w:tcPr>
          <w:p w:rsidR="00BC0DED" w:rsidRDefault="00BC0DED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0DED">
        <w:tc>
          <w:tcPr>
            <w:tcW w:w="4785" w:type="dxa"/>
          </w:tcPr>
          <w:p w:rsidR="00BC0DED" w:rsidRDefault="00133C9A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данные участника(-ов) Конкурса (телефон, e-mail)</w:t>
            </w:r>
          </w:p>
        </w:tc>
        <w:tc>
          <w:tcPr>
            <w:tcW w:w="4786" w:type="dxa"/>
          </w:tcPr>
          <w:p w:rsidR="00BC0DED" w:rsidRDefault="00BC0DED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0DED">
        <w:tc>
          <w:tcPr>
            <w:tcW w:w="4785" w:type="dxa"/>
          </w:tcPr>
          <w:p w:rsidR="00BC0DED" w:rsidRDefault="00133C9A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 участника(-ов)</w:t>
            </w:r>
          </w:p>
        </w:tc>
        <w:tc>
          <w:tcPr>
            <w:tcW w:w="4786" w:type="dxa"/>
          </w:tcPr>
          <w:p w:rsidR="00BC0DED" w:rsidRDefault="00BC0DED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0DED">
        <w:tc>
          <w:tcPr>
            <w:tcW w:w="4785" w:type="dxa"/>
          </w:tcPr>
          <w:p w:rsidR="00BC0DED" w:rsidRDefault="00133C9A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номинации</w:t>
            </w:r>
          </w:p>
        </w:tc>
        <w:tc>
          <w:tcPr>
            <w:tcW w:w="4786" w:type="dxa"/>
          </w:tcPr>
          <w:p w:rsidR="00BC0DED" w:rsidRDefault="00BC0DED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0DED">
        <w:tc>
          <w:tcPr>
            <w:tcW w:w="4785" w:type="dxa"/>
          </w:tcPr>
          <w:p w:rsidR="00BC0DED" w:rsidRDefault="00133C9A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4786" w:type="dxa"/>
          </w:tcPr>
          <w:p w:rsidR="00BC0DED" w:rsidRDefault="00BC0DED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0DED">
        <w:tc>
          <w:tcPr>
            <w:tcW w:w="4785" w:type="dxa"/>
          </w:tcPr>
          <w:p w:rsidR="00BC0DED" w:rsidRDefault="00133C9A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 (с указанием местонахождения)</w:t>
            </w:r>
          </w:p>
        </w:tc>
        <w:tc>
          <w:tcPr>
            <w:tcW w:w="4786" w:type="dxa"/>
          </w:tcPr>
          <w:p w:rsidR="00BC0DED" w:rsidRDefault="00BC0DED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BC0DED">
        <w:tc>
          <w:tcPr>
            <w:tcW w:w="4785" w:type="dxa"/>
          </w:tcPr>
          <w:p w:rsidR="00BC0DED" w:rsidRDefault="00133C9A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информация</w:t>
            </w:r>
          </w:p>
        </w:tc>
        <w:tc>
          <w:tcPr>
            <w:tcW w:w="4786" w:type="dxa"/>
          </w:tcPr>
          <w:p w:rsidR="00BC0DED" w:rsidRDefault="00BC0DED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C0DED" w:rsidRDefault="00BC0DED">
      <w:pPr>
        <w:spacing w:line="20" w:lineRule="atLeast"/>
        <w:rPr>
          <w:rFonts w:ascii="Times New Roman" w:hAnsi="Times New Roman"/>
        </w:rPr>
      </w:pPr>
    </w:p>
    <w:p w:rsidR="00BC0DED" w:rsidRDefault="00BC0DED">
      <w:pPr>
        <w:spacing w:line="20" w:lineRule="atLeast"/>
        <w:rPr>
          <w:rFonts w:ascii="Times New Roman" w:hAnsi="Times New Roman"/>
        </w:rPr>
      </w:pPr>
    </w:p>
    <w:p w:rsidR="00BC0DED" w:rsidRDefault="00BC0DED">
      <w:pPr>
        <w:spacing w:line="20" w:lineRule="atLeast"/>
        <w:rPr>
          <w:rFonts w:ascii="Times New Roman" w:hAnsi="Times New Roman"/>
        </w:rPr>
        <w:sectPr w:rsidR="00BC0DED">
          <w:pgSz w:w="11906" w:h="16838"/>
          <w:pgMar w:top="1134" w:right="560" w:bottom="1134" w:left="1701" w:header="0" w:footer="0" w:gutter="0"/>
          <w:cols w:space="720"/>
          <w:formProt w:val="0"/>
          <w:docGrid w:linePitch="360"/>
        </w:sectPr>
      </w:pPr>
    </w:p>
    <w:p w:rsidR="00BC0DED" w:rsidRDefault="00133C9A">
      <w:pPr>
        <w:ind w:left="6804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BC0DED" w:rsidRDefault="00BC0DED">
      <w:pPr>
        <w:ind w:right="-1"/>
        <w:jc w:val="right"/>
        <w:rPr>
          <w:rFonts w:ascii="Times New Roman" w:hAnsi="Times New Roman" w:cs="Times New Roman"/>
          <w:sz w:val="28"/>
        </w:rPr>
      </w:pPr>
    </w:p>
    <w:p w:rsidR="00BC0DED" w:rsidRDefault="00133C9A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Согласие</w:t>
      </w:r>
    </w:p>
    <w:p w:rsidR="00BC0DED" w:rsidRDefault="00133C9A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на участие </w:t>
      </w:r>
      <w:r>
        <w:rPr>
          <w:rFonts w:ascii="Times New Roman" w:hAnsi="Times New Roman" w:cs="Times New Roman"/>
          <w:b/>
          <w:sz w:val="28"/>
          <w:szCs w:val="28"/>
        </w:rPr>
        <w:t>на участие в областном конкурсе фотографий</w:t>
      </w:r>
    </w:p>
    <w:p w:rsidR="00BC0DED" w:rsidRDefault="00133C9A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«Моя родная земля»</w:t>
      </w:r>
    </w:p>
    <w:p w:rsidR="00BC0DED" w:rsidRDefault="00133C9A">
      <w:pPr>
        <w:ind w:right="-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(для лиц младше 18 лет)</w:t>
      </w:r>
    </w:p>
    <w:p w:rsidR="00BC0DED" w:rsidRDefault="00BC0DED">
      <w:pPr>
        <w:ind w:right="-1"/>
        <w:jc w:val="center"/>
        <w:rPr>
          <w:rFonts w:ascii="Times New Roman" w:hAnsi="Times New Roman" w:cs="Times New Roman"/>
          <w:sz w:val="28"/>
        </w:rPr>
      </w:pPr>
    </w:p>
    <w:p w:rsidR="00BC0DED" w:rsidRDefault="00133C9A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Я, _____________________________________________________________,</w:t>
      </w:r>
    </w:p>
    <w:p w:rsidR="00BC0DED" w:rsidRDefault="00133C9A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i/>
        </w:rPr>
        <w:t>(фамилия, имя, отчество родителя / законного представителя полностью)</w:t>
      </w:r>
      <w:r>
        <w:rPr>
          <w:rFonts w:ascii="Times New Roman" w:hAnsi="Times New Roman" w:cs="Times New Roman"/>
          <w:sz w:val="28"/>
        </w:rPr>
        <w:t xml:space="preserve">, </w:t>
      </w:r>
    </w:p>
    <w:p w:rsidR="00BC0DED" w:rsidRDefault="00133C9A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являясь родителем (законным представителем) моего сына / дочери __________________________________________________________________,</w:t>
      </w:r>
    </w:p>
    <w:p w:rsidR="00BC0DED" w:rsidRDefault="00133C9A">
      <w:pPr>
        <w:ind w:right="-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(фамилия, имя, отчество ребёнка </w:t>
      </w:r>
      <w:r>
        <w:rPr>
          <w:rFonts w:ascii="Times New Roman" w:hAnsi="Times New Roman" w:cs="Times New Roman"/>
          <w:b/>
          <w:i/>
        </w:rPr>
        <w:t>младше 18 лет</w:t>
      </w:r>
      <w:r>
        <w:rPr>
          <w:rFonts w:ascii="Times New Roman" w:hAnsi="Times New Roman" w:cs="Times New Roman"/>
          <w:i/>
        </w:rPr>
        <w:t xml:space="preserve"> полностью), </w:t>
      </w:r>
    </w:p>
    <w:p w:rsidR="00BC0DED" w:rsidRDefault="00133C9A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обучающегося ___________класса/группы _____________________________</w:t>
      </w:r>
    </w:p>
    <w:p w:rsidR="00BC0DED" w:rsidRDefault="00133C9A">
      <w:pPr>
        <w:ind w:right="-1" w:firstLine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____________________________школы (иной образовательной организации),</w:t>
      </w:r>
    </w:p>
    <w:p w:rsidR="00BC0DED" w:rsidRDefault="00133C9A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ознакомившись с Положением об областном конкурсе творческих работ «Ради мира на Земле», даю своё согласие: </w:t>
      </w:r>
    </w:p>
    <w:p w:rsidR="00BC0DED" w:rsidRDefault="00133C9A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участие моего ребёнка в областном конкурсе творческих работ «Ради мира на Земле»;</w:t>
      </w:r>
    </w:p>
    <w:p w:rsidR="00BC0DED" w:rsidRDefault="00133C9A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 публикацию работы моего ребёнка с обязательной ссылкой на авторство. </w:t>
      </w:r>
    </w:p>
    <w:p w:rsidR="00BC0DED" w:rsidRDefault="00BC0DED">
      <w:pPr>
        <w:ind w:right="-1"/>
        <w:rPr>
          <w:rFonts w:ascii="Times New Roman" w:hAnsi="Times New Roman" w:cs="Times New Roman"/>
          <w:sz w:val="28"/>
        </w:rPr>
      </w:pPr>
    </w:p>
    <w:p w:rsidR="00BC0DED" w:rsidRDefault="00BC0DED">
      <w:pPr>
        <w:ind w:right="-1"/>
        <w:rPr>
          <w:rFonts w:ascii="Times New Roman" w:hAnsi="Times New Roman" w:cs="Times New Roman"/>
          <w:sz w:val="28"/>
        </w:rPr>
      </w:pPr>
    </w:p>
    <w:p w:rsidR="00BC0DED" w:rsidRDefault="00BC0DED">
      <w:pPr>
        <w:ind w:right="-1"/>
        <w:rPr>
          <w:rFonts w:ascii="Times New Roman" w:hAnsi="Times New Roman" w:cs="Times New Roman"/>
          <w:sz w:val="28"/>
        </w:rPr>
      </w:pPr>
    </w:p>
    <w:p w:rsidR="00BC0DED" w:rsidRDefault="00133C9A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_________________________</w:t>
      </w:r>
    </w:p>
    <w:p w:rsidR="00BC0DED" w:rsidRDefault="00133C9A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Подпись __________ / ________________ </w:t>
      </w:r>
    </w:p>
    <w:p w:rsidR="00BC0DED" w:rsidRDefault="00133C9A">
      <w:pPr>
        <w:ind w:right="-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</w:t>
      </w:r>
      <w:r>
        <w:rPr>
          <w:rFonts w:ascii="Times New Roman" w:hAnsi="Times New Roman" w:cs="Times New Roman"/>
          <w:i/>
        </w:rPr>
        <w:t xml:space="preserve"> (расшифровка подписи)</w:t>
      </w:r>
    </w:p>
    <w:p w:rsidR="00BC0DED" w:rsidRDefault="00BC0DED">
      <w:pPr>
        <w:spacing w:line="20" w:lineRule="atLeast"/>
        <w:ind w:right="-1"/>
        <w:jc w:val="left"/>
        <w:rPr>
          <w:rFonts w:ascii="Times New Roman" w:hAnsi="Times New Roman"/>
        </w:rPr>
      </w:pPr>
    </w:p>
    <w:sectPr w:rsidR="00BC0DED">
      <w:pgSz w:w="11906" w:h="16838"/>
      <w:pgMar w:top="1134" w:right="56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23" w:rsidRDefault="001E4F23">
      <w:pPr>
        <w:spacing w:line="240" w:lineRule="auto"/>
      </w:pPr>
      <w:r>
        <w:separator/>
      </w:r>
    </w:p>
  </w:endnote>
  <w:endnote w:type="continuationSeparator" w:id="0">
    <w:p w:rsidR="001E4F23" w:rsidRDefault="001E4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Segoe Print"/>
    <w:charset w:val="00"/>
    <w:family w:val="auto"/>
    <w:pitch w:val="default"/>
  </w:font>
  <w:font w:name="Liberation Sans">
    <w:altName w:val="Arial"/>
    <w:charset w:val="CC"/>
    <w:family w:val="roman"/>
    <w:pitch w:val="default"/>
  </w:font>
  <w:font w:name="Noto Sans CJK SC Regular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23" w:rsidRDefault="001E4F23">
      <w:r>
        <w:separator/>
      </w:r>
    </w:p>
  </w:footnote>
  <w:footnote w:type="continuationSeparator" w:id="0">
    <w:p w:rsidR="001E4F23" w:rsidRDefault="001E4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tabs>
          <w:tab w:val="left" w:pos="0"/>
        </w:tabs>
        <w:ind w:left="1080" w:hanging="720"/>
      </w:pPr>
      <w:rPr>
        <w:lang w:val="en-US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C8"/>
    <w:rsid w:val="00133C9A"/>
    <w:rsid w:val="001E4F23"/>
    <w:rsid w:val="00463F5F"/>
    <w:rsid w:val="006242C9"/>
    <w:rsid w:val="006D6CC5"/>
    <w:rsid w:val="006F0EE4"/>
    <w:rsid w:val="007B4C95"/>
    <w:rsid w:val="008B0701"/>
    <w:rsid w:val="008B2A77"/>
    <w:rsid w:val="00992CC8"/>
    <w:rsid w:val="00AC22EE"/>
    <w:rsid w:val="00BC0DED"/>
    <w:rsid w:val="00CB72AF"/>
    <w:rsid w:val="07F06D46"/>
    <w:rsid w:val="115D77BC"/>
    <w:rsid w:val="13733B9A"/>
    <w:rsid w:val="41DF2A89"/>
    <w:rsid w:val="5C652235"/>
    <w:rsid w:val="65AF57DB"/>
    <w:rsid w:val="775B1809"/>
    <w:rsid w:val="79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BF4C4-737A-4A15-882C-4B46B0FF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76" w:lineRule="auto"/>
      <w:ind w:firstLine="567"/>
      <w:jc w:val="both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Body Text"/>
    <w:basedOn w:val="a"/>
    <w:qFormat/>
    <w:pPr>
      <w:spacing w:after="140" w:line="288" w:lineRule="auto"/>
    </w:p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List"/>
    <w:basedOn w:val="a7"/>
    <w:qFormat/>
    <w:rPr>
      <w:rFonts w:cs="FreeSans"/>
    </w:rPr>
  </w:style>
  <w:style w:type="paragraph" w:styleId="ab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1pt">
    <w:name w:val="Основной текст + Полужирный;Интервал 1 pt"/>
    <w:qFormat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af">
    <w:name w:val="Основной текст_"/>
    <w:qFormat/>
    <w:locked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qFormat/>
    <w:locked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3"/>
    <w:qFormat/>
    <w:pPr>
      <w:shd w:val="clear" w:color="auto" w:fill="FFFFFF"/>
      <w:spacing w:line="307" w:lineRule="exact"/>
      <w:ind w:hanging="560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customStyle="1" w:styleId="1">
    <w:name w:val="Заголовок №1"/>
    <w:qFormat/>
    <w:rPr>
      <w:rFonts w:ascii="Times New Roman" w:eastAsia="Times New Roman" w:hAnsi="Times New Roman" w:cs="Times New Roman"/>
      <w:spacing w:val="20"/>
      <w:sz w:val="23"/>
      <w:szCs w:val="23"/>
      <w:u w:val="none"/>
    </w:rPr>
  </w:style>
  <w:style w:type="character" w:customStyle="1" w:styleId="af0">
    <w:name w:val="Основной текст + Полужирный"/>
    <w:qFormat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10">
    <w:name w:val="Выделение1"/>
    <w:qFormat/>
    <w:rPr>
      <w:i/>
      <w:iCs/>
    </w:rPr>
  </w:style>
  <w:style w:type="character" w:customStyle="1" w:styleId="-">
    <w:name w:val="Интернет-ссылка"/>
    <w:uiPriority w:val="99"/>
    <w:unhideWhenUsed/>
    <w:qFormat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color w:val="00000A"/>
      <w:sz w:val="18"/>
      <w:szCs w:val="18"/>
      <w:lang w:eastAsia="en-US"/>
    </w:rPr>
  </w:style>
  <w:style w:type="paragraph" w:customStyle="1" w:styleId="af1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  <w:lang w:val="zh-CN" w:eastAsia="zh-CN" w:bidi="zh-CN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Верх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customStyle="1" w:styleId="14">
    <w:name w:val="Ниж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f2">
    <w:name w:val="No Spacing"/>
    <w:qFormat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pPr>
      <w:spacing w:after="200"/>
      <w:ind w:left="720" w:firstLine="0"/>
      <w:contextualSpacing/>
    </w:pPr>
    <w:rPr>
      <w:lang w:eastAsia="ru-RU"/>
    </w:rPr>
  </w:style>
  <w:style w:type="paragraph" w:customStyle="1" w:styleId="31">
    <w:name w:val="Основной текст (3)"/>
    <w:basedOn w:val="a"/>
    <w:qFormat/>
    <w:pPr>
      <w:shd w:val="clear" w:color="auto" w:fill="FFFFFF"/>
      <w:spacing w:before="300" w:line="398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">
    <w:name w:val="Основной текст2"/>
    <w:basedOn w:val="a"/>
    <w:qFormat/>
    <w:pPr>
      <w:shd w:val="clear" w:color="auto" w:fill="FFFFFF"/>
      <w:spacing w:line="298" w:lineRule="exact"/>
      <w:ind w:hanging="580"/>
    </w:pPr>
    <w:rPr>
      <w:rFonts w:ascii="Times New Roman" w:eastAsia="Times New Roman" w:hAnsi="Times New Roman" w:cs="Times New Roman"/>
      <w:color w:val="000000"/>
      <w:spacing w:val="20"/>
      <w:sz w:val="23"/>
      <w:szCs w:val="23"/>
      <w:lang w:eastAsia="ru-RU"/>
    </w:rPr>
  </w:style>
  <w:style w:type="character" w:customStyle="1" w:styleId="sc-ejaja">
    <w:name w:val="sc-ejaj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o.cvd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35</cp:revision>
  <cp:lastPrinted>2025-10-09T00:59:00Z</cp:lastPrinted>
  <dcterms:created xsi:type="dcterms:W3CDTF">2018-09-24T06:56:00Z</dcterms:created>
  <dcterms:modified xsi:type="dcterms:W3CDTF">2025-10-10T01:59:00Z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1049-12.2.0.20326</vt:lpwstr>
  </property>
  <property fmtid="{D5CDD505-2E9C-101B-9397-08002B2CF9AE}" pid="7" name="ICV">
    <vt:lpwstr>94405FBCA479488994C5CFED2177C0A6_12</vt:lpwstr>
  </property>
</Properties>
</file>