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5D7" w:rsidRDefault="00797D5D">
      <w:pPr>
        <w:ind w:left="-567" w:right="-512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МИНИСТЕРСТВО ОБРАЗОВАНИЯ И НАУКИ </w:t>
      </w:r>
    </w:p>
    <w:p w:rsidR="003C25D7" w:rsidRDefault="00797D5D">
      <w:pPr>
        <w:ind w:left="-567" w:right="-512"/>
        <w:jc w:val="center"/>
        <w:textAlignment w:val="baseline"/>
        <w:rPr>
          <w:rFonts w:ascii="Segoe UI" w:hAnsi="Segoe UI" w:cs="Segoe UI"/>
          <w:b/>
          <w:sz w:val="22"/>
          <w:szCs w:val="22"/>
        </w:rPr>
      </w:pPr>
      <w:r>
        <w:rPr>
          <w:b/>
          <w:bCs/>
          <w:sz w:val="22"/>
          <w:szCs w:val="22"/>
        </w:rPr>
        <w:t>АМУРСКОЙ ОБЛАСТИ</w:t>
      </w:r>
      <w:r>
        <w:rPr>
          <w:b/>
          <w:sz w:val="22"/>
          <w:szCs w:val="22"/>
        </w:rPr>
        <w:t> </w:t>
      </w:r>
    </w:p>
    <w:p w:rsidR="003C25D7" w:rsidRDefault="00797D5D">
      <w:pPr>
        <w:ind w:left="-567" w:right="-512"/>
        <w:jc w:val="center"/>
        <w:textAlignment w:val="baseline"/>
        <w:rPr>
          <w:rFonts w:ascii="Segoe UI" w:hAnsi="Segoe UI" w:cs="Segoe UI"/>
          <w:b/>
          <w:sz w:val="22"/>
          <w:szCs w:val="22"/>
        </w:rPr>
      </w:pPr>
      <w:r>
        <w:rPr>
          <w:b/>
          <w:bCs/>
          <w:sz w:val="22"/>
          <w:szCs w:val="22"/>
        </w:rPr>
        <w:t>ГОСУДАРСТВЕННОЕ АВТОНОМНОЕ УЧРЕЖДЕНИЕ </w:t>
      </w:r>
      <w:r>
        <w:rPr>
          <w:b/>
          <w:sz w:val="22"/>
          <w:szCs w:val="22"/>
        </w:rPr>
        <w:t> </w:t>
      </w:r>
    </w:p>
    <w:p w:rsidR="003C25D7" w:rsidRDefault="00797D5D">
      <w:pPr>
        <w:ind w:left="-567" w:right="-512"/>
        <w:jc w:val="center"/>
        <w:textAlignment w:val="baseline"/>
        <w:rPr>
          <w:rFonts w:ascii="Segoe UI" w:hAnsi="Segoe UI" w:cs="Segoe UI"/>
          <w:b/>
          <w:sz w:val="22"/>
          <w:szCs w:val="22"/>
        </w:rPr>
      </w:pPr>
      <w:r>
        <w:rPr>
          <w:b/>
          <w:bCs/>
          <w:sz w:val="22"/>
          <w:szCs w:val="22"/>
        </w:rPr>
        <w:t>ДОПОЛНИТЕЛЬНОГО ПРОФЕССИОНАЛЬНОГО ОБРАЗОВАНИЯ </w:t>
      </w:r>
      <w:r>
        <w:rPr>
          <w:b/>
          <w:sz w:val="22"/>
          <w:szCs w:val="22"/>
        </w:rPr>
        <w:t> </w:t>
      </w:r>
    </w:p>
    <w:p w:rsidR="003C25D7" w:rsidRDefault="00797D5D">
      <w:pPr>
        <w:ind w:left="-567" w:right="-512"/>
        <w:jc w:val="center"/>
        <w:textAlignment w:val="baseline"/>
        <w:rPr>
          <w:rFonts w:ascii="Segoe UI" w:hAnsi="Segoe UI" w:cs="Segoe UI"/>
          <w:b/>
          <w:sz w:val="22"/>
          <w:szCs w:val="22"/>
        </w:rPr>
      </w:pPr>
      <w:r>
        <w:rPr>
          <w:b/>
          <w:bCs/>
          <w:sz w:val="22"/>
          <w:szCs w:val="22"/>
        </w:rPr>
        <w:t> «АМУРСКИЙ ОБЛАСТНОЙ ИНСТИТУТ РАЗВИТИЯ ОБРАЗОВАНИЯ» </w:t>
      </w:r>
      <w:r>
        <w:rPr>
          <w:b/>
          <w:sz w:val="22"/>
          <w:szCs w:val="22"/>
        </w:rPr>
        <w:t> </w:t>
      </w:r>
    </w:p>
    <w:p w:rsidR="003C25D7" w:rsidRDefault="00797D5D">
      <w:pPr>
        <w:ind w:left="-567" w:right="-512"/>
        <w:jc w:val="center"/>
        <w:textAlignment w:val="baseline"/>
        <w:rPr>
          <w:rFonts w:ascii="Segoe UI" w:hAnsi="Segoe UI" w:cs="Segoe UI"/>
          <w:b/>
          <w:sz w:val="22"/>
          <w:szCs w:val="22"/>
        </w:rPr>
      </w:pPr>
      <w:r>
        <w:rPr>
          <w:b/>
          <w:sz w:val="22"/>
          <w:szCs w:val="22"/>
        </w:rPr>
        <w:t>(ГАУ ДПО «АмИРО») </w:t>
      </w:r>
    </w:p>
    <w:p w:rsidR="003C25D7" w:rsidRDefault="003C25D7">
      <w:pPr>
        <w:ind w:left="-567" w:right="-512"/>
        <w:rPr>
          <w:b/>
          <w:sz w:val="22"/>
          <w:szCs w:val="22"/>
        </w:rPr>
      </w:pPr>
    </w:p>
    <w:p w:rsidR="003C25D7" w:rsidRDefault="003C25D7">
      <w:pPr>
        <w:ind w:left="-567" w:right="-512"/>
        <w:rPr>
          <w:b/>
          <w:sz w:val="22"/>
          <w:szCs w:val="22"/>
        </w:rPr>
      </w:pPr>
    </w:p>
    <w:p w:rsidR="003C25D7" w:rsidRDefault="003C25D7">
      <w:pPr>
        <w:ind w:left="-567" w:right="-512"/>
        <w:jc w:val="center"/>
        <w:rPr>
          <w:b/>
          <w:sz w:val="28"/>
          <w:szCs w:val="22"/>
        </w:rPr>
      </w:pPr>
    </w:p>
    <w:p w:rsidR="003C25D7" w:rsidRDefault="00797D5D">
      <w:pPr>
        <w:ind w:left="-567" w:right="-512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Рекомендации</w:t>
      </w:r>
    </w:p>
    <w:p w:rsidR="003C25D7" w:rsidRDefault="00797D5D">
      <w:pPr>
        <w:ind w:left="-567" w:right="-512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по подготовке заявочных документов </w:t>
      </w:r>
    </w:p>
    <w:p w:rsidR="003C25D7" w:rsidRDefault="00797D5D">
      <w:pPr>
        <w:ind w:left="-567" w:right="-512"/>
        <w:jc w:val="center"/>
        <w:rPr>
          <w:b/>
          <w:sz w:val="28"/>
          <w:szCs w:val="22"/>
        </w:rPr>
      </w:pPr>
      <w:bookmarkStart w:id="0" w:name="_GoBack"/>
      <w:r>
        <w:rPr>
          <w:b/>
          <w:sz w:val="28"/>
          <w:szCs w:val="22"/>
        </w:rPr>
        <w:t>на конкурсные площадки по грантовой поддержке</w:t>
      </w:r>
      <w:bookmarkEnd w:id="0"/>
    </w:p>
    <w:p w:rsidR="003C25D7" w:rsidRDefault="003C25D7">
      <w:pPr>
        <w:ind w:left="-567" w:right="-512"/>
        <w:jc w:val="center"/>
        <w:rPr>
          <w:b/>
          <w:sz w:val="28"/>
          <w:szCs w:val="22"/>
        </w:rPr>
      </w:pPr>
    </w:p>
    <w:p w:rsidR="003C25D7" w:rsidRDefault="003C25D7">
      <w:pPr>
        <w:spacing w:after="160" w:line="259" w:lineRule="auto"/>
        <w:rPr>
          <w:b/>
          <w:sz w:val="28"/>
          <w:szCs w:val="22"/>
        </w:rPr>
      </w:pPr>
    </w:p>
    <w:tbl>
      <w:tblPr>
        <w:tblStyle w:val="ab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283"/>
        <w:gridCol w:w="2595"/>
        <w:gridCol w:w="240"/>
        <w:gridCol w:w="2977"/>
      </w:tblGrid>
      <w:tr w:rsidR="003C25D7">
        <w:tc>
          <w:tcPr>
            <w:tcW w:w="3114" w:type="dxa"/>
            <w:vAlign w:val="center"/>
          </w:tcPr>
          <w:p w:rsidR="003C25D7" w:rsidRDefault="00797D5D">
            <w:pPr>
              <w:spacing w:after="160" w:line="259" w:lineRule="auto"/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noProof/>
                <w:sz w:val="28"/>
                <w:szCs w:val="22"/>
              </w:rPr>
              <w:drawing>
                <wp:inline distT="0" distB="0" distL="0" distR="0">
                  <wp:extent cx="1548130" cy="1026795"/>
                  <wp:effectExtent l="0" t="0" r="13970" b="1905"/>
                  <wp:docPr id="4" name="Рисунок 4" descr="C:\Users\User\Desktop\гранты\гранты губернатор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C:\Users\User\Desktop\гранты\гранты губернатор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8130" cy="1026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:rsidR="003C25D7" w:rsidRDefault="003C25D7">
            <w:pPr>
              <w:spacing w:after="160" w:line="259" w:lineRule="auto"/>
              <w:rPr>
                <w:b/>
                <w:sz w:val="28"/>
                <w:szCs w:val="22"/>
              </w:rPr>
            </w:pPr>
          </w:p>
        </w:tc>
        <w:tc>
          <w:tcPr>
            <w:tcW w:w="2595" w:type="dxa"/>
            <w:vAlign w:val="center"/>
          </w:tcPr>
          <w:p w:rsidR="003C25D7" w:rsidRDefault="00797D5D">
            <w:pPr>
              <w:spacing w:after="160" w:line="259" w:lineRule="auto"/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noProof/>
                <w:sz w:val="28"/>
                <w:szCs w:val="22"/>
              </w:rPr>
              <w:drawing>
                <wp:inline distT="0" distB="0" distL="0" distR="0">
                  <wp:extent cx="1054735" cy="1054735"/>
                  <wp:effectExtent l="0" t="0" r="12065" b="12065"/>
                  <wp:docPr id="1" name="Рисунок 1" descr="C:\Users\User\Desktop\гранты\первы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User\Desktop\гранты\первы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735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dxa"/>
          </w:tcPr>
          <w:p w:rsidR="003C25D7" w:rsidRDefault="003C25D7">
            <w:pPr>
              <w:spacing w:after="160" w:line="259" w:lineRule="auto"/>
              <w:rPr>
                <w:b/>
                <w:sz w:val="28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3C25D7" w:rsidRDefault="00797D5D">
            <w:pPr>
              <w:spacing w:after="160" w:line="259" w:lineRule="auto"/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noProof/>
                <w:sz w:val="28"/>
                <w:szCs w:val="22"/>
              </w:rPr>
              <w:drawing>
                <wp:inline distT="0" distB="0" distL="0" distR="0">
                  <wp:extent cx="1572260" cy="884555"/>
                  <wp:effectExtent l="0" t="0" r="8890" b="10795"/>
                  <wp:docPr id="3" name="Рисунок 3" descr="C:\Users\User\Desktop\гранты\6b170b728879411a9afaa06122b9f9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C:\Users\User\Desktop\гранты\6b170b728879411a9afaa06122b9f9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9048" cy="916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5D7">
        <w:tc>
          <w:tcPr>
            <w:tcW w:w="3114" w:type="dxa"/>
            <w:vAlign w:val="center"/>
          </w:tcPr>
          <w:p w:rsidR="003C25D7" w:rsidRDefault="00797D5D">
            <w:pPr>
              <w:spacing w:after="160" w:line="259" w:lineRule="auto"/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noProof/>
                <w:sz w:val="28"/>
                <w:szCs w:val="22"/>
              </w:rPr>
              <w:drawing>
                <wp:inline distT="0" distB="0" distL="0" distR="0">
                  <wp:extent cx="1877695" cy="694690"/>
                  <wp:effectExtent l="0" t="0" r="0" b="0"/>
                  <wp:docPr id="6" name="Рисунок 6" descr="C:\Users\User\Desktop\гранты\images_alekcandr_proekt_fondpg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 descr="C:\Users\User\Desktop\гранты\images_alekcandr_proekt_fondpg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830" cy="714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:rsidR="003C25D7" w:rsidRDefault="003C25D7">
            <w:pPr>
              <w:spacing w:after="160" w:line="259" w:lineRule="auto"/>
              <w:rPr>
                <w:b/>
                <w:sz w:val="28"/>
                <w:szCs w:val="22"/>
              </w:rPr>
            </w:pPr>
          </w:p>
        </w:tc>
        <w:tc>
          <w:tcPr>
            <w:tcW w:w="2595" w:type="dxa"/>
            <w:vAlign w:val="center"/>
          </w:tcPr>
          <w:p w:rsidR="003C25D7" w:rsidRDefault="00797D5D">
            <w:pPr>
              <w:spacing w:after="160" w:line="259" w:lineRule="auto"/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noProof/>
                <w:sz w:val="28"/>
                <w:szCs w:val="22"/>
              </w:rPr>
              <w:drawing>
                <wp:inline distT="0" distB="0" distL="0" distR="0">
                  <wp:extent cx="1463675" cy="789305"/>
                  <wp:effectExtent l="0" t="0" r="3175" b="0"/>
                  <wp:docPr id="5" name="Рисунок 5" descr="C:\Users\User\Desktop\гранты\ФП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 descr="C:\Users\User\Desktop\гранты\ФП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871" t="15796" r="12032" b="289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3667" cy="854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dxa"/>
          </w:tcPr>
          <w:p w:rsidR="003C25D7" w:rsidRDefault="003C25D7">
            <w:pPr>
              <w:spacing w:after="160" w:line="259" w:lineRule="auto"/>
              <w:rPr>
                <w:b/>
                <w:sz w:val="28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3C25D7" w:rsidRDefault="00797D5D">
            <w:pPr>
              <w:spacing w:after="160" w:line="259" w:lineRule="auto"/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noProof/>
                <w:sz w:val="28"/>
                <w:szCs w:val="22"/>
              </w:rPr>
              <w:drawing>
                <wp:inline distT="0" distB="0" distL="0" distR="0">
                  <wp:extent cx="1774190" cy="721995"/>
                  <wp:effectExtent l="0" t="0" r="0" b="0"/>
                  <wp:docPr id="7" name="Рисунок 7" descr="C:\Users\User\Desktop\гранты\знание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 descr="C:\Users\User\Desktop\гранты\знание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8178" cy="752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5D7">
        <w:tc>
          <w:tcPr>
            <w:tcW w:w="3114" w:type="dxa"/>
            <w:vAlign w:val="center"/>
          </w:tcPr>
          <w:p w:rsidR="003C25D7" w:rsidRDefault="00797D5D">
            <w:pPr>
              <w:spacing w:after="160" w:line="259" w:lineRule="auto"/>
              <w:jc w:val="center"/>
              <w:rPr>
                <w:b/>
                <w:sz w:val="28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1880235" cy="665480"/>
                  <wp:effectExtent l="0" t="0" r="5715" b="1270"/>
                  <wp:docPr id="17" name="Рисунок 17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17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822" cy="68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:rsidR="003C25D7" w:rsidRDefault="003C25D7">
            <w:pPr>
              <w:spacing w:after="160" w:line="259" w:lineRule="auto"/>
              <w:rPr>
                <w:b/>
                <w:sz w:val="28"/>
                <w:szCs w:val="22"/>
              </w:rPr>
            </w:pPr>
          </w:p>
        </w:tc>
        <w:tc>
          <w:tcPr>
            <w:tcW w:w="2595" w:type="dxa"/>
            <w:vAlign w:val="center"/>
          </w:tcPr>
          <w:p w:rsidR="003C25D7" w:rsidRDefault="00797D5D">
            <w:pPr>
              <w:spacing w:after="160" w:line="259" w:lineRule="auto"/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noProof/>
                <w:sz w:val="28"/>
                <w:szCs w:val="22"/>
              </w:rPr>
              <w:drawing>
                <wp:inline distT="0" distB="0" distL="0" distR="0">
                  <wp:extent cx="1257935" cy="839470"/>
                  <wp:effectExtent l="0" t="0" r="0" b="0"/>
                  <wp:docPr id="9" name="Рисунок 9" descr="C:\Users\User\Desktop\гранты\rosmol_logo_platform_rgb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 descr="C:\Users\User\Desktop\гранты\rosmol_logo_platform_rgb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935" cy="839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dxa"/>
          </w:tcPr>
          <w:p w:rsidR="003C25D7" w:rsidRDefault="003C25D7">
            <w:pPr>
              <w:spacing w:after="160" w:line="259" w:lineRule="auto"/>
              <w:rPr>
                <w:b/>
                <w:sz w:val="28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3C25D7" w:rsidRDefault="00797D5D">
            <w:pPr>
              <w:spacing w:after="160" w:line="259" w:lineRule="auto"/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noProof/>
                <w:sz w:val="28"/>
                <w:szCs w:val="22"/>
              </w:rPr>
              <w:drawing>
                <wp:inline distT="0" distB="0" distL="0" distR="0">
                  <wp:extent cx="1406525" cy="702945"/>
                  <wp:effectExtent l="0" t="0" r="0" b="0"/>
                  <wp:docPr id="10" name="Рисунок 10" descr="C:\Users\User\Desktop\гранты\2a9dd31a-7a18-47a6-981b-9af17ce603f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C:\Users\User\Desktop\гранты\2a9dd31a-7a18-47a6-981b-9af17ce603f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525" cy="702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5D7">
        <w:tc>
          <w:tcPr>
            <w:tcW w:w="3114" w:type="dxa"/>
            <w:vAlign w:val="center"/>
          </w:tcPr>
          <w:p w:rsidR="003C25D7" w:rsidRDefault="00797D5D">
            <w:pPr>
              <w:spacing w:after="160" w:line="259" w:lineRule="auto"/>
              <w:jc w:val="center"/>
              <w:rPr>
                <w:b/>
                <w:sz w:val="28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1466215" cy="977265"/>
                  <wp:effectExtent l="0" t="0" r="635" b="13335"/>
                  <wp:docPr id="13" name="Рисунок 1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215" cy="977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:rsidR="003C25D7" w:rsidRDefault="003C25D7">
            <w:pPr>
              <w:spacing w:after="160" w:line="259" w:lineRule="auto"/>
              <w:rPr>
                <w:b/>
                <w:sz w:val="28"/>
                <w:szCs w:val="22"/>
              </w:rPr>
            </w:pPr>
          </w:p>
        </w:tc>
        <w:tc>
          <w:tcPr>
            <w:tcW w:w="2595" w:type="dxa"/>
            <w:vAlign w:val="center"/>
          </w:tcPr>
          <w:p w:rsidR="003C25D7" w:rsidRDefault="00797D5D">
            <w:pPr>
              <w:spacing w:after="160" w:line="259" w:lineRule="auto"/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noProof/>
                <w:sz w:val="28"/>
                <w:szCs w:val="22"/>
              </w:rPr>
              <w:drawing>
                <wp:inline distT="0" distB="0" distL="0" distR="0">
                  <wp:extent cx="1196340" cy="798195"/>
                  <wp:effectExtent l="0" t="0" r="3810" b="1905"/>
                  <wp:docPr id="11" name="Рисунок 11" descr="C:\Users\User\Desktop\гранты\news_pic_id6249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1" descr="C:\Users\User\Desktop\гранты\news_pic_id6249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340" cy="798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dxa"/>
          </w:tcPr>
          <w:p w:rsidR="003C25D7" w:rsidRDefault="003C25D7">
            <w:pPr>
              <w:spacing w:after="160" w:line="259" w:lineRule="auto"/>
              <w:rPr>
                <w:b/>
                <w:sz w:val="28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3C25D7" w:rsidRDefault="00797D5D">
            <w:pPr>
              <w:spacing w:after="160" w:line="259" w:lineRule="auto"/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noProof/>
                <w:sz w:val="28"/>
                <w:szCs w:val="22"/>
              </w:rPr>
              <w:drawing>
                <wp:inline distT="0" distB="0" distL="0" distR="0">
                  <wp:extent cx="1445260" cy="813435"/>
                  <wp:effectExtent l="0" t="0" r="0" b="0"/>
                  <wp:docPr id="12" name="Рисунок 12" descr="C:\Users\User\Desktop\гранты\rybakov-foundation-16x9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2" descr="C:\Users\User\Desktop\гранты\rybakov-foundation-16x9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5260" cy="813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5D7">
        <w:tc>
          <w:tcPr>
            <w:tcW w:w="3114" w:type="dxa"/>
            <w:vAlign w:val="center"/>
          </w:tcPr>
          <w:p w:rsidR="003C25D7" w:rsidRDefault="00797D5D">
            <w:pPr>
              <w:spacing w:after="160" w:line="259" w:lineRule="auto"/>
              <w:jc w:val="center"/>
              <w:rPr>
                <w:b/>
                <w:sz w:val="28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1558290" cy="817245"/>
                  <wp:effectExtent l="0" t="0" r="3810" b="1905"/>
                  <wp:docPr id="14" name="Рисунок 1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290" cy="817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:rsidR="003C25D7" w:rsidRDefault="003C25D7">
            <w:pPr>
              <w:spacing w:after="160" w:line="259" w:lineRule="auto"/>
              <w:rPr>
                <w:b/>
                <w:sz w:val="28"/>
                <w:szCs w:val="22"/>
              </w:rPr>
            </w:pPr>
          </w:p>
        </w:tc>
        <w:tc>
          <w:tcPr>
            <w:tcW w:w="2595" w:type="dxa"/>
            <w:vAlign w:val="center"/>
          </w:tcPr>
          <w:p w:rsidR="003C25D7" w:rsidRDefault="00797D5D">
            <w:pPr>
              <w:spacing w:after="160" w:line="259" w:lineRule="auto"/>
              <w:jc w:val="center"/>
              <w:rPr>
                <w:b/>
                <w:sz w:val="28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1423670" cy="817880"/>
                  <wp:effectExtent l="0" t="0" r="5080" b="1270"/>
                  <wp:docPr id="16" name="Рисунок 16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16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3670" cy="817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dxa"/>
          </w:tcPr>
          <w:p w:rsidR="003C25D7" w:rsidRDefault="003C25D7">
            <w:pPr>
              <w:spacing w:after="160" w:line="259" w:lineRule="auto"/>
              <w:rPr>
                <w:b/>
                <w:sz w:val="28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3C25D7" w:rsidRDefault="00797D5D">
            <w:pPr>
              <w:spacing w:after="160" w:line="259" w:lineRule="auto"/>
              <w:jc w:val="center"/>
              <w:rPr>
                <w:b/>
                <w:sz w:val="28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1495425" cy="824865"/>
                  <wp:effectExtent l="0" t="0" r="9525" b="13335"/>
                  <wp:docPr id="15" name="Рисунок 15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5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824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25D7" w:rsidRDefault="003C25D7">
      <w:pPr>
        <w:spacing w:after="160" w:line="259" w:lineRule="auto"/>
        <w:rPr>
          <w:b/>
          <w:sz w:val="28"/>
          <w:szCs w:val="22"/>
        </w:rPr>
      </w:pPr>
    </w:p>
    <w:p w:rsidR="003C25D7" w:rsidRDefault="003C25D7">
      <w:pPr>
        <w:spacing w:after="160" w:line="259" w:lineRule="auto"/>
        <w:rPr>
          <w:b/>
          <w:sz w:val="28"/>
          <w:szCs w:val="22"/>
        </w:rPr>
      </w:pPr>
    </w:p>
    <w:p w:rsidR="003C25D7" w:rsidRDefault="003C25D7">
      <w:pPr>
        <w:spacing w:after="160" w:line="259" w:lineRule="auto"/>
        <w:rPr>
          <w:b/>
          <w:sz w:val="28"/>
          <w:szCs w:val="22"/>
        </w:rPr>
      </w:pPr>
    </w:p>
    <w:p w:rsidR="003C25D7" w:rsidRDefault="003C25D7">
      <w:pPr>
        <w:spacing w:after="160" w:line="259" w:lineRule="auto"/>
        <w:rPr>
          <w:b/>
          <w:sz w:val="28"/>
          <w:szCs w:val="22"/>
        </w:rPr>
      </w:pPr>
    </w:p>
    <w:p w:rsidR="003C25D7" w:rsidRDefault="00797D5D">
      <w:pPr>
        <w:ind w:left="-567" w:right="-512"/>
        <w:jc w:val="center"/>
      </w:pPr>
      <w:r>
        <w:rPr>
          <w:bCs/>
          <w:sz w:val="28"/>
          <w:szCs w:val="22"/>
        </w:rPr>
        <w:t>г. Благовещенск, 2025 г.</w:t>
      </w:r>
      <w:r>
        <w:br w:type="page"/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7054"/>
        <w:gridCol w:w="3260"/>
      </w:tblGrid>
      <w:tr w:rsidR="003C25D7">
        <w:tc>
          <w:tcPr>
            <w:tcW w:w="7054" w:type="dxa"/>
          </w:tcPr>
          <w:p w:rsidR="003C25D7" w:rsidRDefault="00797D5D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ББК 60.997</w:t>
            </w:r>
          </w:p>
          <w:p w:rsidR="003C25D7" w:rsidRDefault="00797D5D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УДК 37.015.31</w:t>
            </w:r>
          </w:p>
          <w:p w:rsidR="003C25D7" w:rsidRDefault="00797D5D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Р.23</w:t>
            </w:r>
          </w:p>
        </w:tc>
        <w:tc>
          <w:tcPr>
            <w:tcW w:w="3260" w:type="dxa"/>
          </w:tcPr>
          <w:p w:rsidR="003C25D7" w:rsidRDefault="00797D5D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Издается по решению </w:t>
            </w:r>
          </w:p>
          <w:p w:rsidR="003C25D7" w:rsidRDefault="00797D5D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редакционно-издательского совета ГАУ ДПО «АмИРО»</w:t>
            </w:r>
          </w:p>
        </w:tc>
      </w:tr>
    </w:tbl>
    <w:p w:rsidR="003C25D7" w:rsidRDefault="003C25D7">
      <w:pPr>
        <w:pStyle w:val="a8"/>
        <w:jc w:val="center"/>
        <w:rPr>
          <w:sz w:val="24"/>
          <w:szCs w:val="24"/>
        </w:rPr>
      </w:pPr>
    </w:p>
    <w:p w:rsidR="003C25D7" w:rsidRDefault="003C25D7">
      <w:pPr>
        <w:pStyle w:val="a8"/>
        <w:jc w:val="both"/>
        <w:rPr>
          <w:b/>
          <w:sz w:val="24"/>
          <w:szCs w:val="24"/>
        </w:rPr>
      </w:pPr>
    </w:p>
    <w:p w:rsidR="003C25D7" w:rsidRDefault="003C25D7">
      <w:pPr>
        <w:pStyle w:val="a8"/>
        <w:jc w:val="both"/>
        <w:rPr>
          <w:b/>
          <w:sz w:val="24"/>
          <w:szCs w:val="24"/>
        </w:rPr>
      </w:pPr>
    </w:p>
    <w:p w:rsidR="003C25D7" w:rsidRDefault="003C25D7">
      <w:pPr>
        <w:pStyle w:val="a8"/>
        <w:jc w:val="both"/>
        <w:rPr>
          <w:b/>
          <w:sz w:val="24"/>
          <w:szCs w:val="24"/>
        </w:rPr>
      </w:pPr>
    </w:p>
    <w:p w:rsidR="003C25D7" w:rsidRDefault="00797D5D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t>Рекомендации по подготовке заявочных документов на конкурсные площадки по грантовой поддержке / Сост. А.В.Фролова – Благовещенск, 2025. – 38 с.</w:t>
      </w:r>
    </w:p>
    <w:p w:rsidR="003C25D7" w:rsidRDefault="003C25D7">
      <w:pPr>
        <w:pStyle w:val="a8"/>
        <w:jc w:val="both"/>
        <w:rPr>
          <w:sz w:val="24"/>
          <w:szCs w:val="24"/>
        </w:rPr>
      </w:pPr>
    </w:p>
    <w:p w:rsidR="003C25D7" w:rsidRDefault="003C25D7">
      <w:pPr>
        <w:pStyle w:val="a8"/>
        <w:jc w:val="both"/>
        <w:rPr>
          <w:sz w:val="24"/>
          <w:szCs w:val="24"/>
        </w:rPr>
      </w:pPr>
    </w:p>
    <w:p w:rsidR="003C25D7" w:rsidRDefault="003C25D7">
      <w:pPr>
        <w:pStyle w:val="a8"/>
        <w:jc w:val="both"/>
        <w:rPr>
          <w:sz w:val="24"/>
          <w:szCs w:val="24"/>
        </w:rPr>
      </w:pPr>
    </w:p>
    <w:p w:rsidR="003C25D7" w:rsidRDefault="003C25D7">
      <w:pPr>
        <w:pStyle w:val="a8"/>
        <w:jc w:val="both"/>
        <w:rPr>
          <w:sz w:val="24"/>
          <w:szCs w:val="24"/>
        </w:rPr>
      </w:pPr>
    </w:p>
    <w:p w:rsidR="003C25D7" w:rsidRDefault="00797D5D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t>Автор-составитель: Фролова Анастасия Владимировна</w:t>
      </w:r>
    </w:p>
    <w:p w:rsidR="003C25D7" w:rsidRDefault="003C25D7">
      <w:pPr>
        <w:pStyle w:val="a8"/>
        <w:jc w:val="both"/>
        <w:rPr>
          <w:sz w:val="24"/>
          <w:szCs w:val="24"/>
        </w:rPr>
      </w:pPr>
    </w:p>
    <w:p w:rsidR="003C25D7" w:rsidRDefault="003C25D7">
      <w:pPr>
        <w:pStyle w:val="a8"/>
        <w:jc w:val="both"/>
        <w:rPr>
          <w:sz w:val="24"/>
          <w:szCs w:val="24"/>
        </w:rPr>
      </w:pPr>
    </w:p>
    <w:p w:rsidR="003C25D7" w:rsidRDefault="003C25D7">
      <w:pPr>
        <w:pStyle w:val="a8"/>
        <w:jc w:val="both"/>
        <w:rPr>
          <w:sz w:val="24"/>
          <w:szCs w:val="24"/>
        </w:rPr>
      </w:pPr>
    </w:p>
    <w:p w:rsidR="003C25D7" w:rsidRDefault="003C25D7">
      <w:pPr>
        <w:pStyle w:val="a8"/>
        <w:jc w:val="both"/>
        <w:rPr>
          <w:sz w:val="24"/>
          <w:szCs w:val="24"/>
        </w:rPr>
      </w:pPr>
    </w:p>
    <w:p w:rsidR="003C25D7" w:rsidRDefault="003C25D7">
      <w:pPr>
        <w:pStyle w:val="a8"/>
        <w:jc w:val="both"/>
        <w:rPr>
          <w:sz w:val="24"/>
          <w:szCs w:val="24"/>
        </w:rPr>
      </w:pPr>
    </w:p>
    <w:p w:rsidR="003C25D7" w:rsidRDefault="003C25D7">
      <w:pPr>
        <w:pStyle w:val="a8"/>
        <w:jc w:val="both"/>
        <w:rPr>
          <w:sz w:val="24"/>
          <w:szCs w:val="24"/>
          <w:shd w:val="clear" w:color="auto" w:fill="FCFCFC"/>
        </w:rPr>
      </w:pPr>
    </w:p>
    <w:p w:rsidR="003C25D7" w:rsidRPr="000522FE" w:rsidRDefault="00797D5D">
      <w:pPr>
        <w:pStyle w:val="a8"/>
        <w:jc w:val="both"/>
        <w:rPr>
          <w:sz w:val="24"/>
          <w:szCs w:val="24"/>
        </w:rPr>
      </w:pPr>
      <w:r w:rsidRPr="000522FE">
        <w:rPr>
          <w:sz w:val="24"/>
          <w:szCs w:val="24"/>
          <w:shd w:val="clear" w:color="auto" w:fill="FCFCFC"/>
        </w:rPr>
        <w:t xml:space="preserve">В </w:t>
      </w:r>
      <w:r w:rsidR="00C43694" w:rsidRPr="000522FE">
        <w:rPr>
          <w:sz w:val="24"/>
          <w:szCs w:val="24"/>
          <w:shd w:val="clear" w:color="auto" w:fill="FCFCFC"/>
        </w:rPr>
        <w:t>методических рекомендациях</w:t>
      </w:r>
      <w:r w:rsidRPr="000522FE">
        <w:rPr>
          <w:sz w:val="24"/>
          <w:szCs w:val="24"/>
          <w:shd w:val="clear" w:color="auto" w:fill="FCFCFC"/>
        </w:rPr>
        <w:t xml:space="preserve"> </w:t>
      </w:r>
      <w:r w:rsidR="00C43694" w:rsidRPr="000522FE">
        <w:rPr>
          <w:sz w:val="24"/>
          <w:szCs w:val="24"/>
          <w:shd w:val="clear" w:color="auto" w:fill="FCFCFC"/>
        </w:rPr>
        <w:t xml:space="preserve">материалы систематизированы ключевые принципы и пошаговый алгоритм разработки конкурсной документации. Особое внимание уделяется формулировке актуальности и социальной значимости проекта, постановке измеримых целей и задач, детализации механизма реализации, формированию реалистичного бюджета и описанию планируемых результатов. Рекомендации содержат конкретные примеры формулировок, разбор типичных ошибок, а также перечень актуальных грантовых конкурсов федерального и регионального уровня для образовательных учреждений. Цель документа — повысить компетентность педагогических работников в области проектной деятельности и увеличить шансы на получение финансовой поддержки для реализации социально-значимых воспитательных инициатив. </w:t>
      </w:r>
      <w:r w:rsidRPr="000522FE">
        <w:rPr>
          <w:sz w:val="24"/>
          <w:szCs w:val="24"/>
          <w:shd w:val="clear" w:color="auto" w:fill="FCFCFC"/>
        </w:rPr>
        <w:t>Рекомендации адресованы педагогам, классным руководителям, воспитателям, заместителям по воспитательной работе</w:t>
      </w:r>
      <w:r w:rsidR="00C43694" w:rsidRPr="000522FE">
        <w:rPr>
          <w:sz w:val="24"/>
          <w:szCs w:val="24"/>
          <w:shd w:val="clear" w:color="auto" w:fill="FCFCFC"/>
        </w:rPr>
        <w:t>, руководителям образовательных организаций.</w:t>
      </w:r>
    </w:p>
    <w:p w:rsidR="003C25D7" w:rsidRDefault="003C25D7">
      <w:pPr>
        <w:pStyle w:val="a8"/>
        <w:jc w:val="both"/>
        <w:rPr>
          <w:sz w:val="24"/>
          <w:szCs w:val="24"/>
        </w:rPr>
      </w:pPr>
    </w:p>
    <w:p w:rsidR="003C25D7" w:rsidRDefault="003C25D7">
      <w:pPr>
        <w:pStyle w:val="a8"/>
        <w:jc w:val="both"/>
        <w:rPr>
          <w:sz w:val="24"/>
          <w:szCs w:val="24"/>
        </w:rPr>
      </w:pPr>
    </w:p>
    <w:p w:rsidR="003C25D7" w:rsidRDefault="003C25D7">
      <w:pPr>
        <w:pStyle w:val="a8"/>
        <w:jc w:val="both"/>
        <w:rPr>
          <w:sz w:val="24"/>
          <w:szCs w:val="24"/>
        </w:rPr>
      </w:pPr>
    </w:p>
    <w:p w:rsidR="003C25D7" w:rsidRDefault="003C25D7">
      <w:pPr>
        <w:pStyle w:val="a8"/>
        <w:jc w:val="both"/>
        <w:rPr>
          <w:sz w:val="24"/>
          <w:szCs w:val="24"/>
        </w:rPr>
      </w:pPr>
    </w:p>
    <w:p w:rsidR="003C25D7" w:rsidRDefault="003C25D7">
      <w:pPr>
        <w:pStyle w:val="a8"/>
        <w:jc w:val="both"/>
        <w:rPr>
          <w:sz w:val="24"/>
          <w:szCs w:val="24"/>
        </w:rPr>
      </w:pPr>
    </w:p>
    <w:p w:rsidR="003C25D7" w:rsidRDefault="003C25D7">
      <w:pPr>
        <w:pStyle w:val="a8"/>
        <w:jc w:val="both"/>
        <w:rPr>
          <w:sz w:val="24"/>
          <w:szCs w:val="24"/>
        </w:rPr>
      </w:pPr>
    </w:p>
    <w:p w:rsidR="003C25D7" w:rsidRDefault="003C25D7">
      <w:pPr>
        <w:pStyle w:val="a8"/>
        <w:jc w:val="both"/>
        <w:rPr>
          <w:sz w:val="24"/>
          <w:szCs w:val="24"/>
        </w:rPr>
      </w:pPr>
    </w:p>
    <w:p w:rsidR="003C25D7" w:rsidRDefault="003C25D7">
      <w:pPr>
        <w:pStyle w:val="a8"/>
        <w:spacing w:before="11"/>
        <w:jc w:val="both"/>
        <w:rPr>
          <w:sz w:val="24"/>
          <w:szCs w:val="24"/>
        </w:rPr>
      </w:pPr>
    </w:p>
    <w:p w:rsidR="003C25D7" w:rsidRDefault="003C25D7">
      <w:pPr>
        <w:pStyle w:val="a8"/>
        <w:spacing w:before="11"/>
        <w:jc w:val="both"/>
        <w:rPr>
          <w:sz w:val="24"/>
          <w:szCs w:val="24"/>
        </w:rPr>
      </w:pPr>
    </w:p>
    <w:p w:rsidR="003C25D7" w:rsidRDefault="003C25D7">
      <w:pPr>
        <w:pStyle w:val="a8"/>
        <w:spacing w:before="11"/>
        <w:jc w:val="both"/>
        <w:rPr>
          <w:sz w:val="24"/>
          <w:szCs w:val="24"/>
        </w:rPr>
      </w:pPr>
    </w:p>
    <w:p w:rsidR="003C25D7" w:rsidRDefault="003C25D7">
      <w:pPr>
        <w:pStyle w:val="a8"/>
        <w:spacing w:before="11"/>
        <w:jc w:val="both"/>
        <w:rPr>
          <w:sz w:val="24"/>
          <w:szCs w:val="24"/>
        </w:rPr>
      </w:pPr>
    </w:p>
    <w:p w:rsidR="003C25D7" w:rsidRDefault="003C25D7">
      <w:pPr>
        <w:pStyle w:val="a8"/>
        <w:spacing w:before="11"/>
        <w:jc w:val="both"/>
        <w:rPr>
          <w:sz w:val="24"/>
          <w:szCs w:val="24"/>
        </w:rPr>
      </w:pPr>
    </w:p>
    <w:p w:rsidR="003C25D7" w:rsidRDefault="003C25D7">
      <w:pPr>
        <w:pStyle w:val="a8"/>
        <w:spacing w:before="11"/>
        <w:jc w:val="both"/>
        <w:rPr>
          <w:sz w:val="24"/>
          <w:szCs w:val="24"/>
        </w:rPr>
      </w:pPr>
    </w:p>
    <w:p w:rsidR="003C25D7" w:rsidRDefault="003C25D7">
      <w:pPr>
        <w:pStyle w:val="a8"/>
        <w:spacing w:before="11"/>
        <w:jc w:val="both"/>
        <w:rPr>
          <w:sz w:val="24"/>
          <w:szCs w:val="24"/>
        </w:rPr>
      </w:pPr>
    </w:p>
    <w:p w:rsidR="003C25D7" w:rsidRDefault="003C25D7">
      <w:pPr>
        <w:pStyle w:val="a8"/>
        <w:spacing w:before="11"/>
        <w:jc w:val="both"/>
        <w:rPr>
          <w:sz w:val="24"/>
          <w:szCs w:val="24"/>
        </w:rPr>
      </w:pPr>
    </w:p>
    <w:p w:rsidR="003C25D7" w:rsidRDefault="003C25D7">
      <w:pPr>
        <w:pStyle w:val="a8"/>
        <w:spacing w:before="11"/>
        <w:jc w:val="both"/>
        <w:rPr>
          <w:sz w:val="24"/>
          <w:szCs w:val="24"/>
        </w:rPr>
      </w:pPr>
    </w:p>
    <w:p w:rsidR="003C25D7" w:rsidRDefault="00797D5D">
      <w:pPr>
        <w:pStyle w:val="a8"/>
        <w:spacing w:before="11"/>
        <w:jc w:val="both"/>
        <w:rPr>
          <w:sz w:val="24"/>
          <w:szCs w:val="24"/>
        </w:rPr>
      </w:pPr>
      <w:r>
        <w:rPr>
          <w:sz w:val="24"/>
          <w:szCs w:val="24"/>
        </w:rPr>
        <w:t>© ГАУ ДПО «АмИРО»</w:t>
      </w:r>
    </w:p>
    <w:p w:rsidR="003C25D7" w:rsidRDefault="00797D5D">
      <w:r>
        <w:br w:type="page"/>
      </w:r>
    </w:p>
    <w:p w:rsidR="003C25D7" w:rsidRDefault="00797D5D">
      <w:pPr>
        <w:jc w:val="center"/>
      </w:pPr>
      <w:r>
        <w:lastRenderedPageBreak/>
        <w:t>СОДЕРЖАНИЕ</w:t>
      </w:r>
    </w:p>
    <w:p w:rsidR="003C25D7" w:rsidRDefault="003C25D7">
      <w:pPr>
        <w:jc w:val="center"/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337"/>
        <w:gridCol w:w="456"/>
      </w:tblGrid>
      <w:tr w:rsidR="003C25D7">
        <w:tc>
          <w:tcPr>
            <w:tcW w:w="562" w:type="dxa"/>
          </w:tcPr>
          <w:p w:rsidR="003C25D7" w:rsidRDefault="00797D5D">
            <w:r>
              <w:t>1</w:t>
            </w:r>
          </w:p>
        </w:tc>
        <w:tc>
          <w:tcPr>
            <w:tcW w:w="8337" w:type="dxa"/>
          </w:tcPr>
          <w:p w:rsidR="003C25D7" w:rsidRDefault="00797D5D">
            <w:pPr>
              <w:ind w:left="34"/>
            </w:pPr>
            <w:r>
              <w:rPr>
                <w:sz w:val="28"/>
                <w:szCs w:val="28"/>
              </w:rPr>
              <w:t>Что такое грант?</w:t>
            </w:r>
          </w:p>
        </w:tc>
        <w:tc>
          <w:tcPr>
            <w:tcW w:w="456" w:type="dxa"/>
          </w:tcPr>
          <w:p w:rsidR="003C25D7" w:rsidRDefault="00797D5D">
            <w:r>
              <w:t>3</w:t>
            </w:r>
          </w:p>
        </w:tc>
      </w:tr>
      <w:tr w:rsidR="003C25D7">
        <w:tc>
          <w:tcPr>
            <w:tcW w:w="562" w:type="dxa"/>
          </w:tcPr>
          <w:p w:rsidR="003C25D7" w:rsidRDefault="00797D5D">
            <w:r>
              <w:t>2</w:t>
            </w:r>
          </w:p>
        </w:tc>
        <w:tc>
          <w:tcPr>
            <w:tcW w:w="8337" w:type="dxa"/>
          </w:tcPr>
          <w:p w:rsidR="003C25D7" w:rsidRDefault="00797D5D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 и целеполагание </w:t>
            </w:r>
          </w:p>
        </w:tc>
        <w:tc>
          <w:tcPr>
            <w:tcW w:w="456" w:type="dxa"/>
          </w:tcPr>
          <w:p w:rsidR="003C25D7" w:rsidRDefault="00797D5D">
            <w:r>
              <w:t>6</w:t>
            </w:r>
          </w:p>
        </w:tc>
      </w:tr>
      <w:tr w:rsidR="003C25D7">
        <w:tc>
          <w:tcPr>
            <w:tcW w:w="562" w:type="dxa"/>
          </w:tcPr>
          <w:p w:rsidR="003C25D7" w:rsidRDefault="00797D5D">
            <w:r>
              <w:t>3</w:t>
            </w:r>
          </w:p>
        </w:tc>
        <w:tc>
          <w:tcPr>
            <w:tcW w:w="8337" w:type="dxa"/>
          </w:tcPr>
          <w:p w:rsidR="003C25D7" w:rsidRDefault="00797D5D">
            <w:pPr>
              <w:ind w:left="34"/>
            </w:pPr>
            <w:r>
              <w:rPr>
                <w:sz w:val="28"/>
                <w:szCs w:val="28"/>
              </w:rPr>
              <w:t>Задачи социально-значимого проекта</w:t>
            </w:r>
          </w:p>
        </w:tc>
        <w:tc>
          <w:tcPr>
            <w:tcW w:w="456" w:type="dxa"/>
          </w:tcPr>
          <w:p w:rsidR="003C25D7" w:rsidRDefault="00797D5D">
            <w:r>
              <w:t>9</w:t>
            </w:r>
          </w:p>
        </w:tc>
      </w:tr>
      <w:tr w:rsidR="003C25D7">
        <w:tc>
          <w:tcPr>
            <w:tcW w:w="562" w:type="dxa"/>
          </w:tcPr>
          <w:p w:rsidR="003C25D7" w:rsidRDefault="00797D5D">
            <w:r>
              <w:t>4</w:t>
            </w:r>
          </w:p>
        </w:tc>
        <w:tc>
          <w:tcPr>
            <w:tcW w:w="8337" w:type="dxa"/>
          </w:tcPr>
          <w:p w:rsidR="003C25D7" w:rsidRDefault="00797D5D">
            <w:r>
              <w:t>Пошаговая инструкция: Механизм реализации проекта</w:t>
            </w:r>
          </w:p>
        </w:tc>
        <w:tc>
          <w:tcPr>
            <w:tcW w:w="456" w:type="dxa"/>
          </w:tcPr>
          <w:p w:rsidR="003C25D7" w:rsidRDefault="00797D5D">
            <w:r>
              <w:t>12</w:t>
            </w:r>
          </w:p>
        </w:tc>
      </w:tr>
      <w:tr w:rsidR="003C25D7">
        <w:tc>
          <w:tcPr>
            <w:tcW w:w="562" w:type="dxa"/>
          </w:tcPr>
          <w:p w:rsidR="003C25D7" w:rsidRDefault="00797D5D">
            <w:r>
              <w:t>5</w:t>
            </w:r>
          </w:p>
        </w:tc>
        <w:tc>
          <w:tcPr>
            <w:tcW w:w="8337" w:type="dxa"/>
          </w:tcPr>
          <w:p w:rsidR="003C25D7" w:rsidRDefault="00797D5D">
            <w:r>
              <w:rPr>
                <w:sz w:val="28"/>
                <w:szCs w:val="28"/>
              </w:rPr>
              <w:t>Формирование показателей для социального гранта</w:t>
            </w:r>
          </w:p>
        </w:tc>
        <w:tc>
          <w:tcPr>
            <w:tcW w:w="456" w:type="dxa"/>
          </w:tcPr>
          <w:p w:rsidR="003C25D7" w:rsidRDefault="00797D5D">
            <w:r>
              <w:t>15</w:t>
            </w:r>
          </w:p>
        </w:tc>
      </w:tr>
      <w:tr w:rsidR="003C25D7">
        <w:tc>
          <w:tcPr>
            <w:tcW w:w="562" w:type="dxa"/>
          </w:tcPr>
          <w:p w:rsidR="003C25D7" w:rsidRDefault="00797D5D">
            <w:r>
              <w:t>6</w:t>
            </w:r>
          </w:p>
        </w:tc>
        <w:tc>
          <w:tcPr>
            <w:tcW w:w="8337" w:type="dxa"/>
          </w:tcPr>
          <w:p w:rsidR="003C25D7" w:rsidRDefault="00797D5D">
            <w:pPr>
              <w:jc w:val="both"/>
            </w:pPr>
            <w:r>
              <w:rPr>
                <w:sz w:val="28"/>
                <w:szCs w:val="28"/>
              </w:rPr>
              <w:t>Механизм формирования актуальности в социально-значимом гранте</w:t>
            </w:r>
          </w:p>
        </w:tc>
        <w:tc>
          <w:tcPr>
            <w:tcW w:w="456" w:type="dxa"/>
          </w:tcPr>
          <w:p w:rsidR="003C25D7" w:rsidRDefault="00797D5D">
            <w:r>
              <w:t>19</w:t>
            </w:r>
          </w:p>
        </w:tc>
      </w:tr>
      <w:tr w:rsidR="003C25D7">
        <w:tc>
          <w:tcPr>
            <w:tcW w:w="562" w:type="dxa"/>
          </w:tcPr>
          <w:p w:rsidR="003C25D7" w:rsidRDefault="00797D5D">
            <w:r>
              <w:t>7</w:t>
            </w:r>
          </w:p>
        </w:tc>
        <w:tc>
          <w:tcPr>
            <w:tcW w:w="8337" w:type="dxa"/>
          </w:tcPr>
          <w:p w:rsidR="003C25D7" w:rsidRDefault="00797D5D">
            <w:pPr>
              <w:jc w:val="both"/>
            </w:pPr>
            <w:r>
              <w:rPr>
                <w:sz w:val="28"/>
                <w:szCs w:val="28"/>
              </w:rPr>
              <w:t xml:space="preserve">Основные принципы формирования бюджета проекта </w:t>
            </w:r>
          </w:p>
        </w:tc>
        <w:tc>
          <w:tcPr>
            <w:tcW w:w="456" w:type="dxa"/>
          </w:tcPr>
          <w:p w:rsidR="003C25D7" w:rsidRDefault="00797D5D">
            <w:r>
              <w:t>21</w:t>
            </w:r>
          </w:p>
        </w:tc>
      </w:tr>
      <w:tr w:rsidR="003C25D7">
        <w:tc>
          <w:tcPr>
            <w:tcW w:w="562" w:type="dxa"/>
          </w:tcPr>
          <w:p w:rsidR="003C25D7" w:rsidRDefault="00797D5D">
            <w:r>
              <w:t>8</w:t>
            </w:r>
          </w:p>
        </w:tc>
        <w:tc>
          <w:tcPr>
            <w:tcW w:w="8337" w:type="dxa"/>
          </w:tcPr>
          <w:p w:rsidR="003C25D7" w:rsidRDefault="00797D5D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Механизм формирования плана мероприятий для социально значимого проекта</w:t>
            </w:r>
          </w:p>
        </w:tc>
        <w:tc>
          <w:tcPr>
            <w:tcW w:w="456" w:type="dxa"/>
          </w:tcPr>
          <w:p w:rsidR="003C25D7" w:rsidRDefault="00797D5D">
            <w:r>
              <w:t>26</w:t>
            </w:r>
          </w:p>
        </w:tc>
      </w:tr>
      <w:tr w:rsidR="003C25D7">
        <w:tc>
          <w:tcPr>
            <w:tcW w:w="562" w:type="dxa"/>
          </w:tcPr>
          <w:p w:rsidR="003C25D7" w:rsidRDefault="00797D5D">
            <w:r>
              <w:t>9</w:t>
            </w:r>
          </w:p>
        </w:tc>
        <w:tc>
          <w:tcPr>
            <w:tcW w:w="8337" w:type="dxa"/>
          </w:tcPr>
          <w:p w:rsidR="003C25D7" w:rsidRDefault="00797D5D">
            <w:pPr>
              <w:spacing w:line="259" w:lineRule="auto"/>
            </w:pPr>
            <w:r>
              <w:rPr>
                <w:sz w:val="28"/>
                <w:szCs w:val="28"/>
              </w:rPr>
              <w:t>Принципы формирования команды и распределения ролей в социальном проекте</w:t>
            </w:r>
          </w:p>
        </w:tc>
        <w:tc>
          <w:tcPr>
            <w:tcW w:w="456" w:type="dxa"/>
          </w:tcPr>
          <w:p w:rsidR="003C25D7" w:rsidRDefault="00797D5D">
            <w:r>
              <w:t>30</w:t>
            </w:r>
          </w:p>
        </w:tc>
      </w:tr>
      <w:tr w:rsidR="003C25D7">
        <w:tc>
          <w:tcPr>
            <w:tcW w:w="562" w:type="dxa"/>
          </w:tcPr>
          <w:p w:rsidR="003C25D7" w:rsidRDefault="00797D5D">
            <w:r>
              <w:t>10</w:t>
            </w:r>
          </w:p>
        </w:tc>
        <w:tc>
          <w:tcPr>
            <w:tcW w:w="8337" w:type="dxa"/>
          </w:tcPr>
          <w:p w:rsidR="003C25D7" w:rsidRDefault="00797D5D">
            <w:r>
              <w:rPr>
                <w:sz w:val="28"/>
                <w:szCs w:val="28"/>
              </w:rPr>
              <w:t xml:space="preserve">Как работать с оператором грантовых конкурсов </w:t>
            </w:r>
          </w:p>
        </w:tc>
        <w:tc>
          <w:tcPr>
            <w:tcW w:w="456" w:type="dxa"/>
          </w:tcPr>
          <w:p w:rsidR="003C25D7" w:rsidRDefault="00797D5D">
            <w:r>
              <w:t>34</w:t>
            </w:r>
          </w:p>
        </w:tc>
      </w:tr>
    </w:tbl>
    <w:p w:rsidR="003C25D7" w:rsidRDefault="003C25D7"/>
    <w:p w:rsidR="003C25D7" w:rsidRDefault="003C25D7"/>
    <w:p w:rsidR="003C25D7" w:rsidRDefault="00797D5D">
      <w:pPr>
        <w:spacing w:after="160" w:line="259" w:lineRule="auto"/>
      </w:pPr>
      <w:r>
        <w:br w:type="page"/>
      </w:r>
    </w:p>
    <w:p w:rsidR="003C25D7" w:rsidRDefault="00797D5D">
      <w:pPr>
        <w:pStyle w:val="ac"/>
        <w:numPr>
          <w:ilvl w:val="0"/>
          <w:numId w:val="1"/>
        </w:numPr>
        <w:ind w:left="6" w:hanging="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Что такое грант?</w:t>
      </w:r>
    </w:p>
    <w:p w:rsidR="003C25D7" w:rsidRDefault="003C25D7">
      <w:pPr>
        <w:pStyle w:val="ac"/>
        <w:rPr>
          <w:b/>
          <w:sz w:val="28"/>
          <w:szCs w:val="28"/>
        </w:rPr>
      </w:pPr>
    </w:p>
    <w:p w:rsidR="003C25D7" w:rsidRDefault="00797D5D">
      <w:pPr>
        <w:pStyle w:val="text-l"/>
        <w:spacing w:before="0" w:beforeAutospacing="0" w:after="0" w:afterAutospacing="0" w:line="39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Грант – это финансовая поддержка, предоставляемая для реализации конкретной идеи или проекта на безвозвратной и безвозмездной основе. В отличие от кредита, грант не нужно возвращать при условии его целевого использования и выполнения всех обязательств перед грантодателем.</w:t>
      </w:r>
    </w:p>
    <w:p w:rsidR="003C25D7" w:rsidRDefault="00797D5D">
      <w:pPr>
        <w:pStyle w:val="text-l"/>
        <w:spacing w:before="0" w:beforeAutospacing="0" w:after="0" w:afterAutospacing="0" w:line="39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Суть гранта заключается в том, что организация или фонд выделяет средства на проект, который соответствует их миссии и целям. Это своеобразная инвестиция в идеи, которые могут принести пользу обществу, науке, культуре, образованию или иного направления.</w:t>
      </w:r>
    </w:p>
    <w:p w:rsidR="003C25D7" w:rsidRDefault="00797D5D">
      <w:pPr>
        <w:pStyle w:val="ac"/>
        <w:ind w:left="0" w:firstLine="720"/>
        <w:rPr>
          <w:sz w:val="28"/>
          <w:szCs w:val="28"/>
        </w:rPr>
      </w:pPr>
      <w:r>
        <w:rPr>
          <w:sz w:val="28"/>
          <w:szCs w:val="28"/>
        </w:rPr>
        <w:t>Главной особенностью Грант- не облагается налогом.</w:t>
      </w:r>
    </w:p>
    <w:p w:rsidR="003C25D7" w:rsidRDefault="00797D5D">
      <w:pPr>
        <w:pStyle w:val="text-l"/>
        <w:tabs>
          <w:tab w:val="left" w:pos="851"/>
        </w:tabs>
        <w:spacing w:before="0" w:beforeAutospacing="0" w:after="0" w:afterAutospacing="0" w:line="39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характеристики грантов:</w:t>
      </w:r>
    </w:p>
    <w:p w:rsidR="003C25D7" w:rsidRDefault="00797D5D">
      <w:pPr>
        <w:numPr>
          <w:ilvl w:val="0"/>
          <w:numId w:val="2"/>
        </w:numPr>
        <w:tabs>
          <w:tab w:val="left" w:pos="851"/>
        </w:tabs>
        <w:spacing w:line="390" w:lineRule="atLeast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целевой характер – деньги выделяются под конкретные задачи;</w:t>
      </w:r>
    </w:p>
    <w:p w:rsidR="003C25D7" w:rsidRDefault="00797D5D">
      <w:pPr>
        <w:numPr>
          <w:ilvl w:val="0"/>
          <w:numId w:val="2"/>
        </w:numPr>
        <w:tabs>
          <w:tab w:val="left" w:pos="851"/>
        </w:tabs>
        <w:spacing w:line="390" w:lineRule="atLeast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безвозмездность – не требуют возврата при условии целевого использования;</w:t>
      </w:r>
    </w:p>
    <w:p w:rsidR="003C25D7" w:rsidRDefault="00797D5D">
      <w:pPr>
        <w:numPr>
          <w:ilvl w:val="0"/>
          <w:numId w:val="2"/>
        </w:numPr>
        <w:tabs>
          <w:tab w:val="left" w:pos="851"/>
        </w:tabs>
        <w:spacing w:line="390" w:lineRule="atLeast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конкурсная основа – гранты предоставляются по результатам отбора заявок;</w:t>
      </w:r>
    </w:p>
    <w:p w:rsidR="003C25D7" w:rsidRDefault="00797D5D">
      <w:pPr>
        <w:numPr>
          <w:ilvl w:val="0"/>
          <w:numId w:val="2"/>
        </w:numPr>
        <w:tabs>
          <w:tab w:val="left" w:pos="851"/>
        </w:tabs>
        <w:spacing w:line="390" w:lineRule="atLeast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отчетность – грантополучатель обязан отчитаться о проделанной работе и расходовании средств.</w:t>
      </w:r>
    </w:p>
    <w:p w:rsidR="003C25D7" w:rsidRDefault="00797D5D">
      <w:pPr>
        <w:pStyle w:val="text-l"/>
        <w:tabs>
          <w:tab w:val="left" w:pos="851"/>
        </w:tabs>
        <w:spacing w:before="0" w:beforeAutospacing="0" w:after="0" w:afterAutospacing="0" w:line="39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Гранты особенно важны в тех сферах, где коммерческое финансирование затруднено или невозможно: фундаментальная наука, социальные проекты, образовательные инициативы, культурные мероприятия.</w:t>
      </w:r>
    </w:p>
    <w:tbl>
      <w:tblPr>
        <w:tblW w:w="9583" w:type="dxa"/>
        <w:tblInd w:w="2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5"/>
        <w:gridCol w:w="4908"/>
      </w:tblGrid>
      <w:tr w:rsidR="003C25D7">
        <w:trPr>
          <w:tblHeader/>
        </w:trPr>
        <w:tc>
          <w:tcPr>
            <w:tcW w:w="467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:rsidR="003C25D7" w:rsidRDefault="00797D5D">
            <w:pPr>
              <w:ind w:left="-15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Преимущества грантов</w:t>
            </w:r>
          </w:p>
        </w:tc>
        <w:tc>
          <w:tcPr>
            <w:tcW w:w="49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:rsidR="003C25D7" w:rsidRDefault="00797D5D">
            <w:pPr>
              <w:ind w:left="-15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Ограничения грантов</w:t>
            </w:r>
          </w:p>
        </w:tc>
      </w:tr>
      <w:tr w:rsidR="003C25D7">
        <w:trPr>
          <w:trHeight w:val="26"/>
        </w:trPr>
        <w:tc>
          <w:tcPr>
            <w:tcW w:w="4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:rsidR="003C25D7" w:rsidRDefault="00797D5D">
            <w:pPr>
              <w:ind w:left="-157"/>
              <w:rPr>
                <w:color w:val="000000"/>
              </w:rPr>
            </w:pPr>
            <w:r>
              <w:rPr>
                <w:color w:val="000000"/>
              </w:rPr>
              <w:t>Безвозвратное финансирование</w:t>
            </w:r>
          </w:p>
        </w:tc>
        <w:tc>
          <w:tcPr>
            <w:tcW w:w="4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:rsidR="003C25D7" w:rsidRDefault="00797D5D">
            <w:pPr>
              <w:ind w:left="-157"/>
              <w:rPr>
                <w:color w:val="000000"/>
              </w:rPr>
            </w:pPr>
            <w:r>
              <w:rPr>
                <w:color w:val="000000"/>
              </w:rPr>
              <w:t>Жесткие рамки использования средств</w:t>
            </w:r>
          </w:p>
        </w:tc>
      </w:tr>
      <w:tr w:rsidR="003C25D7">
        <w:trPr>
          <w:trHeight w:val="518"/>
        </w:trPr>
        <w:tc>
          <w:tcPr>
            <w:tcW w:w="4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:rsidR="003C25D7" w:rsidRDefault="00797D5D">
            <w:pPr>
              <w:ind w:left="-157"/>
              <w:rPr>
                <w:color w:val="000000"/>
              </w:rPr>
            </w:pPr>
            <w:r>
              <w:rPr>
                <w:color w:val="000000"/>
              </w:rPr>
              <w:t>Возможность реализовать некоммерческие идеи</w:t>
            </w:r>
          </w:p>
        </w:tc>
        <w:tc>
          <w:tcPr>
            <w:tcW w:w="4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:rsidR="003C25D7" w:rsidRDefault="00797D5D">
            <w:pPr>
              <w:ind w:left="-157"/>
              <w:rPr>
                <w:color w:val="000000"/>
              </w:rPr>
            </w:pPr>
            <w:r>
              <w:rPr>
                <w:color w:val="000000"/>
              </w:rPr>
              <w:t>Высокая конкуренция среди заявителей</w:t>
            </w:r>
          </w:p>
        </w:tc>
      </w:tr>
      <w:tr w:rsidR="003C25D7">
        <w:trPr>
          <w:trHeight w:val="304"/>
        </w:trPr>
        <w:tc>
          <w:tcPr>
            <w:tcW w:w="4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:rsidR="003C25D7" w:rsidRDefault="00797D5D">
            <w:pPr>
              <w:ind w:left="-157"/>
              <w:rPr>
                <w:color w:val="000000"/>
              </w:rPr>
            </w:pPr>
            <w:r>
              <w:rPr>
                <w:color w:val="000000"/>
              </w:rPr>
              <w:t>Развитие профессиональных компетенций</w:t>
            </w:r>
          </w:p>
        </w:tc>
        <w:tc>
          <w:tcPr>
            <w:tcW w:w="4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:rsidR="003C25D7" w:rsidRDefault="00797D5D">
            <w:pPr>
              <w:ind w:left="-157"/>
              <w:rPr>
                <w:color w:val="000000"/>
              </w:rPr>
            </w:pPr>
            <w:r>
              <w:rPr>
                <w:color w:val="000000"/>
              </w:rPr>
              <w:t>Специфическая отчетность</w:t>
            </w:r>
          </w:p>
        </w:tc>
      </w:tr>
      <w:tr w:rsidR="003C25D7">
        <w:trPr>
          <w:trHeight w:val="342"/>
        </w:trPr>
        <w:tc>
          <w:tcPr>
            <w:tcW w:w="4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:rsidR="003C25D7" w:rsidRDefault="00797D5D">
            <w:pPr>
              <w:ind w:left="-157"/>
              <w:rPr>
                <w:color w:val="000000"/>
              </w:rPr>
            </w:pPr>
            <w:r>
              <w:rPr>
                <w:color w:val="000000"/>
              </w:rPr>
              <w:t>Нетворкинг и новые профессиональные связи</w:t>
            </w:r>
          </w:p>
        </w:tc>
        <w:tc>
          <w:tcPr>
            <w:tcW w:w="4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:rsidR="003C25D7" w:rsidRDefault="00797D5D">
            <w:pPr>
              <w:ind w:left="-157"/>
              <w:rPr>
                <w:color w:val="000000"/>
              </w:rPr>
            </w:pPr>
            <w:r>
              <w:rPr>
                <w:color w:val="000000"/>
              </w:rPr>
              <w:t>Временный характер поддержки</w:t>
            </w:r>
          </w:p>
        </w:tc>
      </w:tr>
    </w:tbl>
    <w:p w:rsidR="003C25D7" w:rsidRDefault="00797D5D">
      <w:pPr>
        <w:spacing w:line="480" w:lineRule="atLeast"/>
        <w:ind w:firstLine="709"/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Виды грантов и их особенности</w:t>
      </w:r>
    </w:p>
    <w:p w:rsidR="003C25D7" w:rsidRDefault="00797D5D">
      <w:pPr>
        <w:spacing w:line="390" w:lineRule="atLeast"/>
        <w:ind w:firstLine="709"/>
        <w:jc w:val="both"/>
        <w:rPr>
          <w:rFonts w:asciiTheme="minorHAnsi" w:hAnsiTheme="minorHAns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Мир грантов разнообразен, и для успешного получения финансирования важно понимать, какой тип гранта подходит именно для вашего проекта. Рассмотрим основные виды грантов по разным классификациям.</w:t>
      </w:r>
    </w:p>
    <w:p w:rsidR="003C25D7" w:rsidRDefault="003C25D7">
      <w:pPr>
        <w:spacing w:line="390" w:lineRule="atLeast"/>
        <w:ind w:firstLine="709"/>
        <w:rPr>
          <w:b/>
          <w:color w:val="000000"/>
          <w:sz w:val="28"/>
          <w:szCs w:val="28"/>
        </w:rPr>
      </w:pPr>
    </w:p>
    <w:p w:rsidR="003C25D7" w:rsidRDefault="00797D5D">
      <w:pPr>
        <w:spacing w:line="390" w:lineRule="atLeast"/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По источнику финансирования:</w:t>
      </w:r>
    </w:p>
    <w:p w:rsidR="003C25D7" w:rsidRDefault="00797D5D">
      <w:pPr>
        <w:numPr>
          <w:ilvl w:val="0"/>
          <w:numId w:val="3"/>
        </w:numPr>
        <w:spacing w:line="390" w:lineRule="atLeast"/>
        <w:ind w:left="0"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государственные гранты –</w:t>
      </w:r>
      <w:r>
        <w:rPr>
          <w:color w:val="000000"/>
          <w:sz w:val="28"/>
          <w:szCs w:val="28"/>
        </w:rPr>
        <w:t xml:space="preserve"> выделяются из бюджета через министерства, ведомства и специальные фонды (например, Фонд президентских грантов, гарнты Первых и др.);</w:t>
      </w:r>
    </w:p>
    <w:p w:rsidR="003C25D7" w:rsidRDefault="00797D5D">
      <w:pPr>
        <w:numPr>
          <w:ilvl w:val="0"/>
          <w:numId w:val="3"/>
        </w:numPr>
        <w:spacing w:line="390" w:lineRule="atLeast"/>
        <w:ind w:left="0"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частные гранты –</w:t>
      </w:r>
      <w:r>
        <w:rPr>
          <w:color w:val="000000"/>
          <w:sz w:val="28"/>
          <w:szCs w:val="28"/>
        </w:rPr>
        <w:t xml:space="preserve"> предоставляются благотворительными фондами, коммерческими компаниями (Фонд Потанина, Фонд «Вклад в будущее» от Сбера, Т-банк);</w:t>
      </w:r>
    </w:p>
    <w:p w:rsidR="003C25D7" w:rsidRDefault="00797D5D">
      <w:pPr>
        <w:numPr>
          <w:ilvl w:val="0"/>
          <w:numId w:val="3"/>
        </w:numPr>
        <w:spacing w:line="390" w:lineRule="atLeast"/>
        <w:ind w:left="0"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международные гранты –</w:t>
      </w:r>
      <w:r>
        <w:rPr>
          <w:color w:val="000000"/>
          <w:sz w:val="28"/>
          <w:szCs w:val="28"/>
        </w:rPr>
        <w:t xml:space="preserve"> финансируются зарубежными или международными организациями (программа Erasmus+, гранты ООН).</w:t>
      </w:r>
    </w:p>
    <w:p w:rsidR="003C25D7" w:rsidRDefault="00797D5D">
      <w:pPr>
        <w:spacing w:line="390" w:lineRule="atLeast"/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 целевому назначению:</w:t>
      </w:r>
    </w:p>
    <w:p w:rsidR="003C25D7" w:rsidRDefault="00797D5D">
      <w:pPr>
        <w:numPr>
          <w:ilvl w:val="0"/>
          <w:numId w:val="4"/>
        </w:numPr>
        <w:spacing w:line="390" w:lineRule="atLeast"/>
        <w:ind w:left="0"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образовательные гранты –</w:t>
      </w:r>
      <w:r>
        <w:rPr>
          <w:color w:val="000000"/>
          <w:sz w:val="28"/>
          <w:szCs w:val="28"/>
        </w:rPr>
        <w:t xml:space="preserve"> на обучение в вузах, программах дополнительного образования;</w:t>
      </w:r>
    </w:p>
    <w:p w:rsidR="003C25D7" w:rsidRDefault="00797D5D">
      <w:pPr>
        <w:numPr>
          <w:ilvl w:val="0"/>
          <w:numId w:val="4"/>
        </w:numPr>
        <w:spacing w:line="390" w:lineRule="atLeast"/>
        <w:ind w:left="0"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научно-исследовательские гранты –</w:t>
      </w:r>
      <w:r>
        <w:rPr>
          <w:color w:val="000000"/>
          <w:sz w:val="28"/>
          <w:szCs w:val="28"/>
        </w:rPr>
        <w:t xml:space="preserve"> на проведение научных исследований;</w:t>
      </w:r>
    </w:p>
    <w:p w:rsidR="003C25D7" w:rsidRDefault="00797D5D">
      <w:pPr>
        <w:numPr>
          <w:ilvl w:val="0"/>
          <w:numId w:val="4"/>
        </w:numPr>
        <w:spacing w:line="390" w:lineRule="atLeast"/>
        <w:ind w:left="0"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социальные (социально-значимые) гранты –</w:t>
      </w:r>
      <w:r>
        <w:rPr>
          <w:color w:val="000000"/>
          <w:sz w:val="28"/>
          <w:szCs w:val="28"/>
        </w:rPr>
        <w:t xml:space="preserve"> на решение общественно значимых проблем;</w:t>
      </w:r>
    </w:p>
    <w:p w:rsidR="003C25D7" w:rsidRDefault="00797D5D">
      <w:pPr>
        <w:numPr>
          <w:ilvl w:val="0"/>
          <w:numId w:val="4"/>
        </w:numPr>
        <w:spacing w:line="390" w:lineRule="atLeast"/>
        <w:ind w:left="0" w:firstLine="709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бизнес-гранты –</w:t>
      </w:r>
      <w:r>
        <w:rPr>
          <w:color w:val="000000"/>
          <w:sz w:val="28"/>
          <w:szCs w:val="28"/>
        </w:rPr>
        <w:t xml:space="preserve"> на развитие предпринимательских инициатив;</w:t>
      </w:r>
    </w:p>
    <w:p w:rsidR="003C25D7" w:rsidRDefault="00797D5D">
      <w:pPr>
        <w:numPr>
          <w:ilvl w:val="0"/>
          <w:numId w:val="4"/>
        </w:numPr>
        <w:spacing w:line="390" w:lineRule="atLeast"/>
        <w:ind w:left="0"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культурные гранты –</w:t>
      </w:r>
      <w:r>
        <w:rPr>
          <w:color w:val="000000"/>
          <w:sz w:val="28"/>
          <w:szCs w:val="28"/>
        </w:rPr>
        <w:t xml:space="preserve"> на проекты в сфере искусства и культуры.</w:t>
      </w:r>
    </w:p>
    <w:p w:rsidR="003C25D7" w:rsidRDefault="00797D5D">
      <w:pPr>
        <w:spacing w:line="390" w:lineRule="atLeast"/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 масштабу финансирования:</w:t>
      </w:r>
    </w:p>
    <w:p w:rsidR="003C25D7" w:rsidRDefault="00797D5D">
      <w:pPr>
        <w:numPr>
          <w:ilvl w:val="0"/>
          <w:numId w:val="5"/>
        </w:numPr>
        <w:spacing w:line="390" w:lineRule="atLeast"/>
        <w:ind w:left="0" w:firstLine="709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микрогранты –</w:t>
      </w:r>
      <w:r>
        <w:rPr>
          <w:color w:val="000000"/>
          <w:sz w:val="28"/>
          <w:szCs w:val="28"/>
        </w:rPr>
        <w:t xml:space="preserve"> от 10 000 до 100 000 рублей;</w:t>
      </w:r>
    </w:p>
    <w:p w:rsidR="003C25D7" w:rsidRDefault="00797D5D">
      <w:pPr>
        <w:numPr>
          <w:ilvl w:val="0"/>
          <w:numId w:val="5"/>
        </w:numPr>
        <w:spacing w:line="390" w:lineRule="atLeast"/>
        <w:ind w:left="0" w:firstLine="709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малые гранты –</w:t>
      </w:r>
      <w:r>
        <w:rPr>
          <w:color w:val="000000"/>
          <w:sz w:val="28"/>
          <w:szCs w:val="28"/>
        </w:rPr>
        <w:t xml:space="preserve"> от 100 000 до 500 000 рублей;</w:t>
      </w:r>
    </w:p>
    <w:p w:rsidR="003C25D7" w:rsidRDefault="00797D5D">
      <w:pPr>
        <w:numPr>
          <w:ilvl w:val="0"/>
          <w:numId w:val="5"/>
        </w:numPr>
        <w:spacing w:line="390" w:lineRule="atLeast"/>
        <w:ind w:left="0" w:firstLine="709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средние гранты –</w:t>
      </w:r>
      <w:r>
        <w:rPr>
          <w:color w:val="000000"/>
          <w:sz w:val="28"/>
          <w:szCs w:val="28"/>
        </w:rPr>
        <w:t xml:space="preserve"> от 500 000 до 3 000 000 рублей;</w:t>
      </w:r>
    </w:p>
    <w:p w:rsidR="003C25D7" w:rsidRDefault="00797D5D">
      <w:pPr>
        <w:numPr>
          <w:ilvl w:val="0"/>
          <w:numId w:val="5"/>
        </w:numPr>
        <w:ind w:left="0" w:firstLine="709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крупные гранты</w:t>
      </w:r>
      <w:r>
        <w:rPr>
          <w:color w:val="000000"/>
          <w:sz w:val="28"/>
          <w:szCs w:val="28"/>
        </w:rPr>
        <w:t xml:space="preserve"> – свыше 3 000 000 рублей.</w:t>
      </w:r>
    </w:p>
    <w:tbl>
      <w:tblPr>
        <w:tblW w:w="9650" w:type="dxa"/>
        <w:tblInd w:w="27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7"/>
        <w:gridCol w:w="1843"/>
        <w:gridCol w:w="2126"/>
        <w:gridCol w:w="3274"/>
      </w:tblGrid>
      <w:tr w:rsidR="003C25D7">
        <w:trPr>
          <w:trHeight w:val="635"/>
          <w:tblHeader/>
        </w:trPr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:rsidR="003C25D7" w:rsidRDefault="00797D5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Тип гранта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:rsidR="003C25D7" w:rsidRDefault="00797D5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Кому подходит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:rsidR="003C25D7" w:rsidRDefault="00797D5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Характерные особенности</w:t>
            </w:r>
          </w:p>
        </w:tc>
        <w:tc>
          <w:tcPr>
            <w:tcW w:w="3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:rsidR="003C25D7" w:rsidRDefault="00797D5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Примеры грантодателей (2025)</w:t>
            </w:r>
          </w:p>
        </w:tc>
      </w:tr>
      <w:tr w:rsidR="003C25D7"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:rsidR="003C25D7" w:rsidRDefault="00797D5D">
            <w:pPr>
              <w:rPr>
                <w:color w:val="000000"/>
              </w:rPr>
            </w:pPr>
            <w:r>
              <w:rPr>
                <w:color w:val="000000"/>
              </w:rPr>
              <w:t>Образовательный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:rsidR="003C25D7" w:rsidRDefault="00797D5D">
            <w:pPr>
              <w:rPr>
                <w:color w:val="000000"/>
              </w:rPr>
            </w:pPr>
            <w:r>
              <w:rPr>
                <w:color w:val="000000"/>
              </w:rPr>
              <w:t>Студенты, аспиранты, молодые ученые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:rsidR="003C25D7" w:rsidRDefault="00797D5D">
            <w:pPr>
              <w:rPr>
                <w:color w:val="000000"/>
              </w:rPr>
            </w:pPr>
            <w:r>
              <w:rPr>
                <w:color w:val="000000"/>
              </w:rPr>
              <w:t>Покрывает расходы на обучение, стипендию, исследовательскую работу</w:t>
            </w:r>
          </w:p>
        </w:tc>
        <w:tc>
          <w:tcPr>
            <w:tcW w:w="3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:rsidR="003C25D7" w:rsidRDefault="00797D5D">
            <w:pPr>
              <w:rPr>
                <w:color w:val="000000"/>
              </w:rPr>
            </w:pPr>
            <w:r>
              <w:rPr>
                <w:color w:val="000000"/>
              </w:rPr>
              <w:t>Стипендия Президента РФ, Фонд Потанина</w:t>
            </w:r>
          </w:p>
        </w:tc>
      </w:tr>
      <w:tr w:rsidR="003C25D7"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:rsidR="003C25D7" w:rsidRDefault="00797D5D">
            <w:pPr>
              <w:rPr>
                <w:color w:val="000000"/>
              </w:rPr>
            </w:pPr>
            <w:r>
              <w:rPr>
                <w:color w:val="000000"/>
              </w:rPr>
              <w:t>Научный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:rsidR="003C25D7" w:rsidRDefault="00797D5D">
            <w:pPr>
              <w:rPr>
                <w:color w:val="000000"/>
              </w:rPr>
            </w:pPr>
            <w:r>
              <w:rPr>
                <w:color w:val="000000"/>
              </w:rPr>
              <w:t>Исследователи, научные коллективы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:rsidR="003C25D7" w:rsidRDefault="00797D5D">
            <w:pPr>
              <w:rPr>
                <w:color w:val="000000"/>
              </w:rPr>
            </w:pPr>
            <w:r>
              <w:rPr>
                <w:color w:val="000000"/>
              </w:rPr>
              <w:t>Финансирование лабораторий, экспедиций, публикаций</w:t>
            </w:r>
          </w:p>
        </w:tc>
        <w:tc>
          <w:tcPr>
            <w:tcW w:w="3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:rsidR="003C25D7" w:rsidRDefault="00797D5D">
            <w:pPr>
              <w:rPr>
                <w:color w:val="000000"/>
              </w:rPr>
            </w:pPr>
            <w:r>
              <w:rPr>
                <w:color w:val="000000"/>
              </w:rPr>
              <w:t>РНФ, РФФИ, мегагранты</w:t>
            </w:r>
          </w:p>
        </w:tc>
      </w:tr>
      <w:tr w:rsidR="003C25D7"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:rsidR="003C25D7" w:rsidRDefault="00797D5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Социальный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:rsidR="003C25D7" w:rsidRDefault="00797D5D">
            <w:pPr>
              <w:rPr>
                <w:color w:val="000000"/>
              </w:rPr>
            </w:pPr>
            <w:r>
              <w:rPr>
                <w:color w:val="000000"/>
              </w:rPr>
              <w:t>НКО, инициативные группы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:rsidR="003C25D7" w:rsidRDefault="00797D5D">
            <w:pPr>
              <w:rPr>
                <w:color w:val="000000"/>
              </w:rPr>
            </w:pPr>
            <w:r>
              <w:rPr>
                <w:color w:val="000000"/>
              </w:rPr>
              <w:t>Решение социальных проблем, помощь уязвимым группам</w:t>
            </w:r>
          </w:p>
        </w:tc>
        <w:tc>
          <w:tcPr>
            <w:tcW w:w="3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:rsidR="003C25D7" w:rsidRDefault="00797D5D">
            <w:pPr>
              <w:rPr>
                <w:color w:val="000000"/>
              </w:rPr>
            </w:pPr>
            <w:r>
              <w:rPr>
                <w:color w:val="000000"/>
              </w:rPr>
              <w:t>Фонд президентских грантов, Фонд «Наше будущее»</w:t>
            </w:r>
          </w:p>
        </w:tc>
      </w:tr>
      <w:tr w:rsidR="003C25D7"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:rsidR="003C25D7" w:rsidRDefault="00797D5D">
            <w:pPr>
              <w:rPr>
                <w:color w:val="000000"/>
              </w:rPr>
            </w:pPr>
            <w:r>
              <w:rPr>
                <w:color w:val="000000"/>
              </w:rPr>
              <w:t>Бизнес-грант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:rsidR="003C25D7" w:rsidRDefault="00797D5D">
            <w:pPr>
              <w:rPr>
                <w:color w:val="000000"/>
              </w:rPr>
            </w:pPr>
            <w:r>
              <w:rPr>
                <w:color w:val="000000"/>
              </w:rPr>
              <w:t>Предприниматели, стартапы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:rsidR="003C25D7" w:rsidRDefault="00797D5D">
            <w:pPr>
              <w:rPr>
                <w:color w:val="000000"/>
              </w:rPr>
            </w:pPr>
            <w:r>
              <w:rPr>
                <w:color w:val="000000"/>
              </w:rPr>
              <w:t>Запуск или развитие бизнеса, инновационные разработки</w:t>
            </w:r>
          </w:p>
        </w:tc>
        <w:tc>
          <w:tcPr>
            <w:tcW w:w="3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:rsidR="003C25D7" w:rsidRDefault="00797D5D">
            <w:pPr>
              <w:rPr>
                <w:color w:val="000000"/>
              </w:rPr>
            </w:pPr>
            <w:r>
              <w:rPr>
                <w:color w:val="000000"/>
              </w:rPr>
              <w:t>Гранты Сколково, Фонд содействия инновациям</w:t>
            </w:r>
          </w:p>
        </w:tc>
      </w:tr>
    </w:tbl>
    <w:p w:rsidR="003C25D7" w:rsidRDefault="003C25D7">
      <w:pPr>
        <w:pStyle w:val="ac"/>
        <w:ind w:left="0" w:firstLine="720"/>
        <w:rPr>
          <w:sz w:val="28"/>
          <w:szCs w:val="28"/>
        </w:rPr>
      </w:pPr>
    </w:p>
    <w:p w:rsidR="003C25D7" w:rsidRDefault="00797D5D">
      <w:pPr>
        <w:pStyle w:val="ac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Каждый вид грантов имеет свои требования к заявителям, форматы подачи заявок и критерии оценки. При выборе гранта важно учитывать не только сумму финансирования, но и то, насколько ваш проект соответствует миссии грантодателя.</w:t>
      </w:r>
    </w:p>
    <w:p w:rsidR="003C25D7" w:rsidRDefault="00797D5D">
      <w:pPr>
        <w:pStyle w:val="ac"/>
        <w:ind w:left="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Кто выдаёт и получает гранты?</w:t>
      </w:r>
    </w:p>
    <w:p w:rsidR="003C25D7" w:rsidRDefault="00797D5D">
      <w:pPr>
        <w:pStyle w:val="ac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Грантодатель – юридическое лицо (организации), включая правительственные агентства, частные фонды, корпорации и международные организации, которые поддерживают инициативу в соответствии с положением конкурса. </w:t>
      </w:r>
    </w:p>
    <w:p w:rsidR="003C25D7" w:rsidRDefault="00797D5D">
      <w:pPr>
        <w:pStyle w:val="ac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Государство – чаще всего через специальные фонды или ведомства;</w:t>
      </w:r>
    </w:p>
    <w:p w:rsidR="003C25D7" w:rsidRDefault="00797D5D">
      <w:pPr>
        <w:pStyle w:val="ac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Частные грантодатели – обычно это физические лица или, например, фонды состоятельных семей;</w:t>
      </w:r>
    </w:p>
    <w:p w:rsidR="003C25D7" w:rsidRDefault="00797D5D">
      <w:pPr>
        <w:pStyle w:val="ac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Организации-посредники – такие фонды аккумулируют бюджетные и частные средства и перераспределяют их;</w:t>
      </w:r>
    </w:p>
    <w:p w:rsidR="003C25D7" w:rsidRDefault="00797D5D">
      <w:pPr>
        <w:pStyle w:val="ac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Бизнес – фонды, созданные конкретными компаниями.</w:t>
      </w:r>
    </w:p>
    <w:p w:rsidR="003C25D7" w:rsidRDefault="00797D5D">
      <w:pPr>
        <w:pStyle w:val="ac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Грантополучатели – это физическое лицо в возрасте от 14 лет или юридическое лицо (организация, НКО, АНО, образовательная организация, организации культуры и спорта и др.) получившие финансовую поддержку в виде гранта (финансовой субсидии) для реализации определённого проекта, исследования или программы. Гранты предоставляются грантодателем.</w:t>
      </w:r>
    </w:p>
    <w:p w:rsidR="003C25D7" w:rsidRDefault="00797D5D">
      <w:pPr>
        <w:pStyle w:val="ac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Юридические лица:</w:t>
      </w:r>
    </w:p>
    <w:p w:rsidR="003C25D7" w:rsidRDefault="00797D5D">
      <w:pPr>
        <w:pStyle w:val="ac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общеобразовательные организации (школы, детские сады);</w:t>
      </w:r>
    </w:p>
    <w:p w:rsidR="003C25D7" w:rsidRDefault="00797D5D">
      <w:pPr>
        <w:pStyle w:val="ac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образовательные организации (организации среднего профессионального образования, высшего образования, организации системы дополнительного образования, социальной сферы, культуры и спорта);</w:t>
      </w:r>
    </w:p>
    <w:p w:rsidR="003C25D7" w:rsidRDefault="00797D5D">
      <w:pPr>
        <w:pStyle w:val="ac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некоммерческие организации;</w:t>
      </w:r>
    </w:p>
    <w:p w:rsidR="003C25D7" w:rsidRDefault="00797D5D">
      <w:pPr>
        <w:pStyle w:val="ac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социально-ориентирование общественны организации и предприниматели;</w:t>
      </w:r>
    </w:p>
    <w:p w:rsidR="003C25D7" w:rsidRDefault="00797D5D">
      <w:pPr>
        <w:pStyle w:val="ac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индивидуальные предприниматели;</w:t>
      </w:r>
    </w:p>
    <w:p w:rsidR="003C25D7" w:rsidRDefault="00797D5D">
      <w:pPr>
        <w:pStyle w:val="ac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общественные организации и объединения (региональные представительства российских общественных организаций).</w:t>
      </w:r>
    </w:p>
    <w:p w:rsidR="003C25D7" w:rsidRDefault="00797D5D">
      <w:pPr>
        <w:pStyle w:val="ac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Физические лица - граждане Российской Федерации в возрасте от 14 лет.</w:t>
      </w:r>
    </w:p>
    <w:p w:rsidR="003C25D7" w:rsidRDefault="00797D5D">
      <w:pPr>
        <w:pStyle w:val="ac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Цель и целеполагание</w:t>
      </w:r>
    </w:p>
    <w:p w:rsidR="003C25D7" w:rsidRDefault="003C25D7">
      <w:pPr>
        <w:pStyle w:val="ac"/>
        <w:ind w:left="0" w:firstLine="720"/>
        <w:jc w:val="center"/>
        <w:rPr>
          <w:sz w:val="28"/>
          <w:szCs w:val="28"/>
        </w:rPr>
      </w:pPr>
    </w:p>
    <w:p w:rsidR="003C25D7" w:rsidRDefault="00797D5D">
      <w:pPr>
        <w:pStyle w:val="ac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Технологии постановки цели (целеполагания) – это структурированные методы, которые превращают абстрактные идеи в конкретные, измеримые и достижимые задачи. Они идеально подходят для создания сильных проектных заявок.</w:t>
      </w:r>
    </w:p>
    <w:p w:rsidR="003C25D7" w:rsidRDefault="00797D5D">
      <w:pPr>
        <w:pStyle w:val="ac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Ключевые технологии, наиболее релевантные для подготовки социальных проектов:</w:t>
      </w:r>
    </w:p>
    <w:p w:rsidR="003C25D7" w:rsidRDefault="003C25D7">
      <w:pPr>
        <w:pStyle w:val="ac"/>
        <w:ind w:left="0" w:firstLine="720"/>
        <w:jc w:val="both"/>
        <w:rPr>
          <w:sz w:val="28"/>
          <w:szCs w:val="28"/>
        </w:rPr>
      </w:pPr>
    </w:p>
    <w:p w:rsidR="003C25D7" w:rsidRDefault="00797D5D">
      <w:pPr>
        <w:pStyle w:val="ac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SMART – фундаментальная и обязательная технология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Это золотой стандарт. Цель должна быть: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Specific (Конкретная):</w:t>
      </w:r>
      <w:r>
        <w:rPr>
          <w:sz w:val="28"/>
          <w:szCs w:val="28"/>
        </w:rPr>
        <w:t xml:space="preserve"> Чёткая, ясная, без размытых формулировок.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Плохо: «Популяризировать ЗОЖ».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Хорошо: «Повысить уровень знаний о правильном питании и мотивацию к регулярным занятиям спортом среди 100 учащихся 8-10 классов школы №5».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Measurable (Измеримая):</w:t>
      </w:r>
      <w:r>
        <w:rPr>
          <w:sz w:val="28"/>
          <w:szCs w:val="28"/>
        </w:rPr>
        <w:t xml:space="preserve"> С количественными или качественными показателями.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измерить? Количество участников, проведённых мероприятий, проценты, уровень удовлетворённости (по анкетам).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Achievable (Достижимая):</w:t>
      </w:r>
      <w:r>
        <w:rPr>
          <w:sz w:val="28"/>
          <w:szCs w:val="28"/>
        </w:rPr>
        <w:t xml:space="preserve"> Реальная для команды с учётом ресурсов и времени.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Relevant (Актуальная):</w:t>
      </w:r>
      <w:r>
        <w:rPr>
          <w:sz w:val="28"/>
          <w:szCs w:val="28"/>
        </w:rPr>
        <w:t xml:space="preserve"> Соответствует проблеме, миссии проекта и номинации конкурса.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Time-bound (Ограниченная по времени):</w:t>
      </w:r>
      <w:r>
        <w:rPr>
          <w:sz w:val="28"/>
          <w:szCs w:val="28"/>
        </w:rPr>
        <w:t xml:space="preserve"> Чёткие сроки.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Пример: «...к 20 декабря 2024 года».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Как использовать:</w:t>
      </w:r>
      <w:r>
        <w:rPr>
          <w:sz w:val="28"/>
          <w:szCs w:val="28"/>
        </w:rPr>
        <w:t xml:space="preserve"> При заполнении раздела «Цель проекта» в системе «Молодёжь России», «Президентский гранты», «Гранты Первых» проверьте каждый пункт цели по SMART-критериям.</w:t>
      </w:r>
    </w:p>
    <w:p w:rsidR="003C25D7" w:rsidRDefault="003C25D7">
      <w:pPr>
        <w:pStyle w:val="ac"/>
        <w:ind w:left="0" w:firstLine="709"/>
        <w:jc w:val="both"/>
        <w:rPr>
          <w:sz w:val="28"/>
          <w:szCs w:val="28"/>
        </w:rPr>
      </w:pPr>
    </w:p>
    <w:p w:rsidR="003C25D7" w:rsidRDefault="00797D5D">
      <w:pPr>
        <w:pStyle w:val="3"/>
        <w:numPr>
          <w:ilvl w:val="0"/>
          <w:numId w:val="1"/>
        </w:numPr>
        <w:shd w:val="clear" w:color="auto" w:fill="FFFFFF"/>
        <w:spacing w:before="0"/>
        <w:ind w:left="0" w:firstLine="709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Style w:val="a5"/>
          <w:rFonts w:ascii="Times New Roman" w:hAnsi="Times New Roman" w:cs="Times New Roman"/>
          <w:bCs w:val="0"/>
          <w:color w:val="0F1115"/>
          <w:sz w:val="28"/>
          <w:szCs w:val="28"/>
        </w:rPr>
        <w:t>Дерево целей (Goal Tree)</w:t>
      </w:r>
    </w:p>
    <w:p w:rsidR="003C25D7" w:rsidRDefault="00797D5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Помогает выстроить иерархию: от глобальной миссии к конкретным задачам.</w:t>
      </w:r>
    </w:p>
    <w:p w:rsidR="003C25D7" w:rsidRDefault="00797D5D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>
        <w:rPr>
          <w:rStyle w:val="a5"/>
          <w:b w:val="0"/>
          <w:i/>
          <w:color w:val="0F1115"/>
          <w:sz w:val="28"/>
          <w:szCs w:val="28"/>
        </w:rPr>
        <w:t>Генеральная цель (Миссия проекта):</w:t>
      </w:r>
      <w:r>
        <w:rPr>
          <w:b/>
          <w:i/>
          <w:color w:val="0F1115"/>
          <w:sz w:val="28"/>
          <w:szCs w:val="28"/>
        </w:rPr>
        <w:t xml:space="preserve"> </w:t>
      </w:r>
      <w:r>
        <w:rPr>
          <w:color w:val="0F1115"/>
          <w:sz w:val="28"/>
          <w:szCs w:val="28"/>
        </w:rPr>
        <w:t>Самое большое изменение (например, «Снижение уровня экологической безграмотности среди молодёжи района N»);</w:t>
      </w:r>
    </w:p>
    <w:p w:rsidR="003C25D7" w:rsidRDefault="00797D5D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>
        <w:rPr>
          <w:rStyle w:val="a5"/>
          <w:b w:val="0"/>
          <w:i/>
          <w:color w:val="0F1115"/>
          <w:sz w:val="28"/>
          <w:szCs w:val="28"/>
        </w:rPr>
        <w:t>Конкретные цели (Goals):</w:t>
      </w:r>
      <w:r>
        <w:rPr>
          <w:color w:val="0F1115"/>
          <w:sz w:val="28"/>
          <w:szCs w:val="28"/>
        </w:rPr>
        <w:t xml:space="preserve"> К чему конкретно приведёт проект в рамках миссии (например, «Сформировать навыки раздельного сбора отходов у 200 школьников»);</w:t>
      </w:r>
    </w:p>
    <w:p w:rsidR="003C25D7" w:rsidRDefault="00797D5D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>
        <w:rPr>
          <w:rStyle w:val="a5"/>
          <w:b w:val="0"/>
          <w:i/>
          <w:color w:val="0F1115"/>
          <w:sz w:val="28"/>
          <w:szCs w:val="28"/>
        </w:rPr>
        <w:t>Задачи (Objectives):</w:t>
      </w:r>
      <w:r>
        <w:rPr>
          <w:color w:val="0F1115"/>
          <w:sz w:val="28"/>
          <w:szCs w:val="28"/>
        </w:rPr>
        <w:t xml:space="preserve"> Конкретные шаги для достижения целей (например, «Провести 5 обучающих мастер-классов», «Установить 10 контейнеров для раздельного сбора»).</w:t>
      </w:r>
    </w:p>
    <w:p w:rsidR="003C25D7" w:rsidRDefault="00797D5D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F1115"/>
        </w:rPr>
      </w:pPr>
      <w:r>
        <w:rPr>
          <w:rStyle w:val="a5"/>
          <w:color w:val="0F1115"/>
          <w:sz w:val="28"/>
          <w:szCs w:val="28"/>
        </w:rPr>
        <w:lastRenderedPageBreak/>
        <w:t>Как использовать:</w:t>
      </w:r>
      <w:r>
        <w:rPr>
          <w:color w:val="0F1115"/>
          <w:sz w:val="28"/>
          <w:szCs w:val="28"/>
        </w:rPr>
        <w:t xml:space="preserve"> Для заполнения вкладок «О проекте» (генеральная цель) и «Календарный план» (задачи</w:t>
      </w:r>
      <w:r>
        <w:rPr>
          <w:rFonts w:ascii="Segoe UI" w:hAnsi="Segoe UI" w:cs="Segoe UI"/>
          <w:color w:val="0F1115"/>
        </w:rPr>
        <w:t>).</w:t>
      </w:r>
    </w:p>
    <w:p w:rsidR="003C25D7" w:rsidRPr="00C43694" w:rsidRDefault="003C25D7">
      <w:pPr>
        <w:pStyle w:val="ac"/>
        <w:ind w:left="0" w:firstLine="709"/>
        <w:jc w:val="both"/>
        <w:rPr>
          <w:b/>
          <w:sz w:val="28"/>
          <w:szCs w:val="28"/>
        </w:rPr>
      </w:pPr>
    </w:p>
    <w:p w:rsidR="003C25D7" w:rsidRDefault="00797D5D">
      <w:pPr>
        <w:pStyle w:val="ac"/>
        <w:ind w:left="0" w:firstLine="709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3. OKR (Objectives and Key Results)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Более продвинутая и популярная в управлении технология. Идеальна для командной работы.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Objective (Цель):</w:t>
      </w:r>
      <w:r>
        <w:rPr>
          <w:sz w:val="28"/>
          <w:szCs w:val="28"/>
        </w:rPr>
        <w:t xml:space="preserve"> Качественное, вдохновляющее описание того, чего нужно достичь (например, «Создать в школе самую активную медиа-студию в городе»).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Key Results (Ключевые результаты):</w:t>
      </w:r>
      <w:r>
        <w:rPr>
          <w:sz w:val="28"/>
          <w:szCs w:val="28"/>
        </w:rPr>
        <w:t xml:space="preserve"> 3-5 измеримых показателя, которые доказывают, что цель достигнута.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KR1: Выпустить 12 ежемесячных школьных видеоновостей с средним охватом 500 просмотров.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KR2: Привлечь и обучить 15 новых участников медиа-студии.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KR3: Занять 1-е место на городском конкурсе школьных СМИ.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Как использовать:</w:t>
      </w:r>
      <w:r>
        <w:rPr>
          <w:sz w:val="28"/>
          <w:szCs w:val="28"/>
        </w:rPr>
        <w:t xml:space="preserve"> Для оттачивания раздела «Результаты» проекта. Key Results станут вашими количественными и качественными показателями.</w:t>
      </w:r>
    </w:p>
    <w:p w:rsidR="003C25D7" w:rsidRDefault="003C25D7">
      <w:pPr>
        <w:pStyle w:val="ac"/>
        <w:ind w:left="0" w:firstLine="709"/>
        <w:jc w:val="both"/>
        <w:rPr>
          <w:b/>
          <w:sz w:val="28"/>
          <w:szCs w:val="28"/>
        </w:rPr>
      </w:pPr>
    </w:p>
    <w:p w:rsidR="003C25D7" w:rsidRDefault="00797D5D">
      <w:pPr>
        <w:pStyle w:val="ac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Проблемно-целевой анализ (Анализ «Проблема — Цель»)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Прямо соответствует логике грантовой заявки.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Констатация проблемы </w:t>
      </w:r>
      <w:r>
        <w:rPr>
          <w:sz w:val="28"/>
          <w:szCs w:val="28"/>
        </w:rPr>
        <w:t>(Что не так? Например: «Низкая вовлечённость старшеклассников в волонтёрскую деятельность»).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Причина проблемы </w:t>
      </w:r>
      <w:r>
        <w:rPr>
          <w:sz w:val="28"/>
          <w:szCs w:val="28"/>
        </w:rPr>
        <w:t>(Почему так? Например: «Отсутствие интересных для молодёжи форматов и информированности о возможностях»).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Цель проекта </w:t>
      </w:r>
      <w:r>
        <w:rPr>
          <w:sz w:val="28"/>
          <w:szCs w:val="28"/>
        </w:rPr>
        <w:t>(Как мы это исправим? Например: «Создать и запустить школу молодого волонтёра с игровыми кейсами для 50 старшеклассников»).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Задачи</w:t>
      </w:r>
      <w:r>
        <w:rPr>
          <w:sz w:val="28"/>
          <w:szCs w:val="28"/>
        </w:rPr>
        <w:t xml:space="preserve"> (Что конкретно сделаем?).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Как использовать:</w:t>
      </w:r>
      <w:r>
        <w:rPr>
          <w:sz w:val="28"/>
          <w:szCs w:val="28"/>
        </w:rPr>
        <w:t xml:space="preserve"> Это структура для заполнения вкладки «О проекте»: сначала опишите проблему, затем обоснуйте цель как решение этой проблемы.</w:t>
      </w:r>
    </w:p>
    <w:p w:rsidR="003C25D7" w:rsidRDefault="003C25D7">
      <w:pPr>
        <w:pStyle w:val="ac"/>
        <w:ind w:left="0" w:firstLine="709"/>
        <w:jc w:val="both"/>
        <w:rPr>
          <w:sz w:val="28"/>
          <w:szCs w:val="28"/>
        </w:rPr>
      </w:pPr>
    </w:p>
    <w:p w:rsidR="003C25D7" w:rsidRDefault="00797D5D">
      <w:pPr>
        <w:pStyle w:val="ac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Метод от противного (от нежелательного состояния к желаемому)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Шаг 1: </w:t>
      </w:r>
      <w:r>
        <w:rPr>
          <w:sz w:val="28"/>
          <w:szCs w:val="28"/>
        </w:rPr>
        <w:t>Описать текущую, нежелательную ситуацию («На школьном дворе нет оборудованной зоны отдыха, учащиеся проводят перемены в телефонах»).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Шаг 2: </w:t>
      </w:r>
      <w:r>
        <w:rPr>
          <w:sz w:val="28"/>
          <w:szCs w:val="28"/>
        </w:rPr>
        <w:t>Детально описать желаемую ситуацию («Школьный двор имеет зону с лавочками, столами для настольных игр и клумбами, ухоженную силами учеников»).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Шаг 3:</w:t>
      </w:r>
      <w:r>
        <w:rPr>
          <w:sz w:val="28"/>
          <w:szCs w:val="28"/>
        </w:rPr>
        <w:t xml:space="preserve"> Сформулировать цель как переход из состояния 1 в состояние 2 («Благоустроить силами учеников и при поддержке партнёров зону отдыха на школьном дворе к сентябрю 2024 года»).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Как использовать:</w:t>
      </w:r>
      <w:r>
        <w:rPr>
          <w:sz w:val="28"/>
          <w:szCs w:val="28"/>
        </w:rPr>
        <w:t xml:space="preserve"> Для создания яркой и контрастной картины в описании проблемы и цели, что убедительно для экспертов.</w:t>
      </w:r>
    </w:p>
    <w:p w:rsidR="003C25D7" w:rsidRDefault="00797D5D">
      <w:pPr>
        <w:pStyle w:val="3"/>
        <w:shd w:val="clear" w:color="auto" w:fill="FFFFFF"/>
        <w:spacing w:before="1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lastRenderedPageBreak/>
        <w:t>Сводная таблица: Какую технологию выбрать?</w:t>
      </w:r>
    </w:p>
    <w:tbl>
      <w:tblPr>
        <w:tblW w:w="9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1843"/>
        <w:gridCol w:w="2693"/>
        <w:gridCol w:w="3189"/>
      </w:tblGrid>
      <w:tr w:rsidR="003C25D7">
        <w:trPr>
          <w:tblHeader/>
        </w:trPr>
        <w:tc>
          <w:tcPr>
            <w:tcW w:w="169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spacing w:line="375" w:lineRule="atLeast"/>
              <w:rPr>
                <w:b/>
              </w:rPr>
            </w:pPr>
            <w:r>
              <w:rPr>
                <w:b/>
              </w:rPr>
              <w:t>Технология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spacing w:line="375" w:lineRule="atLeast"/>
              <w:rPr>
                <w:b/>
              </w:rPr>
            </w:pPr>
            <w:r>
              <w:rPr>
                <w:b/>
              </w:rPr>
              <w:t>Суть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spacing w:line="375" w:lineRule="atLeast"/>
              <w:rPr>
                <w:b/>
              </w:rPr>
            </w:pPr>
            <w:r>
              <w:rPr>
                <w:b/>
              </w:rPr>
              <w:t>Лучше всего подходит для...</w:t>
            </w:r>
          </w:p>
        </w:tc>
        <w:tc>
          <w:tcPr>
            <w:tcW w:w="318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spacing w:line="375" w:lineRule="atLeast"/>
              <w:rPr>
                <w:b/>
              </w:rPr>
            </w:pPr>
            <w:r>
              <w:rPr>
                <w:b/>
              </w:rPr>
              <w:t>Пример для школьного проекта</w:t>
            </w:r>
          </w:p>
        </w:tc>
      </w:tr>
      <w:tr w:rsidR="003C25D7">
        <w:tc>
          <w:tcPr>
            <w:tcW w:w="169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tabs>
                <w:tab w:val="left" w:pos="1129"/>
                <w:tab w:val="left" w:pos="1297"/>
              </w:tabs>
              <w:spacing w:line="375" w:lineRule="atLeast"/>
              <w:ind w:left="137"/>
            </w:pPr>
            <w:r>
              <w:rPr>
                <w:b/>
                <w:bCs/>
              </w:rPr>
              <w:t>SMART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tabs>
                <w:tab w:val="left" w:pos="1129"/>
                <w:tab w:val="left" w:pos="1297"/>
              </w:tabs>
              <w:spacing w:line="375" w:lineRule="atLeast"/>
              <w:ind w:left="-98"/>
            </w:pPr>
            <w:r>
              <w:t>Критерии «качественной» цели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tabs>
                <w:tab w:val="left" w:pos="1129"/>
                <w:tab w:val="left" w:pos="1297"/>
              </w:tabs>
              <w:spacing w:line="375" w:lineRule="atLeast"/>
              <w:ind w:left="-98"/>
            </w:pPr>
            <w:r>
              <w:rPr>
                <w:b/>
                <w:bCs/>
              </w:rPr>
              <w:t xml:space="preserve">Первичной проверки </w:t>
            </w:r>
            <w:r>
              <w:t>любой сформулированной цели. Обязательный этап</w:t>
            </w:r>
          </w:p>
        </w:tc>
        <w:tc>
          <w:tcPr>
            <w:tcW w:w="318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3C25D7" w:rsidRDefault="00797D5D">
            <w:pPr>
              <w:tabs>
                <w:tab w:val="left" w:pos="1129"/>
                <w:tab w:val="left" w:pos="1297"/>
              </w:tabs>
              <w:spacing w:line="375" w:lineRule="atLeast"/>
              <w:ind w:left="-98"/>
            </w:pPr>
            <w:r>
              <w:rPr>
                <w:b/>
                <w:bCs/>
              </w:rPr>
              <w:t>Цель:</w:t>
            </w:r>
            <w:r>
              <w:t xml:space="preserve"> Организовать и провести историческую интеллектуальную игру для 80 учащихся 7-9 классов к 9 мая. </w:t>
            </w:r>
            <w:r>
              <w:rPr>
                <w:b/>
                <w:bCs/>
              </w:rPr>
              <w:t>(Конкретно, Измеримо, etc.)</w:t>
            </w:r>
          </w:p>
        </w:tc>
      </w:tr>
      <w:tr w:rsidR="003C25D7">
        <w:tc>
          <w:tcPr>
            <w:tcW w:w="169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tabs>
                <w:tab w:val="left" w:pos="1129"/>
                <w:tab w:val="left" w:pos="1297"/>
              </w:tabs>
              <w:spacing w:line="375" w:lineRule="atLeast"/>
              <w:ind w:left="137"/>
            </w:pPr>
            <w:r>
              <w:rPr>
                <w:b/>
                <w:bCs/>
              </w:rPr>
              <w:t>Дерево целей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tabs>
                <w:tab w:val="left" w:pos="1129"/>
                <w:tab w:val="left" w:pos="1297"/>
              </w:tabs>
              <w:spacing w:line="375" w:lineRule="atLeast"/>
              <w:ind w:left="-98"/>
            </w:pPr>
            <w:r>
              <w:t>Иерархия от миссии к задачам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tabs>
                <w:tab w:val="left" w:pos="1129"/>
                <w:tab w:val="left" w:pos="1297"/>
              </w:tabs>
              <w:spacing w:line="375" w:lineRule="atLeast"/>
              <w:ind w:left="-98"/>
            </w:pPr>
            <w:r>
              <w:rPr>
                <w:b/>
                <w:bCs/>
              </w:rPr>
              <w:t xml:space="preserve">Структурирования </w:t>
            </w:r>
            <w:r>
              <w:t>мысли, создания логики проекта</w:t>
            </w:r>
          </w:p>
        </w:tc>
        <w:tc>
          <w:tcPr>
            <w:tcW w:w="318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3C25D7" w:rsidRDefault="00797D5D">
            <w:pPr>
              <w:tabs>
                <w:tab w:val="left" w:pos="1129"/>
                <w:tab w:val="left" w:pos="1297"/>
              </w:tabs>
              <w:spacing w:line="375" w:lineRule="atLeast"/>
              <w:ind w:left="-98"/>
            </w:pPr>
            <w:r>
              <w:rPr>
                <w:b/>
                <w:bCs/>
              </w:rPr>
              <w:t>Миссия → Цель → Задачи:</w:t>
            </w:r>
            <w:r>
              <w:t xml:space="preserve"> Сохранить память → Провести историческую интеллектуальную игру → Разработать сценарий, пригласить ветерана, закупить реквизит</w:t>
            </w:r>
          </w:p>
        </w:tc>
      </w:tr>
      <w:tr w:rsidR="003C25D7">
        <w:tc>
          <w:tcPr>
            <w:tcW w:w="169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tabs>
                <w:tab w:val="left" w:pos="1129"/>
                <w:tab w:val="left" w:pos="1297"/>
              </w:tabs>
              <w:spacing w:line="375" w:lineRule="atLeast"/>
              <w:ind w:left="137"/>
            </w:pPr>
            <w:r>
              <w:rPr>
                <w:b/>
                <w:bCs/>
              </w:rPr>
              <w:t>OKR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tabs>
                <w:tab w:val="left" w:pos="1129"/>
                <w:tab w:val="left" w:pos="1297"/>
              </w:tabs>
              <w:spacing w:line="375" w:lineRule="atLeast"/>
              <w:ind w:left="-98"/>
            </w:pPr>
            <w:r>
              <w:t>Вдохновляющая цель + чёткие метрики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tabs>
                <w:tab w:val="left" w:pos="1129"/>
                <w:tab w:val="left" w:pos="1297"/>
              </w:tabs>
              <w:spacing w:line="375" w:lineRule="atLeast"/>
              <w:ind w:left="-98"/>
            </w:pPr>
            <w:r>
              <w:rPr>
                <w:b/>
                <w:bCs/>
              </w:rPr>
              <w:t xml:space="preserve">Командной работы </w:t>
            </w:r>
            <w:r>
              <w:t xml:space="preserve">и фокусировки на </w:t>
            </w:r>
            <w:r>
              <w:rPr>
                <w:b/>
                <w:bCs/>
              </w:rPr>
              <w:t>измеримых результатах</w:t>
            </w:r>
          </w:p>
        </w:tc>
        <w:tc>
          <w:tcPr>
            <w:tcW w:w="318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3C25D7" w:rsidRDefault="00797D5D">
            <w:pPr>
              <w:tabs>
                <w:tab w:val="left" w:pos="1129"/>
                <w:tab w:val="left" w:pos="1297"/>
              </w:tabs>
              <w:spacing w:line="375" w:lineRule="atLeast"/>
              <w:ind w:left="-98"/>
            </w:pPr>
            <w:r>
              <w:rPr>
                <w:b/>
                <w:bCs/>
              </w:rPr>
              <w:t>Цель (O):</w:t>
            </w:r>
            <w:r>
              <w:t xml:space="preserve"> Сделать наш эко-отряд узнаваемым в районе. </w:t>
            </w:r>
            <w:r>
              <w:rPr>
                <w:b/>
                <w:bCs/>
              </w:rPr>
              <w:t>Результаты (KRs):</w:t>
            </w:r>
          </w:p>
          <w:p w:rsidR="003C25D7" w:rsidRDefault="00797D5D">
            <w:pPr>
              <w:tabs>
                <w:tab w:val="left" w:pos="1129"/>
                <w:tab w:val="left" w:pos="1297"/>
              </w:tabs>
              <w:spacing w:line="375" w:lineRule="atLeast"/>
              <w:ind w:left="-98"/>
            </w:pPr>
            <w:r>
              <w:t xml:space="preserve">1) Провести 3 уборки с охватом 150 чел. </w:t>
            </w:r>
          </w:p>
          <w:p w:rsidR="003C25D7" w:rsidRDefault="00797D5D">
            <w:pPr>
              <w:tabs>
                <w:tab w:val="left" w:pos="1129"/>
                <w:tab w:val="left" w:pos="1297"/>
              </w:tabs>
              <w:spacing w:line="375" w:lineRule="atLeast"/>
              <w:ind w:left="-98"/>
            </w:pPr>
            <w:r>
              <w:t>2) Получить 5 публикаций в местных СМИ</w:t>
            </w:r>
          </w:p>
        </w:tc>
      </w:tr>
      <w:tr w:rsidR="003C25D7">
        <w:tc>
          <w:tcPr>
            <w:tcW w:w="169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tabs>
                <w:tab w:val="left" w:pos="1129"/>
                <w:tab w:val="left" w:pos="1297"/>
              </w:tabs>
              <w:spacing w:line="375" w:lineRule="atLeast"/>
              <w:ind w:left="137"/>
            </w:pPr>
            <w:r>
              <w:rPr>
                <w:b/>
                <w:bCs/>
              </w:rPr>
              <w:t>Проблемно-целевой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tabs>
                <w:tab w:val="left" w:pos="1129"/>
                <w:tab w:val="left" w:pos="1297"/>
              </w:tabs>
              <w:spacing w:line="375" w:lineRule="atLeast"/>
              <w:ind w:left="-98"/>
            </w:pPr>
            <w:r>
              <w:t>Логическая цепочка «Проблема → Цель»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tabs>
                <w:tab w:val="left" w:pos="1129"/>
                <w:tab w:val="left" w:pos="1297"/>
              </w:tabs>
              <w:spacing w:line="375" w:lineRule="atLeast"/>
              <w:ind w:left="-98"/>
            </w:pPr>
            <w:r>
              <w:rPr>
                <w:b/>
                <w:bCs/>
              </w:rPr>
              <w:t>Обоснования</w:t>
            </w:r>
            <w:r>
              <w:t xml:space="preserve"> проекта в заявке, ответа на вопрос «Зачем это нужно?»</w:t>
            </w:r>
          </w:p>
        </w:tc>
        <w:tc>
          <w:tcPr>
            <w:tcW w:w="318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3C25D7" w:rsidRDefault="00797D5D">
            <w:pPr>
              <w:tabs>
                <w:tab w:val="left" w:pos="1129"/>
                <w:tab w:val="left" w:pos="1297"/>
              </w:tabs>
              <w:spacing w:line="375" w:lineRule="atLeast"/>
              <w:ind w:left="-98"/>
            </w:pPr>
            <w:r>
              <w:rPr>
                <w:b/>
                <w:bCs/>
              </w:rPr>
              <w:t xml:space="preserve">Проблема: </w:t>
            </w:r>
            <w:r>
              <w:t>Сосновой роще угрожает мусор</w:t>
            </w:r>
          </w:p>
          <w:p w:rsidR="003C25D7" w:rsidRDefault="00797D5D">
            <w:pPr>
              <w:tabs>
                <w:tab w:val="left" w:pos="1129"/>
                <w:tab w:val="left" w:pos="1297"/>
              </w:tabs>
              <w:spacing w:line="375" w:lineRule="atLeast"/>
              <w:ind w:left="-98"/>
            </w:pPr>
            <w:r>
              <w:rPr>
                <w:b/>
                <w:bCs/>
              </w:rPr>
              <w:t>Цель:</w:t>
            </w:r>
            <w:r>
              <w:t xml:space="preserve"> Силами 30 волонтёров очистить рощу и установить 10 аншлагов</w:t>
            </w:r>
          </w:p>
        </w:tc>
      </w:tr>
      <w:tr w:rsidR="003C25D7">
        <w:tc>
          <w:tcPr>
            <w:tcW w:w="169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tabs>
                <w:tab w:val="left" w:pos="1129"/>
                <w:tab w:val="left" w:pos="1297"/>
              </w:tabs>
              <w:spacing w:line="375" w:lineRule="atLeast"/>
              <w:ind w:left="137"/>
            </w:pPr>
            <w:r>
              <w:rPr>
                <w:b/>
                <w:bCs/>
              </w:rPr>
              <w:t>От противного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tabs>
                <w:tab w:val="left" w:pos="1129"/>
                <w:tab w:val="left" w:pos="1297"/>
              </w:tabs>
              <w:spacing w:line="375" w:lineRule="atLeast"/>
              <w:ind w:left="-98"/>
            </w:pPr>
            <w:r>
              <w:t>Контраст «было — станет»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tabs>
                <w:tab w:val="left" w:pos="1129"/>
                <w:tab w:val="left" w:pos="1297"/>
              </w:tabs>
              <w:spacing w:line="375" w:lineRule="atLeast"/>
              <w:ind w:left="-98"/>
            </w:pPr>
            <w:r>
              <w:rPr>
                <w:b/>
                <w:bCs/>
              </w:rPr>
              <w:t xml:space="preserve">Создания яркого образа </w:t>
            </w:r>
            <w:r>
              <w:t>будущего, который цепляет и эксперта, и участников</w:t>
            </w:r>
          </w:p>
        </w:tc>
        <w:tc>
          <w:tcPr>
            <w:tcW w:w="318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3C25D7" w:rsidRDefault="00797D5D">
            <w:pPr>
              <w:tabs>
                <w:tab w:val="left" w:pos="1129"/>
                <w:tab w:val="left" w:pos="1297"/>
              </w:tabs>
              <w:spacing w:line="375" w:lineRule="atLeast"/>
              <w:ind w:left="-98"/>
            </w:pPr>
            <w:r>
              <w:rPr>
                <w:b/>
                <w:bCs/>
              </w:rPr>
              <w:t>Было:</w:t>
            </w:r>
            <w:r>
              <w:t xml:space="preserve"> Скучный серый забор.</w:t>
            </w:r>
          </w:p>
          <w:p w:rsidR="003C25D7" w:rsidRDefault="00797D5D">
            <w:pPr>
              <w:tabs>
                <w:tab w:val="left" w:pos="1129"/>
                <w:tab w:val="left" w:pos="1297"/>
              </w:tabs>
              <w:spacing w:line="375" w:lineRule="atLeast"/>
              <w:ind w:left="-98"/>
            </w:pPr>
            <w:r>
              <w:rPr>
                <w:b/>
                <w:bCs/>
              </w:rPr>
              <w:t>Станет:</w:t>
            </w:r>
            <w:r>
              <w:t xml:space="preserve"> Арт-объект с граффити на тему космоса</w:t>
            </w:r>
          </w:p>
          <w:p w:rsidR="003C25D7" w:rsidRDefault="00797D5D">
            <w:pPr>
              <w:tabs>
                <w:tab w:val="left" w:pos="1129"/>
                <w:tab w:val="left" w:pos="1297"/>
              </w:tabs>
              <w:spacing w:line="375" w:lineRule="atLeast"/>
              <w:ind w:left="-98"/>
            </w:pPr>
            <w:r>
              <w:rPr>
                <w:b/>
                <w:bCs/>
              </w:rPr>
              <w:t>Цель:</w:t>
            </w:r>
            <w:r>
              <w:t xml:space="preserve"> Преобразить 50 м забора</w:t>
            </w:r>
          </w:p>
        </w:tc>
      </w:tr>
    </w:tbl>
    <w:p w:rsidR="003C25D7" w:rsidRDefault="003C25D7">
      <w:pPr>
        <w:pStyle w:val="ac"/>
        <w:ind w:left="0" w:firstLine="709"/>
        <w:jc w:val="both"/>
        <w:rPr>
          <w:sz w:val="28"/>
          <w:szCs w:val="28"/>
        </w:rPr>
      </w:pPr>
    </w:p>
    <w:p w:rsidR="003C25D7" w:rsidRDefault="00797D5D">
      <w:pPr>
        <w:pStyle w:val="ac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Практический совет: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Начните обязательно с SMART – это база. Затем используйте Проблемно-целевой анализ для логики обоснования, а для проработки результатов внедрите OKR. Это сделает заявку максимально сильной, структурированной и убедительной для экспертов грантового конкурса.</w:t>
      </w:r>
    </w:p>
    <w:p w:rsidR="003C25D7" w:rsidRDefault="003C25D7">
      <w:pPr>
        <w:pStyle w:val="ac"/>
        <w:ind w:left="0" w:firstLine="709"/>
        <w:jc w:val="both"/>
        <w:rPr>
          <w:sz w:val="28"/>
          <w:szCs w:val="28"/>
        </w:rPr>
      </w:pPr>
    </w:p>
    <w:p w:rsidR="003C25D7" w:rsidRDefault="00797D5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Задачи социально-значимого проекта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 – это мост между целью и конкретными действиями. Правильно определённые задачи делают проект управляемым, понятным для эксперта и исполнимой дорожной картой для команды.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Пошаговая методика определения задач для социально-значимого проекта.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Шаг 1.</w:t>
      </w:r>
      <w:r>
        <w:rPr>
          <w:sz w:val="28"/>
          <w:szCs w:val="28"/>
        </w:rPr>
        <w:t xml:space="preserve"> Чётко сформулируйте главную цель проекта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 вытекают из цели. Цель отвечает на вопрос «ЧЕГО мы хотим достичь?».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должна быть по SMART: Конкретная, Измеримая, Достижимая, Релевантная, Ограниченная по времени.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 цели (для проекта «Школьный экопатруль»): «Повысить уровень практических навыков раздельного сбора отходов (РСО) у 150 обучающихся 5-7 классов школы №12 и наладить систему РСО в школе к 1 июня 2025 года».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Шаг 2.</w:t>
      </w:r>
      <w:r>
        <w:rPr>
          <w:sz w:val="28"/>
          <w:szCs w:val="28"/>
        </w:rPr>
        <w:t xml:space="preserve"> Задайте вопрос: «ЧТО НУЖНО СДЕЛАТЬ, чтобы достичь этой цели?»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Ответы на этот вопрос – и есть ваши задачи. Каждая задача – это крупный содержательный блок работы.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Формула: «Глагол + объект + измеримый результат (если возможно)».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НЕПРАВИЛЬНО (это действие/мероприятие): «Провести лекцию».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ПРАВИЛЬНО (это задача): «Сформировать теоретическое понимание принципов РСО у целевой аудитории». (А лекция, мастер-класс, инфографика – это уже мероприятия внутри этой задачи).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Шаг 3.</w:t>
      </w:r>
      <w:r>
        <w:rPr>
          <w:sz w:val="28"/>
          <w:szCs w:val="28"/>
        </w:rPr>
        <w:t xml:space="preserve"> Разбейте цель на логические блоки (ключевые направления работы)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Используйте принцип «Дерева целей» или просто логику проекта. Обычно задачи группируются по этапам или типам деятельности: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Организационно-подготовительные задачи (создание условий):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Пример: Сформировать и обучить команду проекта из 10 волонтёров.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Пример: Разработать информационные и методические материалы по теме проекта.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Пример: Привлечь партнёров и получить необходимые разрешения.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Содержательно-основные задачи (решение сути проблемы):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Пример: Провести образовательный цикл мероприятий для целевой аудитории (3 урока, 2 мастер-класса).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Пример: Организовать и провести практическую акцию по уборке и сортировке отходов.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Пример: Обеспечить материально-техническую базу для системы РСО (закупить/установить контейнеры).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Информационно-просветительские задачи (работа с общественностью):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Пример: Осветить деятельность проекта в школьных и городских СМИ (не менее 5 публикаций).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Пример: Создать и вести сообщество проекта в соцсетях.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Аналитико-заключительные задачи (подведение итогов, устойчивость):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Пример: Подвести итоги проекта, оценить его эффективность с помощью опросов.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Пример: Обеспечить устойчивость проекта после окончания гранта (передать ответственность школьному совету).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Шаг 4.</w:t>
      </w:r>
      <w:r>
        <w:rPr>
          <w:sz w:val="28"/>
          <w:szCs w:val="28"/>
        </w:rPr>
        <w:t xml:space="preserve"> Проверьте задачи по критериям качества (Чек-лист)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Каждая задача должна быть: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>✅</w:t>
      </w:r>
      <w:r>
        <w:rPr>
          <w:sz w:val="28"/>
          <w:szCs w:val="28"/>
        </w:rPr>
        <w:t xml:space="preserve"> Логичной и необходимой: Без её выполнения цель не будет достигнута.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>✅</w:t>
      </w:r>
      <w:r>
        <w:rPr>
          <w:sz w:val="28"/>
          <w:szCs w:val="28"/>
        </w:rPr>
        <w:t xml:space="preserve"> Конкретной: Понятно, что именно нужно сделать.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>✅</w:t>
      </w:r>
      <w:r>
        <w:rPr>
          <w:sz w:val="28"/>
          <w:szCs w:val="28"/>
        </w:rPr>
        <w:t xml:space="preserve"> Результативной: Вести к конкретному, предсказуемому результату (желательно измеримому).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>✅</w:t>
      </w:r>
      <w:r>
        <w:rPr>
          <w:sz w:val="28"/>
          <w:szCs w:val="28"/>
        </w:rPr>
        <w:t xml:space="preserve"> Реалистичной: Выполнимой командой в срок с имеющимися ресурсами.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>✅</w:t>
      </w:r>
      <w:r>
        <w:rPr>
          <w:sz w:val="28"/>
          <w:szCs w:val="28"/>
        </w:rPr>
        <w:t xml:space="preserve"> Ограниченной по времени: Иметь чёткие сроки выполнения (это прописывается уже в календарном плане).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rFonts w:ascii="Segoe UI Symbol" w:hAnsi="Segoe UI Symbol" w:cs="Segoe UI Symbol"/>
          <w:sz w:val="28"/>
          <w:szCs w:val="28"/>
        </w:rPr>
        <w:t>✅</w:t>
      </w:r>
      <w:r>
        <w:rPr>
          <w:sz w:val="28"/>
          <w:szCs w:val="28"/>
        </w:rPr>
        <w:t xml:space="preserve"> Ответственной: За каждую задачу должен отвечать конкретный член команды.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Шаг 5.</w:t>
      </w:r>
      <w:r>
        <w:rPr>
          <w:sz w:val="28"/>
          <w:szCs w:val="28"/>
        </w:rPr>
        <w:t xml:space="preserve"> Свяжите задачи с мероприятиями и результатами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Это системный подход. Каждую задачу нужно «развернуть» в конкретные шаги.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0"/>
        <w:gridCol w:w="2424"/>
        <w:gridCol w:w="2768"/>
        <w:gridCol w:w="2696"/>
      </w:tblGrid>
      <w:tr w:rsidR="003C25D7">
        <w:trPr>
          <w:trHeight w:val="1057"/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rPr>
                <w:color w:val="0F1115"/>
              </w:rPr>
            </w:pPr>
            <w:r>
              <w:rPr>
                <w:rStyle w:val="a5"/>
                <w:color w:val="0F1115"/>
              </w:rPr>
              <w:t>Цель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left="-151" w:right="-108"/>
              <w:rPr>
                <w:color w:val="0F1115"/>
              </w:rPr>
            </w:pPr>
            <w:r>
              <w:rPr>
                <w:rStyle w:val="a5"/>
                <w:color w:val="0F1115"/>
              </w:rPr>
              <w:t>Задача (крупный блок)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left="-89"/>
              <w:rPr>
                <w:color w:val="0F1115"/>
              </w:rPr>
            </w:pPr>
            <w:r>
              <w:rPr>
                <w:rStyle w:val="a5"/>
                <w:color w:val="0F1115"/>
              </w:rPr>
              <w:t>Конкретные мероприятия (действия в рамках задачи)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left="-135"/>
              <w:rPr>
                <w:color w:val="0F1115"/>
              </w:rPr>
            </w:pPr>
            <w:r>
              <w:rPr>
                <w:rStyle w:val="a5"/>
                <w:color w:val="0F1115"/>
              </w:rPr>
              <w:t>Ожидаемый результат задачи (как измерить?)</w:t>
            </w:r>
          </w:p>
        </w:tc>
      </w:tr>
      <w:tr w:rsidR="003C25D7">
        <w:trPr>
          <w:trHeight w:val="569"/>
        </w:trPr>
        <w:tc>
          <w:tcPr>
            <w:tcW w:w="0" w:type="auto"/>
            <w:vMerge w:val="restar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left="137" w:right="-154"/>
              <w:jc w:val="both"/>
              <w:rPr>
                <w:color w:val="0F1115"/>
                <w:sz w:val="22"/>
                <w:szCs w:val="22"/>
              </w:rPr>
            </w:pPr>
            <w:r>
              <w:rPr>
                <w:rStyle w:val="a5"/>
                <w:color w:val="0F1115"/>
                <w:sz w:val="22"/>
                <w:szCs w:val="22"/>
              </w:rPr>
              <w:t>Повысить навыки РСО у 150 уч-ся...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left="-151" w:right="-108"/>
              <w:jc w:val="both"/>
              <w:rPr>
                <w:color w:val="0F1115"/>
                <w:sz w:val="22"/>
                <w:szCs w:val="22"/>
              </w:rPr>
            </w:pPr>
            <w:r>
              <w:rPr>
                <w:rStyle w:val="a5"/>
                <w:color w:val="0F1115"/>
                <w:sz w:val="22"/>
                <w:szCs w:val="22"/>
              </w:rPr>
              <w:t>1. Сформировать теоретическую базу у ЦА.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left="-89" w:right="-154"/>
              <w:jc w:val="both"/>
              <w:rPr>
                <w:color w:val="0F1115"/>
                <w:sz w:val="22"/>
                <w:szCs w:val="22"/>
              </w:rPr>
            </w:pPr>
            <w:r>
              <w:rPr>
                <w:color w:val="0F1115"/>
                <w:sz w:val="22"/>
                <w:szCs w:val="22"/>
              </w:rPr>
              <w:t>Провести 3 интерактивных урока в классах.</w:t>
            </w:r>
          </w:p>
          <w:p w:rsidR="003C25D7" w:rsidRDefault="00797D5D">
            <w:pPr>
              <w:ind w:left="-89" w:right="-154"/>
              <w:jc w:val="both"/>
              <w:rPr>
                <w:color w:val="0F1115"/>
                <w:sz w:val="22"/>
                <w:szCs w:val="22"/>
              </w:rPr>
            </w:pPr>
            <w:r>
              <w:rPr>
                <w:color w:val="0F1115"/>
                <w:sz w:val="22"/>
                <w:szCs w:val="22"/>
              </w:rPr>
              <w:t>Создать и распространить 150 памяток.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3C25D7" w:rsidRDefault="00797D5D">
            <w:pPr>
              <w:ind w:left="-135" w:right="-154"/>
              <w:jc w:val="both"/>
              <w:rPr>
                <w:color w:val="0F1115"/>
                <w:sz w:val="22"/>
                <w:szCs w:val="22"/>
              </w:rPr>
            </w:pPr>
            <w:r>
              <w:rPr>
                <w:rStyle w:val="a3"/>
                <w:color w:val="0F1115"/>
                <w:sz w:val="22"/>
                <w:szCs w:val="22"/>
              </w:rPr>
              <w:t>150 учащихся ознакомлены с принципами РСО (по спискам посещения).</w:t>
            </w:r>
          </w:p>
        </w:tc>
      </w:tr>
      <w:tr w:rsidR="003C25D7">
        <w:tc>
          <w:tcPr>
            <w:tcW w:w="0" w:type="auto"/>
            <w:vMerge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C25D7" w:rsidRDefault="003C25D7">
            <w:pPr>
              <w:ind w:left="137" w:right="-154"/>
              <w:jc w:val="both"/>
              <w:rPr>
                <w:color w:val="0F1115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left="-151" w:right="-108"/>
              <w:jc w:val="both"/>
              <w:rPr>
                <w:color w:val="0F1115"/>
                <w:sz w:val="22"/>
                <w:szCs w:val="22"/>
              </w:rPr>
            </w:pPr>
            <w:r>
              <w:rPr>
                <w:rStyle w:val="a5"/>
                <w:color w:val="0F1115"/>
                <w:sz w:val="22"/>
                <w:szCs w:val="22"/>
              </w:rPr>
              <w:t>2. Обеспечить практическую отработку навыков.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left="-89" w:right="-154"/>
              <w:jc w:val="both"/>
              <w:rPr>
                <w:color w:val="0F1115"/>
                <w:sz w:val="22"/>
                <w:szCs w:val="22"/>
              </w:rPr>
            </w:pPr>
            <w:r>
              <w:rPr>
                <w:color w:val="0F1115"/>
                <w:sz w:val="22"/>
                <w:szCs w:val="22"/>
              </w:rPr>
              <w:t>Провести 2 мастер-класса по сортировке.</w:t>
            </w:r>
            <w:r>
              <w:rPr>
                <w:color w:val="0F1115"/>
                <w:sz w:val="22"/>
                <w:szCs w:val="22"/>
              </w:rPr>
              <w:br/>
              <w:t>Организовать ежемесячную акцию «Экодежурный».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3C25D7" w:rsidRDefault="00797D5D">
            <w:pPr>
              <w:ind w:left="-135" w:right="-154"/>
              <w:jc w:val="both"/>
              <w:rPr>
                <w:color w:val="0F1115"/>
                <w:sz w:val="22"/>
                <w:szCs w:val="22"/>
              </w:rPr>
            </w:pPr>
            <w:r>
              <w:rPr>
                <w:rStyle w:val="a3"/>
                <w:color w:val="0F1115"/>
                <w:sz w:val="22"/>
                <w:szCs w:val="22"/>
              </w:rPr>
              <w:t>Не менее 100 учеников приняли участие в практических активностях (фотоотчёт, регистрация).</w:t>
            </w:r>
          </w:p>
        </w:tc>
      </w:tr>
      <w:tr w:rsidR="003C25D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C25D7" w:rsidRDefault="003C25D7">
            <w:pPr>
              <w:ind w:left="137" w:right="-154"/>
              <w:jc w:val="both"/>
              <w:rPr>
                <w:color w:val="0F1115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left="-151" w:right="-108"/>
              <w:jc w:val="both"/>
              <w:rPr>
                <w:color w:val="0F1115"/>
                <w:sz w:val="22"/>
                <w:szCs w:val="22"/>
              </w:rPr>
            </w:pPr>
            <w:r>
              <w:rPr>
                <w:rStyle w:val="a5"/>
                <w:color w:val="0F1115"/>
                <w:sz w:val="22"/>
                <w:szCs w:val="22"/>
              </w:rPr>
              <w:t>3. Создать инфраструктуру для РСО в школе.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left="-89" w:right="-154"/>
              <w:jc w:val="both"/>
              <w:rPr>
                <w:color w:val="0F1115"/>
                <w:sz w:val="22"/>
                <w:szCs w:val="22"/>
              </w:rPr>
            </w:pPr>
            <w:r>
              <w:rPr>
                <w:color w:val="0F1115"/>
                <w:sz w:val="22"/>
                <w:szCs w:val="22"/>
              </w:rPr>
              <w:t xml:space="preserve">Закупить и установить 5 комплектов контейнеров. </w:t>
            </w:r>
          </w:p>
          <w:p w:rsidR="003C25D7" w:rsidRDefault="00797D5D">
            <w:pPr>
              <w:ind w:left="-89" w:right="-154"/>
              <w:jc w:val="both"/>
              <w:rPr>
                <w:color w:val="0F1115"/>
                <w:sz w:val="22"/>
                <w:szCs w:val="22"/>
              </w:rPr>
            </w:pPr>
            <w:r>
              <w:rPr>
                <w:color w:val="0F1115"/>
                <w:sz w:val="22"/>
                <w:szCs w:val="22"/>
              </w:rPr>
              <w:t>Заключить договор с перерабатывающей компанией.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3C25D7" w:rsidRDefault="00797D5D">
            <w:pPr>
              <w:ind w:left="-135" w:right="136"/>
              <w:jc w:val="both"/>
              <w:rPr>
                <w:i/>
                <w:color w:val="0F1115"/>
                <w:sz w:val="22"/>
                <w:szCs w:val="22"/>
              </w:rPr>
            </w:pPr>
            <w:r>
              <w:rPr>
                <w:i/>
                <w:color w:val="0F1115"/>
                <w:sz w:val="22"/>
                <w:szCs w:val="22"/>
              </w:rPr>
              <w:t>Система РСО введена в эксплуатацию в 3-х корпусах школы (акт приёмки).</w:t>
            </w:r>
          </w:p>
        </w:tc>
      </w:tr>
    </w:tbl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Важно: Сумма результатов всех задач должна равняться общему результату проекта (из цели).</w:t>
      </w:r>
    </w:p>
    <w:p w:rsidR="003C25D7" w:rsidRDefault="003C25D7">
      <w:pPr>
        <w:pStyle w:val="ac"/>
        <w:ind w:left="0" w:firstLine="709"/>
        <w:jc w:val="both"/>
        <w:rPr>
          <w:sz w:val="28"/>
          <w:szCs w:val="28"/>
        </w:rPr>
      </w:pPr>
    </w:p>
    <w:p w:rsidR="003C25D7" w:rsidRDefault="00797D5D">
      <w:pPr>
        <w:pStyle w:val="ac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Распространённые ошибки и как их избежать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Путаница «Задача vs Мероприятие».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Ошибка: «Задача: Провести фестиваль».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Исправление: «Задача: Создать площадку для межкультурного общения 200 школьников. Мероприятие: Провести фестиваль национальных культур».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 не связаны с целью или дублируют её.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Ошибка: Цель: «Улучшить школьный двор». Задача 1: «Улучшить школьный двор». Это не задача, а повторение цели.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Исправление: Задача 1: «Разработать дизайн-проект зоны отдыха». Задача 2: «Привлечь волонтёров для работ». Задача 3: «Закупить и установить малые архитектурные формы».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Слишком много или слишком мало задач.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Оптимально: 3-5 ключевых задач. Если получается больше 7, возможно, вы дробите на слишком мелкие шаги (это уже мероприятия). Если 1-2 — цель, возможно, слишком узкая или задачи слишком размытые.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 не имеют измеримого результата.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Ошибка: «Популяризировать науку».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Исправление: «Повысить интерес к физике у 50 старшеклассников (по данным входного/выходного анкетирования)».</w:t>
      </w:r>
    </w:p>
    <w:p w:rsidR="003C25D7" w:rsidRDefault="003C25D7">
      <w:pPr>
        <w:pStyle w:val="ac"/>
        <w:ind w:left="0" w:firstLine="709"/>
        <w:jc w:val="both"/>
        <w:rPr>
          <w:sz w:val="28"/>
          <w:szCs w:val="28"/>
        </w:rPr>
      </w:pPr>
    </w:p>
    <w:p w:rsidR="003C25D7" w:rsidRDefault="00797D5D">
      <w:pPr>
        <w:pStyle w:val="ac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упражнение для команды: «Мозговой штурм наоборот»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Представьте, что проект уже блестяще завершён. Цель достигнута.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Спросите: «Что мы уже сделали? Какие большие дела завершили?»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Запишите ответы в прошедшем времени: «Мы разработали и напечатали буклеты», «Мы договорились с партнёрами и провели серию мероприятий», «Мы привлекли СМИ и осветили проект».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Переформулируйте эти ответы из прошедшего времени в будущее – это и будут ваши задачи.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 итогового списка задач для проекта патриотической направленности: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Сохранить память о ветеранах микрорайона для 300 жителей через создание цифрового архива воспоминаний к 9 мая 2025.</w:t>
      </w:r>
    </w:p>
    <w:p w:rsidR="003C25D7" w:rsidRDefault="00797D5D">
      <w:pPr>
        <w:pStyle w:val="ac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сбор исторического материала: провести интервью не менее чем с 15 ветеранами и тружениками тыла.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Систематизировать и оцифровать собранные материалы: создать архив из 20 видеоинтервью, 50 фотографий с аннотациями.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публичный доступ и популяризацию материалов: запустить сайт-архив и провести 3 выставки-презентации в школе и библиотеке.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Привлечь внимание сообщества к проблеме сохранения памяти: обеспечить публикацию не менее 10 материалов в местных СМИ и соцсетях.</w:t>
      </w:r>
    </w:p>
    <w:p w:rsidR="003C25D7" w:rsidRDefault="00797D5D">
      <w:pPr>
        <w:pStyle w:val="ac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Главный вывод:</w:t>
      </w:r>
      <w:r>
        <w:rPr>
          <w:sz w:val="28"/>
          <w:szCs w:val="28"/>
        </w:rPr>
        <w:t xml:space="preserve"> Задачи – это ключевые вехи на пути к цели. Если цель – это пункт назначения на карте, то задачи – это крупные города, через которые обязательно нужно проехать. Их чёткое определение делает маршрут проекта ясным для всех: и для команды, и для грантодателя.</w:t>
      </w:r>
    </w:p>
    <w:p w:rsidR="003C25D7" w:rsidRDefault="003C25D7">
      <w:pPr>
        <w:pStyle w:val="ac"/>
        <w:ind w:left="0" w:firstLine="709"/>
        <w:jc w:val="both"/>
        <w:rPr>
          <w:sz w:val="28"/>
          <w:szCs w:val="28"/>
        </w:rPr>
      </w:pPr>
    </w:p>
    <w:p w:rsidR="003C25D7" w:rsidRDefault="00797D5D">
      <w:pPr>
        <w:pStyle w:val="ac"/>
        <w:numPr>
          <w:ilvl w:val="0"/>
          <w:numId w:val="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Пошаговая инструкция: Механизм реализации проекта</w:t>
      </w:r>
    </w:p>
    <w:p w:rsidR="003C25D7" w:rsidRDefault="003C25D7">
      <w:pPr>
        <w:jc w:val="both"/>
        <w:rPr>
          <w:sz w:val="28"/>
          <w:szCs w:val="28"/>
        </w:rPr>
      </w:pP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ШАГ 1:</w:t>
      </w:r>
      <w:r>
        <w:rPr>
          <w:sz w:val="28"/>
          <w:szCs w:val="28"/>
        </w:rPr>
        <w:t xml:space="preserve"> От задач – к мероприятиям (Дорожная карта действий)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Возьмите список задач из предыдущего этапа. Теперь для каждой задачи спросите: «Какие конкретные шаги (мероприятия) нам нужно сделать?».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Правило: Одно мероприятие = одно конкретное действие с измеримым итогом.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 для задачи «Сформировать теоретическую базу у целевой аудитории»: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Мероприятие 1.1: Разработать презентацию и сценарий интерактивного урока о РСО.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Мероприятие 1.2: Согласовать проведение уроков с завучами и классными руководителями.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Мероприятие 1.3: Провести 3 интерактивных урока в 5-х классах (даты).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Мероприятие 1.4: Подготовить и распечатать памятки для участников.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ШАГ 2:</w:t>
      </w:r>
      <w:r>
        <w:rPr>
          <w:sz w:val="28"/>
          <w:szCs w:val="28"/>
        </w:rPr>
        <w:t xml:space="preserve"> Создайте детальный календарный план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– наглядно распределить все мероприятия по времени.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Определите общие сроки проекта (например, 6 месяцев).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Разделите проект на логические фазы: Подготовка, Основная реализация, Завершение.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Распишите все мероприятия по неделям или месяцам, учитывая их логическую последовательность (сначала делаем макет, потом печатаем; сначала договариваемся с партнёром, потом проводим совместное мероприятие).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Укажите конкретные даты или дедлайны для ключевых мероприятий.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Формат таблицы для календарного плана:</w:t>
      </w:r>
    </w:p>
    <w:p w:rsidR="003C25D7" w:rsidRDefault="003C25D7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"/>
        <w:gridCol w:w="1361"/>
        <w:gridCol w:w="1786"/>
        <w:gridCol w:w="1742"/>
        <w:gridCol w:w="2166"/>
        <w:gridCol w:w="2190"/>
      </w:tblGrid>
      <w:tr w:rsidR="003C25D7">
        <w:trPr>
          <w:tblHeader/>
        </w:trPr>
        <w:tc>
          <w:tcPr>
            <w:tcW w:w="47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jc w:val="center"/>
              <w:rPr>
                <w:b/>
                <w:color w:val="0F1115"/>
              </w:rPr>
            </w:pPr>
            <w:r>
              <w:rPr>
                <w:b/>
                <w:color w:val="0F1115"/>
              </w:rPr>
              <w:t>№</w:t>
            </w:r>
          </w:p>
        </w:tc>
        <w:tc>
          <w:tcPr>
            <w:tcW w:w="136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left="-296" w:right="-98" w:firstLine="296"/>
              <w:jc w:val="center"/>
              <w:rPr>
                <w:b/>
                <w:color w:val="0F1115"/>
              </w:rPr>
            </w:pPr>
            <w:r>
              <w:rPr>
                <w:b/>
                <w:color w:val="0F1115"/>
              </w:rPr>
              <w:t>Задача</w:t>
            </w:r>
          </w:p>
        </w:tc>
        <w:tc>
          <w:tcPr>
            <w:tcW w:w="178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left="-98" w:right="-155"/>
              <w:jc w:val="center"/>
              <w:rPr>
                <w:b/>
                <w:color w:val="0F1115"/>
              </w:rPr>
            </w:pPr>
            <w:r>
              <w:rPr>
                <w:b/>
                <w:color w:val="0F1115"/>
              </w:rPr>
              <w:t>Мероприятие</w:t>
            </w:r>
          </w:p>
        </w:tc>
        <w:tc>
          <w:tcPr>
            <w:tcW w:w="174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left="-98" w:right="-155"/>
              <w:jc w:val="center"/>
              <w:rPr>
                <w:b/>
                <w:color w:val="0F1115"/>
              </w:rPr>
            </w:pPr>
            <w:r>
              <w:rPr>
                <w:b/>
                <w:color w:val="0F1115"/>
              </w:rPr>
              <w:t>Срок исполнения</w:t>
            </w:r>
          </w:p>
        </w:tc>
        <w:tc>
          <w:tcPr>
            <w:tcW w:w="216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left="-98" w:right="-155"/>
              <w:jc w:val="center"/>
              <w:rPr>
                <w:b/>
                <w:color w:val="0F1115"/>
              </w:rPr>
            </w:pPr>
            <w:r>
              <w:rPr>
                <w:b/>
                <w:color w:val="0F1115"/>
              </w:rPr>
              <w:t>Ответственный</w:t>
            </w:r>
          </w:p>
        </w:tc>
        <w:tc>
          <w:tcPr>
            <w:tcW w:w="219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left="-98" w:right="-155"/>
              <w:jc w:val="center"/>
              <w:rPr>
                <w:b/>
                <w:color w:val="0F1115"/>
              </w:rPr>
            </w:pPr>
            <w:r>
              <w:rPr>
                <w:b/>
                <w:color w:val="0F1115"/>
              </w:rPr>
              <w:t>Индикатор выполнения (что будет сделано?)</w:t>
            </w:r>
          </w:p>
        </w:tc>
      </w:tr>
      <w:tr w:rsidR="003C25D7">
        <w:tc>
          <w:tcPr>
            <w:tcW w:w="477" w:type="dxa"/>
            <w:vMerge w:val="restar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rPr>
                <w:color w:val="0F1115"/>
              </w:rPr>
            </w:pPr>
            <w:r>
              <w:rPr>
                <w:color w:val="0F1115"/>
              </w:rPr>
              <w:t>1</w:t>
            </w:r>
          </w:p>
        </w:tc>
        <w:tc>
          <w:tcPr>
            <w:tcW w:w="1361" w:type="dxa"/>
            <w:vMerge w:val="restar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rPr>
                <w:color w:val="0F1115"/>
              </w:rPr>
            </w:pPr>
            <w:r>
              <w:rPr>
                <w:color w:val="0F1115"/>
              </w:rPr>
              <w:t>Задача 1</w:t>
            </w:r>
          </w:p>
        </w:tc>
        <w:tc>
          <w:tcPr>
            <w:tcW w:w="178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rPr>
                <w:color w:val="0F1115"/>
              </w:rPr>
            </w:pPr>
            <w:r>
              <w:rPr>
                <w:color w:val="0F1115"/>
              </w:rPr>
              <w:t>Мероприятие 1.1</w:t>
            </w:r>
          </w:p>
        </w:tc>
        <w:tc>
          <w:tcPr>
            <w:tcW w:w="174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rPr>
                <w:color w:val="0F1115"/>
              </w:rPr>
            </w:pPr>
            <w:r>
              <w:rPr>
                <w:color w:val="0F1115"/>
              </w:rPr>
              <w:t>10.03 - 17.03</w:t>
            </w:r>
          </w:p>
        </w:tc>
        <w:tc>
          <w:tcPr>
            <w:tcW w:w="216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rPr>
                <w:color w:val="0F1115"/>
              </w:rPr>
            </w:pPr>
            <w:r>
              <w:rPr>
                <w:color w:val="0F1115"/>
              </w:rPr>
              <w:t>Иванов А. (Координатор)</w:t>
            </w:r>
          </w:p>
        </w:tc>
        <w:tc>
          <w:tcPr>
            <w:tcW w:w="219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3C25D7" w:rsidRDefault="00797D5D">
            <w:pPr>
              <w:rPr>
                <w:color w:val="0F1115"/>
              </w:rPr>
            </w:pPr>
            <w:r>
              <w:rPr>
                <w:color w:val="0F1115"/>
              </w:rPr>
              <w:t>Готовая презентация, утверждённый сценарий</w:t>
            </w:r>
          </w:p>
        </w:tc>
      </w:tr>
      <w:tr w:rsidR="003C25D7">
        <w:tc>
          <w:tcPr>
            <w:tcW w:w="477" w:type="dxa"/>
            <w:vMerge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C25D7" w:rsidRDefault="003C25D7">
            <w:pPr>
              <w:rPr>
                <w:color w:val="0F1115"/>
              </w:rPr>
            </w:pPr>
          </w:p>
        </w:tc>
        <w:tc>
          <w:tcPr>
            <w:tcW w:w="1361" w:type="dxa"/>
            <w:vMerge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3C25D7"/>
        </w:tc>
        <w:tc>
          <w:tcPr>
            <w:tcW w:w="178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rPr>
                <w:color w:val="0F1115"/>
              </w:rPr>
            </w:pPr>
            <w:r>
              <w:rPr>
                <w:color w:val="0F1115"/>
              </w:rPr>
              <w:t>Мероприятие 1.2</w:t>
            </w:r>
          </w:p>
        </w:tc>
        <w:tc>
          <w:tcPr>
            <w:tcW w:w="174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rPr>
                <w:color w:val="0F1115"/>
              </w:rPr>
            </w:pPr>
            <w:r>
              <w:rPr>
                <w:color w:val="0F1115"/>
              </w:rPr>
              <w:t>18.03 - 20.03</w:t>
            </w:r>
          </w:p>
        </w:tc>
        <w:tc>
          <w:tcPr>
            <w:tcW w:w="216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rPr>
                <w:color w:val="0F1115"/>
              </w:rPr>
            </w:pPr>
            <w:r>
              <w:rPr>
                <w:color w:val="0F1115"/>
              </w:rPr>
              <w:t>Петрова Б. (Коммуникатор)</w:t>
            </w:r>
          </w:p>
        </w:tc>
        <w:tc>
          <w:tcPr>
            <w:tcW w:w="219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3C25D7" w:rsidRDefault="00797D5D">
            <w:pPr>
              <w:rPr>
                <w:color w:val="0F1115"/>
              </w:rPr>
            </w:pPr>
            <w:r>
              <w:rPr>
                <w:color w:val="0F1115"/>
              </w:rPr>
              <w:t>Получены письменные согласия от 3-х учителей</w:t>
            </w:r>
          </w:p>
        </w:tc>
      </w:tr>
      <w:tr w:rsidR="003C25D7">
        <w:tc>
          <w:tcPr>
            <w:tcW w:w="47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rPr>
                <w:color w:val="0F1115"/>
              </w:rPr>
            </w:pPr>
            <w:r>
              <w:rPr>
                <w:color w:val="0F1115"/>
              </w:rPr>
              <w:lastRenderedPageBreak/>
              <w:t>2</w:t>
            </w:r>
          </w:p>
        </w:tc>
        <w:tc>
          <w:tcPr>
            <w:tcW w:w="136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rPr>
                <w:color w:val="0F1115"/>
              </w:rPr>
            </w:pPr>
            <w:r>
              <w:rPr>
                <w:color w:val="0F1115"/>
              </w:rPr>
              <w:t>Задача 2</w:t>
            </w:r>
          </w:p>
        </w:tc>
        <w:tc>
          <w:tcPr>
            <w:tcW w:w="178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rPr>
                <w:color w:val="0F1115"/>
              </w:rPr>
            </w:pPr>
            <w:r>
              <w:rPr>
                <w:color w:val="0F1115"/>
              </w:rPr>
              <w:t>Мероприятие 2.1</w:t>
            </w:r>
          </w:p>
        </w:tc>
        <w:tc>
          <w:tcPr>
            <w:tcW w:w="174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rPr>
                <w:color w:val="0F1115"/>
              </w:rPr>
            </w:pPr>
            <w:r>
              <w:rPr>
                <w:color w:val="0F1115"/>
              </w:rPr>
              <w:t>01.04 - 05.04</w:t>
            </w:r>
          </w:p>
        </w:tc>
        <w:tc>
          <w:tcPr>
            <w:tcW w:w="216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rPr>
                <w:color w:val="0F1115"/>
              </w:rPr>
            </w:pPr>
            <w:r>
              <w:rPr>
                <w:color w:val="0F1115"/>
              </w:rPr>
              <w:t>Сидоров В. (Логист)</w:t>
            </w:r>
          </w:p>
        </w:tc>
        <w:tc>
          <w:tcPr>
            <w:tcW w:w="219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3C25D7" w:rsidRDefault="00797D5D">
            <w:pPr>
              <w:rPr>
                <w:color w:val="0F1115"/>
              </w:rPr>
            </w:pPr>
            <w:r>
              <w:rPr>
                <w:color w:val="0F1115"/>
              </w:rPr>
              <w:t>Закуплены и установлены 5 комплектов контейнеров (фотоотчёт, акты)</w:t>
            </w:r>
          </w:p>
        </w:tc>
      </w:tr>
      <w:tr w:rsidR="003C25D7">
        <w:tc>
          <w:tcPr>
            <w:tcW w:w="477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rPr>
                <w:color w:val="0F1115"/>
              </w:rPr>
            </w:pPr>
            <w:r>
              <w:rPr>
                <w:color w:val="0F1115"/>
              </w:rPr>
              <w:t>…</w:t>
            </w:r>
          </w:p>
        </w:tc>
        <w:tc>
          <w:tcPr>
            <w:tcW w:w="136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3C25D7">
            <w:pPr>
              <w:rPr>
                <w:color w:val="0F1115"/>
              </w:rPr>
            </w:pPr>
          </w:p>
        </w:tc>
        <w:tc>
          <w:tcPr>
            <w:tcW w:w="178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3C25D7">
            <w:pPr>
              <w:rPr>
                <w:color w:val="0F1115"/>
              </w:rPr>
            </w:pPr>
          </w:p>
        </w:tc>
        <w:tc>
          <w:tcPr>
            <w:tcW w:w="174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3C25D7">
            <w:pPr>
              <w:rPr>
                <w:color w:val="0F1115"/>
              </w:rPr>
            </w:pPr>
          </w:p>
        </w:tc>
        <w:tc>
          <w:tcPr>
            <w:tcW w:w="216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3C25D7">
            <w:pPr>
              <w:rPr>
                <w:color w:val="0F1115"/>
              </w:rPr>
            </w:pPr>
          </w:p>
        </w:tc>
        <w:tc>
          <w:tcPr>
            <w:tcW w:w="2190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3C25D7" w:rsidRDefault="003C25D7">
            <w:pPr>
              <w:rPr>
                <w:color w:val="0F1115"/>
              </w:rPr>
            </w:pPr>
          </w:p>
        </w:tc>
      </w:tr>
    </w:tbl>
    <w:p w:rsidR="003C25D7" w:rsidRDefault="003C25D7">
      <w:pPr>
        <w:ind w:firstLine="709"/>
        <w:jc w:val="both"/>
        <w:rPr>
          <w:sz w:val="28"/>
          <w:szCs w:val="28"/>
        </w:rPr>
      </w:pP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ШАГ 3:</w:t>
      </w:r>
      <w:r>
        <w:rPr>
          <w:sz w:val="28"/>
          <w:szCs w:val="28"/>
        </w:rPr>
        <w:t xml:space="preserve"> Сформируйте и опишите команду проекта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Команда – это ресурс, который выполняет план. Описание должно доказывать эксперту, что у вас есть нужные люди.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Определите ключевые роли (функции), необходимые для вашего проекта: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Руководитель: Общее управление, контроль сроков и бюджета, отчётность.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Координатор / Логист: Организация мероприятий, закупки, работа с площадками.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PR-менеджер / SMM-специалист: Ведение соцсетей, работа со СМИ, создание контента.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по контенту / Методист: Разработка образовательных материалов, сценариев.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Волонтёр-куратор: Работа непосредственно с целевой аудиторией на мероприятиях.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Распределите роли среди участников, учитывая их навыки и опыт: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Пример:</w:t>
      </w:r>
      <w:r>
        <w:rPr>
          <w:sz w:val="28"/>
          <w:szCs w:val="28"/>
        </w:rPr>
        <w:t xml:space="preserve"> Ученик, ведущий школьный ВК-клипы, - идеальный кандидат на роль SMM-специалиста.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Пример: Учитель географии как наставник может курировать экологический проект.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Подготовьте описание для каждого члена команды (для заявки):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ФИО, возраст.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Роль в проекте.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Ключевые функции (чем конкретно будет заниматься).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Опыт и компетенции, подтверждающие, что он справится (например: «организовал 2 школьные акции», «ведет блог о экожизни», «победитель городского конкурса ораторов»).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Добавьте наставников (рекомендовано):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Это взрослые консультанты (педагог, представитель партнёрской организации).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Их роль: экспертиза, помощь в решении административных вопросов, связи.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ШАГ 4: </w:t>
      </w:r>
      <w:r>
        <w:rPr>
          <w:sz w:val="28"/>
          <w:szCs w:val="28"/>
        </w:rPr>
        <w:t>Определите ресурсы для каждого мероприятия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 каждому мероприятию из Шага 1 задайте вопрос: «Что нужно для его выполнения?».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Материальные ресурсы: Что нужно купить или арендовать? (канцтовары, оборудование, призы).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Нематериальные ресурсы: Какие нужны разрешения, договорённости, контакты? (письмо-согласие от администрации, договор с переработчиком).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Человеческие ресурсы: Кто конкретно отвечает и кто ему помогает? (см. Шаг 3).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Временные ресурсы: Сколько времени займёт подготовка и само мероприятие?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Итог этого шага:</w:t>
      </w:r>
      <w:r>
        <w:rPr>
          <w:sz w:val="28"/>
          <w:szCs w:val="28"/>
        </w:rPr>
        <w:t xml:space="preserve"> Вы получите обоснованный список всех потребностей, который ляжет в основу бюджета.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ШАГ 5:</w:t>
      </w:r>
      <w:r>
        <w:rPr>
          <w:sz w:val="28"/>
          <w:szCs w:val="28"/>
        </w:rPr>
        <w:t xml:space="preserve"> Спрогнозируйте риски и создайте «План Б»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Проанализируйте свой календарный план и спросите: «Что может пойти не так?»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Внутренние риски: Участник команды выбыл, не успели с подготовкой, недостаточно участников на мероприятии.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Внешние риски: Погодные условия (для уличного события), отказ партнёра, изменения в школьном расписании.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каждого ключевого риска пропишите меры по его предотвращению и реагированию: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Риск: Низкая явка на мастер-класс.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Предотвращение: Активная реклама за 2 недели, регистрация, напоминания.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Реагирование («План Б»): Провести мастер-класс в онлайн-формате или перенести и усилить анонсирование.</w:t>
      </w:r>
    </w:p>
    <w:p w:rsidR="003C25D7" w:rsidRDefault="00797D5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Ключевые принципы успешного механизма: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Измеримость:</w:t>
      </w:r>
      <w:r>
        <w:rPr>
          <w:sz w:val="28"/>
          <w:szCs w:val="28"/>
        </w:rPr>
        <w:t xml:space="preserve"> Результат каждого мероприятия должен быть фиксируемым (проведено 3 урока, напечатано 150 буклетов, собрано 30 подписей).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Последовательность:</w:t>
      </w:r>
      <w:r>
        <w:rPr>
          <w:sz w:val="28"/>
          <w:szCs w:val="28"/>
        </w:rPr>
        <w:t xml:space="preserve"> Мероприятия должны вытекать одно из другого. Нельзя проводить акцию до того, как закуплен реквизит.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Реалистичность:</w:t>
      </w:r>
      <w:r>
        <w:rPr>
          <w:sz w:val="28"/>
          <w:szCs w:val="28"/>
        </w:rPr>
        <w:t xml:space="preserve"> Учитывайте реальные силы команды, учебную нагрузку, сезонность.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Гибкость:</w:t>
      </w:r>
      <w:r>
        <w:rPr>
          <w:sz w:val="28"/>
          <w:szCs w:val="28"/>
        </w:rPr>
        <w:t xml:space="preserve"> Оставляйте небольшие временные буферы между этапами на случай задержек.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Наглядность:</w:t>
      </w:r>
      <w:r>
        <w:rPr>
          <w:sz w:val="28"/>
          <w:szCs w:val="28"/>
        </w:rPr>
        <w:t xml:space="preserve"> Календарный план должен быть понятным для всех членов команды. Используйте графики (Gantt-диаграммы), таблицы, доски в Trello или Notion.</w:t>
      </w:r>
    </w:p>
    <w:p w:rsidR="003C25D7" w:rsidRDefault="00797D5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Итоговый чек-лист: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задачи разбиты на конкретные мероприятия.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каждого мероприятия есть дедлайн и ответственный.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Составлена таблица (календарный план).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Сформирована команда, роли четко распределены.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Под каждый вид деятельности определены ресурсы.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Проанализированы основные риски и есть «запасные ходы».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Разработанный по этой инструкции механизм покажет грантодателю, что вы не просто мечтатели, а грамотные управленцы, способные довести задуманное до конца.</w:t>
      </w:r>
    </w:p>
    <w:p w:rsidR="003C25D7" w:rsidRDefault="003C25D7">
      <w:pPr>
        <w:ind w:firstLine="709"/>
        <w:jc w:val="both"/>
        <w:rPr>
          <w:sz w:val="28"/>
          <w:szCs w:val="28"/>
        </w:rPr>
      </w:pPr>
    </w:p>
    <w:p w:rsidR="003C25D7" w:rsidRDefault="00797D5D">
      <w:pPr>
        <w:pStyle w:val="ac"/>
        <w:numPr>
          <w:ilvl w:val="0"/>
          <w:numId w:val="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Формирование показателей для социального гранта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Создать систему измеримых и убедительных доказательств успеха проекта для грантодателя (эксперта).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ШАГ 1:</w:t>
      </w:r>
      <w:r>
        <w:rPr>
          <w:sz w:val="28"/>
          <w:szCs w:val="28"/>
        </w:rPr>
        <w:t xml:space="preserve"> Понимание разницы между количественными и качественными показателями</w:t>
      </w: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1"/>
        <w:gridCol w:w="6002"/>
      </w:tblGrid>
      <w:tr w:rsidR="003C25D7">
        <w:trPr>
          <w:trHeight w:val="551"/>
          <w:tblHeader/>
        </w:trPr>
        <w:tc>
          <w:tcPr>
            <w:tcW w:w="368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C25D7" w:rsidRDefault="00797D5D">
            <w:r>
              <w:rPr>
                <w:rStyle w:val="a5"/>
              </w:rPr>
              <w:t>Количественные показатели</w:t>
            </w:r>
          </w:p>
        </w:tc>
        <w:tc>
          <w:tcPr>
            <w:tcW w:w="60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r>
              <w:rPr>
                <w:rStyle w:val="a5"/>
              </w:rPr>
              <w:t>Качественные показатели (Социальный эффект)</w:t>
            </w:r>
          </w:p>
        </w:tc>
      </w:tr>
      <w:tr w:rsidR="003C25D7">
        <w:trPr>
          <w:trHeight w:val="734"/>
        </w:trPr>
        <w:tc>
          <w:tcPr>
            <w:tcW w:w="368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C25D7" w:rsidRDefault="00797D5D">
            <w:r>
              <w:rPr>
                <w:rStyle w:val="a5"/>
              </w:rPr>
              <w:t>Что это?</w:t>
            </w:r>
            <w:r>
              <w:t xml:space="preserve"> Цифры, статистика. Отвечают на вопросы:</w:t>
            </w:r>
          </w:p>
          <w:p w:rsidR="003C25D7" w:rsidRDefault="00797D5D">
            <w:r>
              <w:rPr>
                <w:rStyle w:val="a5"/>
              </w:rPr>
              <w:t>Сколько? Как много?</w:t>
            </w:r>
          </w:p>
        </w:tc>
        <w:tc>
          <w:tcPr>
            <w:tcW w:w="600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3C25D7" w:rsidRDefault="00797D5D">
            <w:r>
              <w:rPr>
                <w:rStyle w:val="a5"/>
              </w:rPr>
              <w:t>Что это?</w:t>
            </w:r>
            <w:r>
              <w:t xml:space="preserve"> Изменения в знаниях, отношениях, навыках, ситуации. Отвечают на вопросы:</w:t>
            </w:r>
            <w:r>
              <w:rPr>
                <w:rStyle w:val="a5"/>
              </w:rPr>
              <w:t>Что изменилось? Как именно стало лучше?</w:t>
            </w:r>
          </w:p>
        </w:tc>
      </w:tr>
      <w:tr w:rsidR="003C25D7">
        <w:tc>
          <w:tcPr>
            <w:tcW w:w="368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rPr>
                <w:rStyle w:val="a5"/>
              </w:rPr>
            </w:pPr>
            <w:r>
              <w:rPr>
                <w:rStyle w:val="a5"/>
              </w:rPr>
              <w:t xml:space="preserve">Особенность: </w:t>
            </w:r>
          </w:p>
          <w:p w:rsidR="003C25D7" w:rsidRDefault="00797D5D">
            <w:r>
              <w:t>Легко подсчитать, измерить, проверить.</w:t>
            </w:r>
          </w:p>
        </w:tc>
        <w:tc>
          <w:tcPr>
            <w:tcW w:w="600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3C25D7" w:rsidRDefault="00797D5D">
            <w:r>
              <w:rPr>
                <w:rStyle w:val="a5"/>
              </w:rPr>
              <w:t>Особенность:</w:t>
            </w:r>
          </w:p>
          <w:p w:rsidR="003C25D7" w:rsidRDefault="00797D5D">
            <w:r>
              <w:t>Требуют специальных инструментов для оценки (опросы, интервью, наблюдение).</w:t>
            </w:r>
          </w:p>
        </w:tc>
      </w:tr>
      <w:tr w:rsidR="003C25D7">
        <w:trPr>
          <w:trHeight w:val="2021"/>
        </w:trPr>
        <w:tc>
          <w:tcPr>
            <w:tcW w:w="368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rPr>
                <w:rStyle w:val="a5"/>
              </w:rPr>
            </w:pPr>
            <w:r>
              <w:rPr>
                <w:rStyle w:val="a5"/>
              </w:rPr>
              <w:t>Примеры:</w:t>
            </w:r>
          </w:p>
          <w:p w:rsidR="003C25D7" w:rsidRDefault="00797D5D">
            <w:r>
              <w:t>• Количество проведённых мероприятий;</w:t>
            </w:r>
          </w:p>
          <w:p w:rsidR="003C25D7" w:rsidRDefault="00797D5D">
            <w:r>
              <w:t xml:space="preserve"> • Количество участников;</w:t>
            </w:r>
          </w:p>
          <w:p w:rsidR="003C25D7" w:rsidRDefault="00797D5D">
            <w:r>
              <w:t>• Количество публикаций в СМИ;</w:t>
            </w:r>
          </w:p>
          <w:p w:rsidR="003C25D7" w:rsidRDefault="00797D5D">
            <w:r>
              <w:t>• Количество розданных буклетов.</w:t>
            </w:r>
          </w:p>
        </w:tc>
        <w:tc>
          <w:tcPr>
            <w:tcW w:w="600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3C25D7" w:rsidRDefault="00797D5D">
            <w:pPr>
              <w:rPr>
                <w:rStyle w:val="a5"/>
              </w:rPr>
            </w:pPr>
            <w:r>
              <w:rPr>
                <w:rStyle w:val="a5"/>
              </w:rPr>
              <w:t>Примеры:</w:t>
            </w:r>
          </w:p>
          <w:p w:rsidR="003C25D7" w:rsidRDefault="00797D5D">
            <w:r>
              <w:t>• Повышение уровня информированности о проблеме;</w:t>
            </w:r>
          </w:p>
          <w:p w:rsidR="003C25D7" w:rsidRDefault="00797D5D">
            <w:r>
              <w:t>• Изменение отношения целевой аудитории к чему-либо;</w:t>
            </w:r>
          </w:p>
          <w:p w:rsidR="003C25D7" w:rsidRDefault="00797D5D">
            <w:r>
              <w:t>• Приобретение новых практических навыков;</w:t>
            </w:r>
          </w:p>
          <w:p w:rsidR="003C25D7" w:rsidRDefault="00797D5D">
            <w:r>
              <w:t>• Улучшение психологического климата в сообществе.</w:t>
            </w:r>
          </w:p>
        </w:tc>
      </w:tr>
      <w:tr w:rsidR="003C25D7">
        <w:trPr>
          <w:trHeight w:val="21"/>
        </w:trPr>
        <w:tc>
          <w:tcPr>
            <w:tcW w:w="368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C25D7" w:rsidRDefault="00797D5D">
            <w:r>
              <w:rPr>
                <w:rStyle w:val="a5"/>
              </w:rPr>
              <w:t>Для эксперта:</w:t>
            </w:r>
            <w:r>
              <w:t xml:space="preserve"> </w:t>
            </w:r>
          </w:p>
          <w:p w:rsidR="003C25D7" w:rsidRDefault="00797D5D">
            <w:r>
              <w:rPr>
                <w:rStyle w:val="a5"/>
                <w:b w:val="0"/>
              </w:rPr>
              <w:t>Факт выполнения работ</w:t>
            </w:r>
          </w:p>
        </w:tc>
        <w:tc>
          <w:tcPr>
            <w:tcW w:w="600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3C25D7" w:rsidRDefault="00797D5D">
            <w:pPr>
              <w:rPr>
                <w:rStyle w:val="a5"/>
              </w:rPr>
            </w:pPr>
            <w:r>
              <w:rPr>
                <w:rStyle w:val="a5"/>
              </w:rPr>
              <w:t xml:space="preserve">Для эксперта: </w:t>
            </w:r>
          </w:p>
          <w:p w:rsidR="003C25D7" w:rsidRDefault="00797D5D">
            <w:r>
              <w:rPr>
                <w:rStyle w:val="a5"/>
                <w:b w:val="0"/>
              </w:rPr>
              <w:t>Глубина и ценность изменений</w:t>
            </w:r>
          </w:p>
        </w:tc>
      </w:tr>
    </w:tbl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Важно: Сильный проект всегда имеет оба типа показателей. Количественные показывают масштаб, качественные – значение.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ШАГ 2:</w:t>
      </w:r>
      <w:r>
        <w:rPr>
          <w:sz w:val="28"/>
          <w:szCs w:val="28"/>
        </w:rPr>
        <w:t xml:space="preserve"> Двигаемся от цели и задач (алгоритм формирования)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не придумываются отдельно. Они напрямую вытекают из цели и задач проекта.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Формула: Цель → Задачи → Мероприятия → Показатели (количественные + качественные).</w:t>
      </w:r>
    </w:p>
    <w:p w:rsidR="003C25D7" w:rsidRDefault="00797D5D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Пример для проекта «Школьный медиа-клуб»: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Цель: Развитие навыков медиаграмотности и создания контента у 30 учащихся 8-10 классов к маю 2025 года.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Задача 1: Обучить основам журналистики и видеомонтажа.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Мероприятия: Серия мастер-классов.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Количественный показатель: Проведено 8 мастер-классов.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Качественный показатель: У 80% участников (по результатам тестирования) сформированы базовые навыки написания новостей и работы в видеоредакторе.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Задача 2: Создать условия для практики.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Мероприятия: Запуск школьного ВК-клипы.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Количественный показатель: Создан и запущен канал, выпущено 10 видеороликов.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Качественный показатель: У участников повысилась уверенность в самовыражении через цифровые медиа (по данным самоотчётов и интервью).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ШАГ 3:</w:t>
      </w:r>
      <w:r>
        <w:rPr>
          <w:sz w:val="28"/>
          <w:szCs w:val="28"/>
        </w:rPr>
        <w:t xml:space="preserve"> Как формулировать КОЛИЧЕСТВЕННЫЕ показатели (Чек-лист)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должен быть конкретным, измеримым и реалистичным.</w:t>
      </w:r>
    </w:p>
    <w:p w:rsidR="003C25D7" w:rsidRDefault="003C25D7">
      <w:pPr>
        <w:ind w:firstLine="709"/>
        <w:jc w:val="center"/>
        <w:rPr>
          <w:b/>
          <w:sz w:val="28"/>
          <w:szCs w:val="28"/>
        </w:rPr>
      </w:pPr>
    </w:p>
    <w:p w:rsidR="003C25D7" w:rsidRDefault="00797D5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Используйте четкие единицы измерения: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человек (участников, волонтёров, зрителей);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единиц (буклетов, контейнеров, публикаций);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раз/штук (мероприятий, выпусков, сеансов);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процентов (охвата, удовлетворенности).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Привязывайте к целевой аудитории (ЦА): Не просто «100 человек», а «100 учащихся начальной школы».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Указывайте источник данных: Как вы это посчитаете?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Списки регистрации/посещения.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Фото/видеоотчеты с мероприятий.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Статистика просмотров в соцсетях (скриншоты).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Отчеты партнеров.</w:t>
      </w:r>
    </w:p>
    <w:p w:rsidR="003C25D7" w:rsidRDefault="00797D5D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Примеры сильных количественных показателей:</w:t>
      </w:r>
    </w:p>
    <w:p w:rsidR="003C25D7" w:rsidRDefault="00797D5D">
      <w:pPr>
        <w:pStyle w:val="ac"/>
        <w:numPr>
          <w:ilvl w:val="1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менее 150 жителей микрорайона примут участие в субботнике (по регистрационным листам).</w:t>
      </w:r>
    </w:p>
    <w:p w:rsidR="003C25D7" w:rsidRDefault="00797D5D">
      <w:pPr>
        <w:pStyle w:val="ac"/>
        <w:numPr>
          <w:ilvl w:val="1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Будет издано и распространено 500 экземпляров сборника воспоминаний ветеранов (типографский отчёт).</w:t>
      </w:r>
    </w:p>
    <w:p w:rsidR="003C25D7" w:rsidRDefault="00797D5D">
      <w:pPr>
        <w:pStyle w:val="ac"/>
        <w:numPr>
          <w:ilvl w:val="1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Серия из 5 постов в сообществе проекта наберет совокупно не менее 5000 просмотров (статистика VK).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ШАГ 4:</w:t>
      </w:r>
      <w:r>
        <w:rPr>
          <w:sz w:val="28"/>
          <w:szCs w:val="28"/>
        </w:rPr>
        <w:t xml:space="preserve"> Как формулировать КАЧЕСТВЕННЫЕ показатели (социальный эффект)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Это сложнее. Нужно не просто констатировать, а предложить метод измерения изменений.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Определите, какие именно нематериальные изменения вы хотите увидеть: знания, отношения, навыки, эмоциональное состояние, общественная атмосфера.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Выберите инструмент для измерения этого изменения ДО и ПОСЛЕ проекта: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Анкетирование/опрос (входное и выходное).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Глубинное интервью с представителями ЦА.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Наблюдение (например, за поведением до и после экологической акции).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Фокус-группы для обсуждения результатов.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Экспертная оценка (например, оценка работ участников конкурса профессиональным жюри).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 пользовательского контента (комментарии, отзывы, творческие работы участников).</w:t>
      </w:r>
    </w:p>
    <w:p w:rsidR="003C25D7" w:rsidRDefault="00797D5D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Примеры сильных качественных показателей с инструментом измерения: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Изменение отношения: «Повышение готовности 60% участников проекта к раздельному сбору отходов в быту (по результатам сравнительного анкетирования до и после цикла мероприятий)».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 навыков: «Формирование у 25 воспитанников детского дома навыков планирования бюджета (по результатам итоговой деловой игры-симуляции под наблюдением экономиста-наставника)».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Улучшение психологического климата: «Снижение уровня конфликтности в подростковой среде лагеря (по данным ежедневного наблюдения вожатых и итогового опроса)».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ШАГ 5: </w:t>
      </w:r>
      <w:r>
        <w:rPr>
          <w:sz w:val="28"/>
          <w:szCs w:val="28"/>
        </w:rPr>
        <w:t>Сводим всё в единую таблицу (Структура для заявки)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Это наглядный способ представить систему показателей эксперту. Заполняйте её последовательно.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"/>
        <w:gridCol w:w="2243"/>
        <w:gridCol w:w="2111"/>
        <w:gridCol w:w="2421"/>
        <w:gridCol w:w="1877"/>
      </w:tblGrid>
      <w:tr w:rsidR="003C25D7">
        <w:trPr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right="-153"/>
              <w:rPr>
                <w:b/>
                <w:color w:val="0F1115"/>
              </w:rPr>
            </w:pPr>
            <w:r>
              <w:rPr>
                <w:b/>
                <w:color w:val="0F1115"/>
              </w:rPr>
              <w:t>№ задачи</w:t>
            </w:r>
          </w:p>
        </w:tc>
        <w:tc>
          <w:tcPr>
            <w:tcW w:w="189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left="-185" w:right="-153"/>
              <w:rPr>
                <w:b/>
                <w:color w:val="0F1115"/>
              </w:rPr>
            </w:pPr>
            <w:r>
              <w:rPr>
                <w:b/>
                <w:color w:val="0F1115"/>
              </w:rPr>
              <w:t>Название задачи</w:t>
            </w:r>
          </w:p>
        </w:tc>
        <w:tc>
          <w:tcPr>
            <w:tcW w:w="188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left="-209" w:right="-153"/>
              <w:rPr>
                <w:b/>
                <w:color w:val="0F1115"/>
              </w:rPr>
            </w:pPr>
            <w:r>
              <w:rPr>
                <w:b/>
                <w:color w:val="0F1115"/>
              </w:rPr>
              <w:t>Количественные показатели (KPI)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left="-218" w:right="-153"/>
              <w:jc w:val="both"/>
              <w:rPr>
                <w:b/>
                <w:color w:val="0F1115"/>
              </w:rPr>
            </w:pPr>
            <w:r>
              <w:rPr>
                <w:b/>
                <w:color w:val="0F1115"/>
              </w:rPr>
              <w:t>Качественные показатели (Социальный эффект)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left="-136" w:right="-153"/>
              <w:rPr>
                <w:b/>
                <w:color w:val="0F1115"/>
              </w:rPr>
            </w:pPr>
            <w:r>
              <w:rPr>
                <w:b/>
                <w:color w:val="0F1115"/>
              </w:rPr>
              <w:t>Метод измерения / Источник данных</w:t>
            </w:r>
          </w:p>
        </w:tc>
      </w:tr>
      <w:tr w:rsidR="003C25D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hanging="17"/>
              <w:rPr>
                <w:color w:val="0F1115"/>
              </w:rPr>
            </w:pPr>
            <w:r>
              <w:rPr>
                <w:rStyle w:val="a5"/>
                <w:color w:val="0F1115"/>
              </w:rPr>
              <w:t>1</w:t>
            </w:r>
          </w:p>
        </w:tc>
        <w:tc>
          <w:tcPr>
            <w:tcW w:w="189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right="-205" w:hanging="17"/>
              <w:rPr>
                <w:color w:val="0F1115"/>
              </w:rPr>
            </w:pPr>
            <w:r>
              <w:rPr>
                <w:color w:val="0F1115"/>
              </w:rPr>
              <w:t>Организовать образовательный цикл по финансовой грамотности</w:t>
            </w:r>
          </w:p>
        </w:tc>
        <w:tc>
          <w:tcPr>
            <w:tcW w:w="188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right="-205" w:hanging="17"/>
              <w:rPr>
                <w:color w:val="0F1115"/>
              </w:rPr>
            </w:pPr>
            <w:r>
              <w:rPr>
                <w:color w:val="0F1115"/>
              </w:rPr>
              <w:t>• Проведено 4 семинара.</w:t>
            </w:r>
          </w:p>
          <w:p w:rsidR="003C25D7" w:rsidRDefault="00797D5D">
            <w:pPr>
              <w:ind w:right="-205" w:hanging="17"/>
              <w:rPr>
                <w:color w:val="0F1115"/>
              </w:rPr>
            </w:pPr>
            <w:r>
              <w:rPr>
                <w:color w:val="0F1115"/>
              </w:rPr>
              <w:t>• Не менее 50 постоянных участников.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right="-205" w:hanging="17"/>
              <w:rPr>
                <w:color w:val="0F1115"/>
              </w:rPr>
            </w:pPr>
            <w:r>
              <w:rPr>
                <w:color w:val="0F1115"/>
              </w:rPr>
              <w:t>• Повышение уровня финансовой грамотности у 70% участников (по тестированию).</w:t>
            </w:r>
          </w:p>
          <w:p w:rsidR="003C25D7" w:rsidRDefault="00797D5D">
            <w:pPr>
              <w:ind w:right="-205" w:hanging="17"/>
              <w:rPr>
                <w:color w:val="0F1115"/>
              </w:rPr>
            </w:pPr>
            <w:r>
              <w:rPr>
                <w:color w:val="0F1115"/>
              </w:rPr>
              <w:t>• Формирование навыка ведения личного бюджета.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3C25D7" w:rsidRDefault="00797D5D">
            <w:pPr>
              <w:ind w:left="-136" w:right="136" w:hanging="17"/>
              <w:rPr>
                <w:color w:val="0F1115"/>
              </w:rPr>
            </w:pPr>
            <w:r>
              <w:rPr>
                <w:color w:val="0F1115"/>
              </w:rPr>
              <w:t>• Списки посещения.</w:t>
            </w:r>
          </w:p>
          <w:p w:rsidR="003C25D7" w:rsidRDefault="00797D5D">
            <w:pPr>
              <w:ind w:left="-136" w:right="136" w:hanging="17"/>
              <w:rPr>
                <w:color w:val="0F1115"/>
              </w:rPr>
            </w:pPr>
            <w:r>
              <w:rPr>
                <w:color w:val="0F1115"/>
              </w:rPr>
              <w:t>• Сравнительные результаты теста до/после проекта.</w:t>
            </w:r>
          </w:p>
        </w:tc>
      </w:tr>
      <w:tr w:rsidR="003C25D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hanging="17"/>
              <w:rPr>
                <w:color w:val="0F1115"/>
              </w:rPr>
            </w:pPr>
            <w:r>
              <w:rPr>
                <w:rStyle w:val="a5"/>
                <w:color w:val="0F1115"/>
              </w:rPr>
              <w:t>2</w:t>
            </w:r>
          </w:p>
        </w:tc>
        <w:tc>
          <w:tcPr>
            <w:tcW w:w="189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left="-63" w:right="-183" w:hanging="7"/>
              <w:rPr>
                <w:color w:val="0F1115"/>
              </w:rPr>
            </w:pPr>
            <w:r>
              <w:rPr>
                <w:color w:val="0F1115"/>
              </w:rPr>
              <w:t>Создать инклюзивную театральную студию</w:t>
            </w:r>
          </w:p>
        </w:tc>
        <w:tc>
          <w:tcPr>
            <w:tcW w:w="188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left="-63" w:right="-183" w:hanging="7"/>
              <w:rPr>
                <w:color w:val="0F1115"/>
              </w:rPr>
            </w:pPr>
            <w:r>
              <w:rPr>
                <w:color w:val="0F1115"/>
              </w:rPr>
              <w:t>• Поставлен и показан 1 спектакль.</w:t>
            </w:r>
          </w:p>
          <w:p w:rsidR="003C25D7" w:rsidRDefault="00797D5D">
            <w:pPr>
              <w:ind w:left="-63" w:right="-183" w:hanging="7"/>
              <w:rPr>
                <w:color w:val="0F1115"/>
              </w:rPr>
            </w:pPr>
            <w:r>
              <w:rPr>
                <w:color w:val="0F1115"/>
              </w:rPr>
              <w:t>• Привлечено 15 участников (в т.ч. 5 с ОВЗ).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left="-63" w:right="-183" w:hanging="7"/>
              <w:rPr>
                <w:color w:val="0F1115"/>
              </w:rPr>
            </w:pPr>
            <w:r>
              <w:rPr>
                <w:color w:val="0F1115"/>
              </w:rPr>
              <w:t>• Улучшение коммуникативных навыков и социализация участников с ОВЗ (наблюдение психолога, интервью).</w:t>
            </w:r>
          </w:p>
          <w:p w:rsidR="003C25D7" w:rsidRDefault="00797D5D">
            <w:pPr>
              <w:ind w:left="-63" w:right="-183" w:hanging="7"/>
              <w:rPr>
                <w:color w:val="0F1115"/>
              </w:rPr>
            </w:pPr>
            <w:r>
              <w:rPr>
                <w:color w:val="0F1115"/>
              </w:rPr>
              <w:t>• Формирование толерантной среды среди зрителей (опрос после спектакля).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3C25D7" w:rsidRDefault="00797D5D">
            <w:pPr>
              <w:ind w:left="-63" w:right="-183" w:hanging="7"/>
              <w:rPr>
                <w:color w:val="0F1115"/>
              </w:rPr>
            </w:pPr>
            <w:r>
              <w:rPr>
                <w:color w:val="0F1115"/>
              </w:rPr>
              <w:t>• Программы спектаклей, фотоотчет.</w:t>
            </w:r>
          </w:p>
          <w:p w:rsidR="003C25D7" w:rsidRDefault="00797D5D">
            <w:pPr>
              <w:ind w:left="-63" w:right="-183" w:hanging="7"/>
              <w:rPr>
                <w:color w:val="0F1115"/>
              </w:rPr>
            </w:pPr>
            <w:r>
              <w:rPr>
                <w:color w:val="0F1115"/>
              </w:rPr>
              <w:t>• Заключение психолога, расшифровки интервью.</w:t>
            </w:r>
          </w:p>
          <w:p w:rsidR="003C25D7" w:rsidRDefault="00797D5D">
            <w:pPr>
              <w:ind w:left="-63" w:right="-183" w:hanging="7"/>
              <w:rPr>
                <w:color w:val="0F1115"/>
              </w:rPr>
            </w:pPr>
            <w:r>
              <w:rPr>
                <w:color w:val="0F1115"/>
              </w:rPr>
              <w:t>• Анкеты зрителей.</w:t>
            </w:r>
          </w:p>
        </w:tc>
      </w:tr>
      <w:tr w:rsidR="003C25D7">
        <w:trPr>
          <w:trHeight w:val="141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hanging="17"/>
              <w:rPr>
                <w:color w:val="0F1115"/>
              </w:rPr>
            </w:pPr>
            <w:r>
              <w:rPr>
                <w:rStyle w:val="a5"/>
                <w:color w:val="0F1115"/>
              </w:rPr>
              <w:t>3</w:t>
            </w:r>
          </w:p>
        </w:tc>
        <w:tc>
          <w:tcPr>
            <w:tcW w:w="189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hanging="17"/>
              <w:rPr>
                <w:color w:val="0F1115"/>
              </w:rPr>
            </w:pPr>
            <w:r>
              <w:rPr>
                <w:color w:val="0F1115"/>
              </w:rPr>
              <w:t>...</w:t>
            </w:r>
          </w:p>
        </w:tc>
        <w:tc>
          <w:tcPr>
            <w:tcW w:w="188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hanging="17"/>
              <w:rPr>
                <w:color w:val="0F1115"/>
              </w:rPr>
            </w:pPr>
            <w:r>
              <w:rPr>
                <w:color w:val="0F1115"/>
              </w:rPr>
              <w:t>...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hanging="17"/>
              <w:rPr>
                <w:color w:val="0F1115"/>
              </w:rPr>
            </w:pPr>
            <w:r>
              <w:rPr>
                <w:color w:val="0F1115"/>
              </w:rPr>
              <w:t>...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3C25D7" w:rsidRDefault="00797D5D">
            <w:pPr>
              <w:ind w:hanging="17"/>
              <w:rPr>
                <w:color w:val="0F1115"/>
              </w:rPr>
            </w:pPr>
            <w:r>
              <w:rPr>
                <w:color w:val="0F1115"/>
              </w:rPr>
              <w:t>...</w:t>
            </w:r>
          </w:p>
        </w:tc>
      </w:tr>
    </w:tbl>
    <w:p w:rsidR="003C25D7" w:rsidRDefault="003C25D7">
      <w:pPr>
        <w:ind w:firstLine="709"/>
        <w:jc w:val="both"/>
        <w:rPr>
          <w:sz w:val="28"/>
          <w:szCs w:val="28"/>
        </w:rPr>
      </w:pP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Итоговая сумма количественных показателей по всем задачам = общий количественный результат проекта.</w:t>
      </w:r>
    </w:p>
    <w:p w:rsidR="003C25D7" w:rsidRDefault="00797D5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Ключевые принципы и лайфхаки: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Принцип «SMART для показателей»: Каждый показатель тоже должен быть Конкретным, Измеримым, Достижимым, Релевантным и Ограниченным по времени.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Избегайте «мусорных» показателей: Не указывайте то, что не связано с сутью проекта или не может быть достоверно измерено (например, «улучшение погоды в регионе»).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Используйте эталонные формулировки от грантодателя: 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мероприятий.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участников.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публикаций в СМИ.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просмотров/охватов.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переусердствуйте: 3-5 качественных и 5-8 количественных показателей на весь проект – оптимально.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Докажите измеримость: Фраза «по результатам опроса» убедительнее, чем «мы почувствовали».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Главный вывод для эксперта: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Ваша система показателей должна дать чёткий ответ: «Вот как мы поймём, что проект удался, и вот как мы это докажем.» Это снимает все вопросы о эффективности и результативности вашей идеи.</w:t>
      </w:r>
    </w:p>
    <w:p w:rsidR="003C25D7" w:rsidRDefault="003C25D7">
      <w:pPr>
        <w:ind w:firstLine="709"/>
        <w:jc w:val="both"/>
        <w:rPr>
          <w:sz w:val="28"/>
          <w:szCs w:val="28"/>
        </w:rPr>
      </w:pPr>
    </w:p>
    <w:p w:rsidR="003C25D7" w:rsidRDefault="00797D5D">
      <w:pPr>
        <w:pStyle w:val="ac"/>
        <w:numPr>
          <w:ilvl w:val="0"/>
          <w:numId w:val="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Механизм формирования актуальности в социально-значимом гранте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этапа: Доказать эксперту, что ваш проект действительно необходим – решает конкретную, подтверждённую проблему, актуальную для конкретной целевой аудитории в конкретном месте и времени. 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Актуальность – это обоснование, почему грантодатель должен вложить средства именно в ваш проект.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ШАГ 1: Диагностика проблемы (Фундамент актуальности)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Задача: Сформулировать проблему не как ваше личное мнение, а как объективный факт.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Сформулируйте проблему одним предложением.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Правильно: «В микрорайоне «Зелёный» отсутствует доступная спортивная площадка для молодёжи 14-18 лет, что ведёт к низкой физической активности и росту случаев асоциального поведения среди подростков».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Неправильно: «Нам негде заниматься спортом».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Докажите масштаб и значимость проблемы.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Соберите доказательства по трём уровням: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Макро-уровень (страна/регион): Ссылки на государственные программы, статистику, стратегии развития.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>Пример:</w:t>
      </w:r>
      <w:r>
        <w:rPr>
          <w:sz w:val="28"/>
          <w:szCs w:val="28"/>
        </w:rPr>
        <w:t xml:space="preserve"> «Согласно Стратегии развития молодёжной политики РФ до 2030 года, одной из ключевых задач является создание инфраструктуры для ЗОЖ в шаговой доступности».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Мезо-уровень (город/район): Данные местной статистики, отчёты администрации, публикации в местных СМИ.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Пример:</w:t>
      </w:r>
      <w:r>
        <w:rPr>
          <w:sz w:val="28"/>
          <w:szCs w:val="28"/>
        </w:rPr>
        <w:t xml:space="preserve"> «В открытых данных администрации города N указано, что обеспеченность спортивными площадками в нашем микрорайоне составляет 40% от нормы».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Микро-уровень (конкретная аудитория): Результаты вашего собственного мини-исследования (опрос, анкетирование, наблюдение).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Пример:</w:t>
      </w:r>
      <w:r>
        <w:rPr>
          <w:sz w:val="28"/>
          <w:szCs w:val="28"/>
        </w:rPr>
        <w:t xml:space="preserve"> «По результатам нашего опроса 150 подростков микрорайона, 85% подтвердили отсутствие доступной и современной площадки, а 70% выразили желание заниматься воркаутом при её наличии».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ШАГ 2: Контекстуализация (Почему сейчас?)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Задача: Показать, что момент для реализации проекта выбран не случайно.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Привязка к государственным приоритетам: Укажите, как проект соотносится с национальными проектами («Образование», «Демография»), федеральными программами или объявленными «Десятилетиями» (например, Десятилетие науки и технологий).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Связь с текущими событиями или датами: Годовщина значимого события, предстоящий праздник, сезонность (экологический проект весной, туристический – летом).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Описание «окна возможностей»: Почему именно сейчас проблема обострилась или почему сейчас её можно решить (например, появилась активная инициативная группа, администрация объявила о поддержке таких инициатив).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ШАГ 3: Анализ целевой аудитории (Для кого это актуально?)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Задача: Доказать, что проблема существует не «вообще», а для конкретной группы людей.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Детально опишите ЦА: возраст, род занятий, место жительства, особенности.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Опишите последствия проблемы именно для этой группы.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 для ЦА «подростки 14-18 лет»: «Отсутствие досуговой инфраструктуры ведёт к росту времени, проводимого в гаджетах, снижению социализации и риску вовлечения в деструктивные группы».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Приведите доказательства актуальности проблемы именно для них (данные вашего опроса, ссылки на исследования).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ШАГ 4: Анализ существующих решений (Почему они не работают?)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Задача: Показать, что ваш проект – не дубликат, а новое, более эффективное решение.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Изучите, какие меры уже предпринимаются для решения проблемы: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Действия местных властей.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Проекты других НКО или активистов.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Существующие коммерческие или государственные услуги.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Кратко проанализируйте их недостатки (тактично и конструктивно):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>Пример:</w:t>
      </w:r>
      <w:r>
        <w:rPr>
          <w:sz w:val="28"/>
          <w:szCs w:val="28"/>
        </w:rPr>
        <w:t xml:space="preserve"> «Существующая спортивная площадка в соседнем микрорайоне не решает проблему, так как находится на расстоянии 4 км, что недоступно для школьников без транспорта».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Пример:</w:t>
      </w:r>
      <w:r>
        <w:rPr>
          <w:sz w:val="28"/>
          <w:szCs w:val="28"/>
        </w:rPr>
        <w:t xml:space="preserve"> «Проводимые разовые спортивные мероприятия не дают постоянной возможности для регулярных занятий».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ШАГ 5: Формулировка актуальности проекта (Связка «Проблема – Наше решение»)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Задача: Чётко связать доказанную проблему с сутью вашего проекта.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Используйте формулу: «Несмотря на [существующие меры], сохраняется проблема [ваша формулировка], что подтверждается [ваши доказательства]. Это особенно актуально для [ЦА], потому что [последствия]. Наш проект предлагает решение через [суть вашего подхода], что позволит достичь [ожидаемое изменение]».</w:t>
      </w:r>
    </w:p>
    <w:p w:rsidR="003C25D7" w:rsidRDefault="00797D5D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Пример итоговой формулировки: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«Актуальность проекта обусловлена необходимостью решения проблемы низкой физической активности и социализации подростков 14-18 лет в спальном микрорайоне «Зелёный» г. Н-ска. Несмотря на реализацию городской программы по благоустройству, наша территория остаётся без современной спортивной инфраструктуры, что подтверждается данными администрации (обеспеченность 40%) и нашим опросом (85% подростков отмечают её отсутствие). Существующие площадки в других районах недоступны из-за удалённости. Проект «StreetMove» предлагает не просто установку воркаут-зоны, а создание молодёжного сообщества вокруг неё с вовлечением жителей в процесс проектирования и проведения регулярных спортивных событий. Это напрямую соответствует приоритетам национального проекта «Демография» в части формирования здорового образа жизни и создаст точку притяжения, снижающую риски асоциального поведения.»</w:t>
      </w:r>
    </w:p>
    <w:p w:rsidR="003C25D7" w:rsidRDefault="00797D5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Чек-лист: Сильная актуальность проекта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Конкретика:</w:t>
      </w:r>
      <w:r>
        <w:rPr>
          <w:sz w:val="28"/>
          <w:szCs w:val="28"/>
        </w:rPr>
        <w:t xml:space="preserve"> Проблема описана точно, для конкретного места и группы.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Доказательность:</w:t>
      </w:r>
      <w:r>
        <w:rPr>
          <w:sz w:val="28"/>
          <w:szCs w:val="28"/>
        </w:rPr>
        <w:t xml:space="preserve"> Есть данные статистики, ссылки на документы, результаты опросов.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Релевантность:</w:t>
      </w:r>
      <w:r>
        <w:rPr>
          <w:sz w:val="28"/>
          <w:szCs w:val="28"/>
        </w:rPr>
        <w:t xml:space="preserve"> Показана связь с госпрограммами и номинацией гранта.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Логика:</w:t>
      </w:r>
      <w:r>
        <w:rPr>
          <w:sz w:val="28"/>
          <w:szCs w:val="28"/>
        </w:rPr>
        <w:t xml:space="preserve"> Чёткая цепочка: проблема → её доказательства → пробел в существующих решениях → ваше предложение.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Адресность:</w:t>
      </w:r>
      <w:r>
        <w:rPr>
          <w:sz w:val="28"/>
          <w:szCs w:val="28"/>
        </w:rPr>
        <w:t xml:space="preserve"> Ясно, кому и почему это важно.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Своевременность:</w:t>
      </w:r>
      <w:r>
        <w:rPr>
          <w:sz w:val="28"/>
          <w:szCs w:val="28"/>
        </w:rPr>
        <w:t xml:space="preserve"> Объяснено, почему проект нужно реализовать именно сейчас.</w:t>
      </w:r>
    </w:p>
    <w:p w:rsidR="003C25D7" w:rsidRDefault="00797D5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Типичные ошибки: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«Мир во всём мире»: Проблема сформулирована слишком глобально и абстрактно.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«Потому что это важно»: Отсутствуют объективные доказательства, только эмоции и личные убеждения.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«Никто такого не делал»: Не проведён анализ существующих практик, есть риск дублирования.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«Мы хотим, потому что хотим»: Актуальность подменена желанием команды, а не потребностью целевой аудитории.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Ключевой вывод для эксперта: Убедительная актуальность отвечает на главный вопрос грантодателя: «Почему мы должны дать деньги на ЭТОТ проект для ЭТИХ людей именно СЕЙЧАС?» Ваш механизм должен собрать все части пазла в цельную и неоспоримую картину необходимости.</w:t>
      </w:r>
    </w:p>
    <w:p w:rsidR="003C25D7" w:rsidRDefault="003C25D7">
      <w:pPr>
        <w:ind w:firstLine="709"/>
        <w:jc w:val="both"/>
        <w:rPr>
          <w:sz w:val="28"/>
          <w:szCs w:val="28"/>
        </w:rPr>
      </w:pPr>
    </w:p>
    <w:p w:rsidR="003C25D7" w:rsidRDefault="003C25D7">
      <w:pPr>
        <w:ind w:firstLine="709"/>
        <w:jc w:val="both"/>
        <w:rPr>
          <w:sz w:val="28"/>
          <w:szCs w:val="28"/>
        </w:rPr>
      </w:pPr>
    </w:p>
    <w:p w:rsidR="003C25D7" w:rsidRDefault="00797D5D">
      <w:pPr>
        <w:pStyle w:val="ac"/>
        <w:numPr>
          <w:ilvl w:val="0"/>
          <w:numId w:val="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принципы формирования бюджета проекта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 – это финансовое отражение вашего проектного плана. Он должен убедить эксперта в вашей компетентности, реалистичности и ответственности. 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Ключевые принципы его формирования: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Принцип Обоснованности (самый важный)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Каждая строка бюджета должна иметь чёткое и логичное объяснение.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реализовать: Для каждой статьи расходов задайте вопросы: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Зачем это нужно? (Связано с каким мероприятием из календарного плана?)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Почему именно такая сумма? (На основе рыночных цен, коммерческих предложений).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Почему именно такое количество? (Рассчитано на число участников, длительность события).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Пример:</w:t>
      </w:r>
      <w:r>
        <w:rPr>
          <w:sz w:val="28"/>
          <w:szCs w:val="28"/>
        </w:rPr>
        <w:t xml:space="preserve"> Не просто «Канцтовары – 5 000 руб.», а «Канцтовары для проведения 3 мастер-классов (блокноты, ручки, раздаточные материалы) для 50 участников – 5 000 руб.».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Принцип Соответствия Правилам грантодателя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 должен строго соблюдать допустимые и запрещённые статьи расходов.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Пример:</w:t>
      </w:r>
      <w:r>
        <w:rPr>
          <w:sz w:val="28"/>
          <w:szCs w:val="28"/>
        </w:rPr>
        <w:t xml:space="preserve"> Можно: Аренда помещений, закупка оборудования (кроме авто), полиграфия, расходные материалы.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Нельзя:</w:t>
      </w:r>
      <w:r>
        <w:rPr>
          <w:sz w:val="28"/>
          <w:szCs w:val="28"/>
        </w:rPr>
        <w:t xml:space="preserve"> Зарплата руководителю и команде, алкоголь, погашение долгов, благотворительная помощь (исключение смотреть в рекомендациях по заполнению заявки у оператора конкурса).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Следствие:</w:t>
      </w:r>
      <w:r>
        <w:rPr>
          <w:sz w:val="28"/>
          <w:szCs w:val="28"/>
        </w:rPr>
        <w:t xml:space="preserve"> Не пытайтесь «вписать» запрещённую статью под другим названием – это приведёт к отклонению заявки.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Принцип Реалистичности и Рыночных цен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Смета должна отражать реальные, а не завышенные или заниженные цены.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реализовать: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Получите 2-3 коммерческих предложения (КП) от поставщиков.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Изучите средние цены на товары/услуги в вашем регионе (Яндекс.Маркет, Avito, сайты поставщиков).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Указывайте в обосновании: «Стоимость рассчитана на основе анализа 3-х КП, средняя рыночная цена в г. [Название] составляет...».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Принцип Детализации (Прозрачности)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Бюджет должен быть подробным, но не избыточным. Эксперт должен видеть, из чего складывается общая сумма.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Плохо:</w:t>
      </w:r>
      <w:r>
        <w:rPr>
          <w:sz w:val="28"/>
          <w:szCs w:val="28"/>
        </w:rPr>
        <w:t xml:space="preserve"> «Оборудование – 150 000 руб.».</w:t>
      </w:r>
    </w:p>
    <w:p w:rsidR="003C25D7" w:rsidRDefault="00797D5D">
      <w:pPr>
        <w:spacing w:line="259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Хорошо: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Ноутбук для монтажа видео – 1 шт. х 65 000 руб. = 65 000 руб.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Колонки портативные для мероприятий – 2 шт. х 15 000 руб. = 30 000 руб.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Микрофоны петличные – 3 шт. х 5 000 руб. = 15 000 руб.*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... Итого по статье: 150 000 руб.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Принцип Экономической Целесообразности (Оптимальности)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Выбирайте наиболее эффективное использование средств.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Вопросы для проверки: Можно ли арендовать вместо покупки? Можно ли привлечь партнёра для безвозмездного предоставления? Есть ли более дешёвый, но не менее качественный аналог?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Пример:</w:t>
      </w:r>
      <w:r>
        <w:rPr>
          <w:sz w:val="28"/>
          <w:szCs w:val="28"/>
        </w:rPr>
        <w:t xml:space="preserve"> Для разовой акции дешевле арендовать палатку, чем покупать.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Принцип Софинансирования (Совместного участия)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собственного или партнёрского вклада резко повышает шансы.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 считается софинансированием: Бесплатное предоставление помещений, оборудования, услуг специалистов, волонтёрский труд (оцененный в деньгах), денежные средства от других источников.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Как оформить:</w:t>
      </w:r>
      <w:r>
        <w:rPr>
          <w:sz w:val="28"/>
          <w:szCs w:val="28"/>
        </w:rPr>
        <w:t xml:space="preserve"> Выделите отдельный раздел в бюджете или смете. Каждый вклад должен быть подтверждён (письмом поддержки, договором о намерениях).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Принцип Полноты и Адекватности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 должен покрывать все необходимые расходы для достижения целей проекта, но не быть избыточным.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Проверка:</w:t>
      </w:r>
      <w:r>
        <w:rPr>
          <w:sz w:val="28"/>
          <w:szCs w:val="28"/>
        </w:rPr>
        <w:t xml:space="preserve"> Пройдите по всему календарному плану и списку ресурсов. Хватит ли запрошенной суммы на всё? Не забыли ли вы о транспортных, организационных, непредвиденных расходах (в рамках правил)?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Принцип Адресности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Средства должны быть направлены на прямые нужды проекта и его целевой аудитории, а не на нужды организации-заявителя в целом.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Пример:</w:t>
      </w:r>
      <w:r>
        <w:rPr>
          <w:sz w:val="28"/>
          <w:szCs w:val="28"/>
        </w:rPr>
        <w:t xml:space="preserve"> Если вы запрашиваете ноутбук, он должен быть использован строго для задач проекта (монтаж видео с мероприятий, ведение соцсетей), а не для общих нужд школы.</w:t>
      </w:r>
    </w:p>
    <w:p w:rsidR="003C25D7" w:rsidRDefault="00797D5D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Style w:val="a5"/>
          <w:rFonts w:ascii="Times New Roman" w:hAnsi="Times New Roman" w:cs="Times New Roman"/>
          <w:bCs w:val="0"/>
          <w:color w:val="0F1115"/>
          <w:sz w:val="28"/>
          <w:szCs w:val="28"/>
        </w:rPr>
        <w:t>Практическая таблица для формирования статей бюджета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126"/>
        <w:gridCol w:w="1701"/>
        <w:gridCol w:w="1559"/>
        <w:gridCol w:w="1276"/>
        <w:gridCol w:w="2164"/>
      </w:tblGrid>
      <w:tr w:rsidR="003C25D7">
        <w:trPr>
          <w:tblHeader/>
        </w:trPr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hanging="5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hanging="5"/>
              <w:rPr>
                <w:b/>
              </w:rPr>
            </w:pPr>
            <w:r>
              <w:rPr>
                <w:b/>
              </w:rPr>
              <w:t>Статья расходов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hanging="5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hanging="5"/>
              <w:rPr>
                <w:b/>
              </w:rPr>
            </w:pPr>
            <w:r>
              <w:rPr>
                <w:b/>
              </w:rPr>
              <w:t>Стоимость за ед. (руб.)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hanging="5"/>
              <w:rPr>
                <w:b/>
              </w:rPr>
            </w:pPr>
            <w:r>
              <w:rPr>
                <w:b/>
              </w:rPr>
              <w:t>Общая сумма (руб.)</w:t>
            </w:r>
          </w:p>
        </w:tc>
        <w:tc>
          <w:tcPr>
            <w:tcW w:w="216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hanging="5"/>
              <w:rPr>
                <w:b/>
              </w:rPr>
            </w:pPr>
            <w:r>
              <w:rPr>
                <w:b/>
              </w:rPr>
              <w:t>Обоснование (привязка к мероприятиям/задачам)</w:t>
            </w:r>
          </w:p>
        </w:tc>
      </w:tr>
      <w:tr w:rsidR="003C25D7"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hanging="5"/>
            </w:pPr>
            <w:r>
              <w:t>1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hanging="5"/>
            </w:pPr>
            <w:r>
              <w:rPr>
                <w:rStyle w:val="a5"/>
              </w:rPr>
              <w:t>Полиграфическая продукция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3C25D7">
            <w:pPr>
              <w:ind w:hanging="5"/>
            </w:pP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3C25D7">
            <w:pPr>
              <w:ind w:hanging="5"/>
            </w:pP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hanging="5"/>
            </w:pPr>
            <w:r>
              <w:rPr>
                <w:rStyle w:val="a5"/>
              </w:rPr>
              <w:t>15 000</w:t>
            </w:r>
          </w:p>
        </w:tc>
        <w:tc>
          <w:tcPr>
            <w:tcW w:w="216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3C25D7" w:rsidRDefault="003C25D7">
            <w:pPr>
              <w:ind w:hanging="5"/>
            </w:pPr>
          </w:p>
        </w:tc>
      </w:tr>
      <w:tr w:rsidR="003C25D7"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hanging="5"/>
            </w:pPr>
            <w:r>
              <w:lastRenderedPageBreak/>
              <w:t>1.1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hanging="5"/>
            </w:pPr>
            <w:r>
              <w:t>Буклеты о проекте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hanging="5"/>
            </w:pPr>
            <w:r>
              <w:t>300 шт.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hanging="5"/>
            </w:pPr>
            <w:r>
              <w:t>30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hanging="5"/>
            </w:pPr>
            <w:r>
              <w:t>9 000</w:t>
            </w:r>
          </w:p>
        </w:tc>
        <w:tc>
          <w:tcPr>
            <w:tcW w:w="216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3C25D7" w:rsidRDefault="00797D5D">
            <w:pPr>
              <w:ind w:hanging="5"/>
            </w:pPr>
            <w:r>
              <w:t>Для раздачи на 3-х презентациях проекта (по 100 шт. на каждой)</w:t>
            </w:r>
          </w:p>
        </w:tc>
      </w:tr>
      <w:tr w:rsidR="003C25D7"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hanging="5"/>
            </w:pPr>
            <w:r>
              <w:t>1.2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hanging="5"/>
            </w:pPr>
            <w:r>
              <w:t>Сертификаты участникам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hanging="5"/>
            </w:pPr>
            <w:r>
              <w:t>50 шт.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hanging="5"/>
            </w:pPr>
            <w:r>
              <w:t>120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hanging="5"/>
            </w:pPr>
            <w:r>
              <w:t>6 000</w:t>
            </w:r>
          </w:p>
        </w:tc>
        <w:tc>
          <w:tcPr>
            <w:tcW w:w="216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3C25D7" w:rsidRDefault="00797D5D">
            <w:pPr>
              <w:ind w:hanging="5"/>
            </w:pPr>
            <w:r>
              <w:t>Для награждения волонтёров по итогам проекта</w:t>
            </w:r>
          </w:p>
        </w:tc>
      </w:tr>
      <w:tr w:rsidR="003C25D7"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hanging="5"/>
            </w:pPr>
            <w:r>
              <w:t>2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hanging="5"/>
            </w:pPr>
            <w:r>
              <w:rPr>
                <w:rStyle w:val="a5"/>
              </w:rPr>
              <w:t>Аренда оборудования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3C25D7">
            <w:pPr>
              <w:ind w:hanging="5"/>
            </w:pP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3C25D7">
            <w:pPr>
              <w:ind w:hanging="5"/>
            </w:pP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hanging="5"/>
            </w:pPr>
            <w:r>
              <w:rPr>
                <w:rStyle w:val="a5"/>
              </w:rPr>
              <w:t>20 000</w:t>
            </w:r>
          </w:p>
        </w:tc>
        <w:tc>
          <w:tcPr>
            <w:tcW w:w="216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3C25D7" w:rsidRDefault="003C25D7">
            <w:pPr>
              <w:ind w:hanging="5"/>
            </w:pPr>
          </w:p>
        </w:tc>
      </w:tr>
      <w:tr w:rsidR="003C25D7"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hanging="5"/>
            </w:pPr>
            <w:r>
              <w:t>2.1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hanging="5"/>
            </w:pPr>
            <w:r>
              <w:t>Звуковая система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hanging="5"/>
            </w:pPr>
            <w:r>
              <w:t>3 дня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hanging="5"/>
            </w:pPr>
            <w:r>
              <w:t>5 000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hanging="5"/>
            </w:pPr>
            <w:r>
              <w:t>15 000</w:t>
            </w:r>
          </w:p>
        </w:tc>
        <w:tc>
          <w:tcPr>
            <w:tcW w:w="216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3C25D7" w:rsidRDefault="00797D5D">
            <w:pPr>
              <w:ind w:hanging="5"/>
            </w:pPr>
            <w:r>
              <w:t>Для проведения финального фестиваля на городской площади</w:t>
            </w:r>
          </w:p>
        </w:tc>
      </w:tr>
      <w:tr w:rsidR="003C25D7"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hanging="5"/>
            </w:pPr>
            <w:r>
              <w:t>2.2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hanging="5"/>
            </w:pPr>
            <w:r>
              <w:t>Фотоаппарат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hanging="5"/>
            </w:pPr>
            <w:r>
              <w:t>10 дней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hanging="5"/>
            </w:pPr>
            <w:r>
              <w:t>500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hanging="5"/>
            </w:pPr>
            <w:r>
              <w:t>5 000</w:t>
            </w:r>
          </w:p>
        </w:tc>
        <w:tc>
          <w:tcPr>
            <w:tcW w:w="216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3C25D7" w:rsidRDefault="00797D5D">
            <w:pPr>
              <w:ind w:hanging="5"/>
            </w:pPr>
            <w:r>
              <w:t>Для фотосъёмки в период проведения мастер-классов</w:t>
            </w:r>
          </w:p>
        </w:tc>
      </w:tr>
      <w:tr w:rsidR="003C25D7"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hanging="5"/>
            </w:pPr>
            <w:r>
              <w:t>3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hanging="5"/>
            </w:pPr>
            <w:r>
              <w:rPr>
                <w:rStyle w:val="a5"/>
              </w:rPr>
              <w:t>Расходные материалы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3C25D7">
            <w:pPr>
              <w:ind w:hanging="5"/>
            </w:pP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3C25D7">
            <w:pPr>
              <w:ind w:hanging="5"/>
            </w:pP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hanging="5"/>
            </w:pPr>
            <w:r>
              <w:rPr>
                <w:rStyle w:val="a5"/>
              </w:rPr>
              <w:t>8 000</w:t>
            </w:r>
          </w:p>
        </w:tc>
        <w:tc>
          <w:tcPr>
            <w:tcW w:w="216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3C25D7" w:rsidRDefault="003C25D7">
            <w:pPr>
              <w:ind w:hanging="5"/>
            </w:pPr>
          </w:p>
        </w:tc>
      </w:tr>
      <w:tr w:rsidR="003C25D7"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hanging="5"/>
            </w:pPr>
            <w:r>
              <w:t>3.1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hanging="5"/>
            </w:pPr>
            <w:r>
              <w:t>Канцтовары (наборы)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hanging="5"/>
            </w:pPr>
            <w:r>
              <w:t>50 шт.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hanging="5"/>
            </w:pPr>
            <w:r>
              <w:t>160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hanging="5"/>
            </w:pPr>
            <w:r>
              <w:t>8 000</w:t>
            </w:r>
          </w:p>
        </w:tc>
        <w:tc>
          <w:tcPr>
            <w:tcW w:w="216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3C25D7" w:rsidRDefault="00797D5D">
            <w:pPr>
              <w:ind w:hanging="5"/>
            </w:pPr>
            <w:r>
              <w:t>Для участников образовательного интенсива (блокнот, ручка, папка)</w:t>
            </w:r>
          </w:p>
        </w:tc>
      </w:tr>
      <w:tr w:rsidR="003C25D7">
        <w:tc>
          <w:tcPr>
            <w:tcW w:w="84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hanging="5"/>
            </w:pPr>
            <w:r>
              <w:rPr>
                <w:rStyle w:val="a5"/>
              </w:rPr>
              <w:t>...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hanging="5"/>
            </w:pPr>
            <w:r>
              <w:t>...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hanging="5"/>
            </w:pPr>
            <w:r>
              <w:t>...</w:t>
            </w:r>
          </w:p>
        </w:tc>
        <w:tc>
          <w:tcPr>
            <w:tcW w:w="155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hanging="5"/>
            </w:pPr>
            <w:r>
              <w:t>...</w:t>
            </w:r>
          </w:p>
        </w:tc>
        <w:tc>
          <w:tcPr>
            <w:tcW w:w="127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hanging="5"/>
            </w:pPr>
            <w:r>
              <w:t>...</w:t>
            </w:r>
          </w:p>
        </w:tc>
        <w:tc>
          <w:tcPr>
            <w:tcW w:w="216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3C25D7" w:rsidRDefault="00797D5D">
            <w:pPr>
              <w:ind w:hanging="5"/>
            </w:pPr>
            <w:r>
              <w:t>...</w:t>
            </w:r>
          </w:p>
        </w:tc>
      </w:tr>
      <w:tr w:rsidR="003C25D7">
        <w:tc>
          <w:tcPr>
            <w:tcW w:w="6232" w:type="dxa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hanging="5"/>
            </w:pPr>
            <w:r>
              <w:rPr>
                <w:rStyle w:val="a5"/>
              </w:rPr>
              <w:t>ИТОГО к финансированию:</w:t>
            </w:r>
          </w:p>
        </w:tc>
        <w:tc>
          <w:tcPr>
            <w:tcW w:w="3440" w:type="dxa"/>
            <w:gridSpan w:val="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hanging="5"/>
            </w:pPr>
            <w:r>
              <w:rPr>
                <w:rStyle w:val="a5"/>
              </w:rPr>
              <w:t>150 000</w:t>
            </w:r>
          </w:p>
        </w:tc>
      </w:tr>
    </w:tbl>
    <w:p w:rsidR="003C25D7" w:rsidRDefault="003C25D7">
      <w:pPr>
        <w:ind w:firstLine="709"/>
        <w:jc w:val="center"/>
        <w:rPr>
          <w:b/>
          <w:sz w:val="28"/>
          <w:szCs w:val="28"/>
        </w:rPr>
      </w:pPr>
    </w:p>
    <w:p w:rsidR="003C25D7" w:rsidRDefault="003C25D7">
      <w:pPr>
        <w:spacing w:line="259" w:lineRule="auto"/>
        <w:ind w:firstLine="709"/>
        <w:jc w:val="center"/>
        <w:rPr>
          <w:b/>
          <w:sz w:val="28"/>
          <w:szCs w:val="28"/>
        </w:rPr>
      </w:pPr>
    </w:p>
    <w:p w:rsidR="003C25D7" w:rsidRDefault="003C25D7">
      <w:pPr>
        <w:spacing w:line="259" w:lineRule="auto"/>
        <w:ind w:firstLine="709"/>
        <w:jc w:val="center"/>
        <w:rPr>
          <w:b/>
          <w:sz w:val="28"/>
          <w:szCs w:val="28"/>
        </w:rPr>
      </w:pPr>
    </w:p>
    <w:p w:rsidR="003C25D7" w:rsidRDefault="00797D5D">
      <w:pPr>
        <w:spacing w:line="259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Алгоритм действий для формирования бюджета: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Составьте детальный календарный план (мероприятия, даты, участники).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Сформируйте список всех необходимых ресурсов для каждого мероприятия.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Разделите ресурсы на те, что у вас уже есть (софинансирование), и те, что нужно приобрести (запрашиваемый грант).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каждой позиции запрашиваемого гранта найдите рыночные цены, определите количество.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Заполните таблицу бюджета с обязательной колонкой «Обоснование».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Проверьте на соответствие правилам грантодателя, реалистичность и полноту.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Рассчитайте общую сумму и убедитесь, что она адекватна масштабу проекта.</w:t>
      </w:r>
    </w:p>
    <w:p w:rsidR="003C25D7" w:rsidRDefault="00797D5D">
      <w:pPr>
        <w:spacing w:line="259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Лайфхаки для социально-значимых проектов: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Используйте упрощённые статьи: Канцелярия, полиграфия, расходные материалы, призы участникам.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Делайте акцент на софинансирование: Бесплатное помещение школы, работа педагогов-наставников, помощь родителей-волонтёров.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Будьте скромнее в запросах: Для первого проекта лучше запросить 50-150 тыс. руб. на конкретный, понятный результат, чем 500 тыс. на масштабную, но размытую идею.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Консультируйтесь: Покажите бюджет школьному экономисту или бухгалтеру на предмет реалистичности.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Ключевой вывод: </w:t>
      </w:r>
      <w:r>
        <w:rPr>
          <w:sz w:val="28"/>
          <w:szCs w:val="28"/>
        </w:rPr>
        <w:t>Идеальный бюджет гранта – это прозрачный, обоснованный и экономически эффективный план, который доказывает, что каждый рубль будет потрачен с максимальной пользой для решения социальной проблемы.</w:t>
      </w:r>
    </w:p>
    <w:p w:rsidR="003C25D7" w:rsidRDefault="003C25D7">
      <w:pPr>
        <w:spacing w:line="259" w:lineRule="auto"/>
        <w:ind w:firstLine="709"/>
        <w:jc w:val="both"/>
        <w:rPr>
          <w:sz w:val="28"/>
          <w:szCs w:val="28"/>
        </w:rPr>
      </w:pPr>
    </w:p>
    <w:p w:rsidR="003C25D7" w:rsidRDefault="00797D5D">
      <w:pPr>
        <w:pStyle w:val="ac"/>
        <w:numPr>
          <w:ilvl w:val="0"/>
          <w:numId w:val="6"/>
        </w:numPr>
        <w:spacing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Механизм формирования плана мероприятий для социально значимого проекта</w:t>
      </w:r>
    </w:p>
    <w:p w:rsidR="003C25D7" w:rsidRDefault="003C25D7">
      <w:pPr>
        <w:spacing w:line="259" w:lineRule="auto"/>
        <w:ind w:firstLine="709"/>
        <w:jc w:val="both"/>
        <w:rPr>
          <w:sz w:val="28"/>
          <w:szCs w:val="28"/>
        </w:rPr>
      </w:pP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 мероприятий – это дорожная карта вашего проекта. Он показывает эксперту и команде не только ЧТО делать, но и КАК, КОГДА и КТО будет это делать. Вот пошаговый механизм его создания.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Принципы эффективного плана мероприятий: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Логичность:</w:t>
      </w:r>
      <w:r>
        <w:rPr>
          <w:sz w:val="28"/>
          <w:szCs w:val="28"/>
        </w:rPr>
        <w:t xml:space="preserve"> Каждое мероприятие вытекает из конкретной задачи проекта.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Конкретность:</w:t>
      </w:r>
      <w:r>
        <w:rPr>
          <w:sz w:val="28"/>
          <w:szCs w:val="28"/>
        </w:rPr>
        <w:t xml:space="preserve"> Чётко описаны форма, содержание и результат каждого действия.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Измеримость:</w:t>
      </w:r>
      <w:r>
        <w:rPr>
          <w:sz w:val="28"/>
          <w:szCs w:val="28"/>
        </w:rPr>
        <w:t xml:space="preserve"> У каждого мероприятия есть понятный индикатор выполнения.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Реалистичность:</w:t>
      </w:r>
      <w:r>
        <w:rPr>
          <w:sz w:val="28"/>
          <w:szCs w:val="28"/>
        </w:rPr>
        <w:t xml:space="preserve"> Учтены сроки, ресурсы и возможности команды.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Наглядность:</w:t>
      </w:r>
      <w:r>
        <w:rPr>
          <w:sz w:val="28"/>
          <w:szCs w:val="28"/>
        </w:rPr>
        <w:t xml:space="preserve"> План удобен для отслеживания (таблицы, диаграммы Ганта).</w:t>
      </w:r>
    </w:p>
    <w:p w:rsidR="003C25D7" w:rsidRDefault="00797D5D">
      <w:pPr>
        <w:spacing w:line="259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Пошаговый механизм формирования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ШАГ 1: Исходная точка – Иерархия целей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Прежде чем планировать мероприятия, убедитесь, что у вас есть чёткая цепочка: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Глобальная проблема → Цель проекта (SMART) → Задачи (3-5 ключевых блоков)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Пример для проекта</w:t>
      </w:r>
      <w:r>
        <w:rPr>
          <w:sz w:val="28"/>
          <w:szCs w:val="28"/>
        </w:rPr>
        <w:t xml:space="preserve"> «Экологическая грамотность»: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Проблема: Низкий уровень практических навыков раздельного сбора отходов (РСО) у школьников.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Цель: Сформировать практические навыки РСО у 150 обучающихся 5-7 классов школы №12 к 1 июня 2025 г.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Повысить уровень информированности о принципах РСО.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практическую отработку навыков.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Создать инфраструктуру для РСО в школе.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ШАГ 2: От задачи – к мероприятиям (Декомпозиция)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каждой задачи задайте вопрос: «Какие конкретные шаги (действия) приведут к её выполнению?» Каждый шаг – это отдельное мероприятие.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Правило формулировки мероприятия: Глагол + объект + (по необходимости) детализация.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примере Задачи 1 («Повысить информированность»):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Мероприятие 1.1: Разработать методический пакет (презентация, сценарий урока, викторина) по теме РСО.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Мероприятие 1.2: Провести вводный урок-презентацию проекта для всех классов-участников.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Мероприятие 1.3: Организовать школьный конкурс плакатов «Чистая школа».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Мероприятие 1.4: Запустить и вести тематическую рубрику в школьной группе ВКонтакте.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ШАГ 3: Детализация каждого мероприятия (5 ключевых параметров)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Опишите каждое мероприятие по следующей схеме: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Название: Кратко и понятно.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(формат и краткое описание): Что будет происходить? (лекция, мастер-класс, субботник, конкурс, создание арт-объекта).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Целевая аудитория и охват: Кто будет участвовать? Сколько человек?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Даты и сроки: Период подготовки и точная/ориентировочная дата проведения.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Ответственные: Конкретный член команды (или несколько).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Необходимые ресурсы: Что нужно для проведения? (материалы, оборудование, помещение, партнёры).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 (индикатор выполнения): Как мы поймём, что мероприятие успешно проведено? (проведён 1 урок для 50 чел., опубликовано 5 постов, собрано 100 кг макулатуры).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ШАГ 4: Визуализация плана (Создание календарно-тематического плана)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Сведите все данные в единую таблицу. Это главный документ для управления проектом.</w:t>
      </w:r>
    </w:p>
    <w:p w:rsidR="003C25D7" w:rsidRDefault="00797D5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Формат таблицы (Календарно-тематический план):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1276"/>
        <w:gridCol w:w="958"/>
        <w:gridCol w:w="1130"/>
        <w:gridCol w:w="1167"/>
        <w:gridCol w:w="1001"/>
        <w:gridCol w:w="1127"/>
        <w:gridCol w:w="1478"/>
        <w:gridCol w:w="1035"/>
      </w:tblGrid>
      <w:tr w:rsidR="003C25D7">
        <w:trPr>
          <w:tblHeader/>
        </w:trPr>
        <w:tc>
          <w:tcPr>
            <w:tcW w:w="562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right="-240"/>
              <w:rPr>
                <w:b/>
                <w:color w:val="0F1115"/>
                <w:sz w:val="22"/>
                <w:szCs w:val="18"/>
              </w:rPr>
            </w:pPr>
            <w:r>
              <w:rPr>
                <w:b/>
                <w:color w:val="0F1115"/>
                <w:sz w:val="22"/>
                <w:szCs w:val="18"/>
              </w:rPr>
              <w:t>№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right="-240"/>
              <w:rPr>
                <w:b/>
                <w:color w:val="0F1115"/>
                <w:sz w:val="22"/>
                <w:szCs w:val="18"/>
              </w:rPr>
            </w:pPr>
            <w:r>
              <w:rPr>
                <w:b/>
                <w:color w:val="0F1115"/>
                <w:sz w:val="22"/>
                <w:szCs w:val="18"/>
              </w:rPr>
              <w:t>Задача проекта</w:t>
            </w:r>
          </w:p>
        </w:tc>
        <w:tc>
          <w:tcPr>
            <w:tcW w:w="95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right="-240"/>
              <w:rPr>
                <w:b/>
                <w:color w:val="0F1115"/>
                <w:sz w:val="22"/>
                <w:szCs w:val="18"/>
              </w:rPr>
            </w:pPr>
            <w:r>
              <w:rPr>
                <w:b/>
                <w:color w:val="0F1115"/>
                <w:sz w:val="22"/>
                <w:szCs w:val="18"/>
              </w:rPr>
              <w:t>Название мероприятия</w:t>
            </w:r>
          </w:p>
        </w:tc>
        <w:tc>
          <w:tcPr>
            <w:tcW w:w="113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right="-240"/>
              <w:rPr>
                <w:b/>
                <w:color w:val="0F1115"/>
                <w:sz w:val="22"/>
                <w:szCs w:val="18"/>
              </w:rPr>
            </w:pPr>
            <w:r>
              <w:rPr>
                <w:b/>
                <w:color w:val="0F1115"/>
                <w:sz w:val="22"/>
                <w:szCs w:val="18"/>
              </w:rPr>
              <w:t>Сроки (период/дата)</w:t>
            </w:r>
          </w:p>
        </w:tc>
        <w:tc>
          <w:tcPr>
            <w:tcW w:w="116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right="-240"/>
              <w:rPr>
                <w:b/>
                <w:color w:val="0F1115"/>
                <w:sz w:val="22"/>
                <w:szCs w:val="18"/>
              </w:rPr>
            </w:pPr>
            <w:r>
              <w:rPr>
                <w:b/>
                <w:color w:val="0F1115"/>
                <w:sz w:val="22"/>
                <w:szCs w:val="18"/>
              </w:rPr>
              <w:t>Ответственный</w:t>
            </w:r>
          </w:p>
        </w:tc>
        <w:tc>
          <w:tcPr>
            <w:tcW w:w="10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right="-240"/>
              <w:rPr>
                <w:b/>
                <w:color w:val="0F1115"/>
                <w:sz w:val="22"/>
                <w:szCs w:val="18"/>
              </w:rPr>
            </w:pPr>
            <w:r>
              <w:rPr>
                <w:b/>
                <w:color w:val="0F1115"/>
                <w:sz w:val="22"/>
                <w:szCs w:val="18"/>
              </w:rPr>
              <w:t>Целевая аудитория и охват</w:t>
            </w:r>
          </w:p>
        </w:tc>
        <w:tc>
          <w:tcPr>
            <w:tcW w:w="1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right="-240"/>
              <w:rPr>
                <w:b/>
                <w:color w:val="0F1115"/>
                <w:sz w:val="22"/>
                <w:szCs w:val="18"/>
              </w:rPr>
            </w:pPr>
            <w:r>
              <w:rPr>
                <w:b/>
                <w:color w:val="0F1115"/>
                <w:sz w:val="22"/>
                <w:szCs w:val="18"/>
              </w:rPr>
              <w:t>Краткое содержание</w:t>
            </w:r>
          </w:p>
        </w:tc>
        <w:tc>
          <w:tcPr>
            <w:tcW w:w="147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right="-240"/>
              <w:rPr>
                <w:b/>
                <w:color w:val="0F1115"/>
                <w:sz w:val="22"/>
                <w:szCs w:val="18"/>
              </w:rPr>
            </w:pPr>
            <w:r>
              <w:rPr>
                <w:b/>
                <w:color w:val="0F1115"/>
                <w:sz w:val="22"/>
                <w:szCs w:val="18"/>
              </w:rPr>
              <w:t>Индикатор выполнения</w:t>
            </w:r>
          </w:p>
        </w:tc>
        <w:tc>
          <w:tcPr>
            <w:tcW w:w="103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right="-240"/>
              <w:rPr>
                <w:b/>
                <w:color w:val="0F1115"/>
                <w:sz w:val="22"/>
                <w:szCs w:val="18"/>
              </w:rPr>
            </w:pPr>
            <w:r>
              <w:rPr>
                <w:b/>
                <w:color w:val="0F1115"/>
                <w:sz w:val="22"/>
                <w:szCs w:val="18"/>
              </w:rPr>
              <w:t>Примечания (ресурсы, партнёры)</w:t>
            </w:r>
          </w:p>
        </w:tc>
      </w:tr>
      <w:tr w:rsidR="003C25D7">
        <w:tc>
          <w:tcPr>
            <w:tcW w:w="562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right="-240"/>
              <w:rPr>
                <w:color w:val="0F1115"/>
                <w:sz w:val="22"/>
                <w:szCs w:val="18"/>
              </w:rPr>
            </w:pPr>
            <w:r>
              <w:rPr>
                <w:color w:val="0F1115"/>
                <w:sz w:val="22"/>
                <w:szCs w:val="18"/>
              </w:rPr>
              <w:t>1.1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left="-98" w:right="-240"/>
              <w:rPr>
                <w:color w:val="0F1115"/>
                <w:sz w:val="22"/>
                <w:szCs w:val="18"/>
              </w:rPr>
            </w:pPr>
            <w:r>
              <w:rPr>
                <w:color w:val="0F1115"/>
                <w:sz w:val="22"/>
                <w:szCs w:val="18"/>
              </w:rPr>
              <w:t>Задача 1: Повысить информированность</w:t>
            </w:r>
          </w:p>
        </w:tc>
        <w:tc>
          <w:tcPr>
            <w:tcW w:w="95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left="-240" w:right="-133"/>
              <w:rPr>
                <w:color w:val="0F1115"/>
                <w:sz w:val="22"/>
                <w:szCs w:val="18"/>
              </w:rPr>
            </w:pPr>
            <w:r>
              <w:rPr>
                <w:color w:val="0F1115"/>
                <w:sz w:val="22"/>
                <w:szCs w:val="18"/>
              </w:rPr>
              <w:t>Разработка методического пакета</w:t>
            </w:r>
          </w:p>
        </w:tc>
        <w:tc>
          <w:tcPr>
            <w:tcW w:w="113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left="-206" w:right="-137"/>
              <w:rPr>
                <w:color w:val="0F1115"/>
                <w:sz w:val="22"/>
                <w:szCs w:val="18"/>
              </w:rPr>
            </w:pPr>
            <w:r>
              <w:rPr>
                <w:color w:val="0F1115"/>
                <w:sz w:val="22"/>
                <w:szCs w:val="18"/>
              </w:rPr>
              <w:t>01.02 - 10.02.2025</w:t>
            </w:r>
          </w:p>
        </w:tc>
        <w:tc>
          <w:tcPr>
            <w:tcW w:w="116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left="-202" w:right="-245"/>
              <w:rPr>
                <w:color w:val="0F1115"/>
                <w:sz w:val="22"/>
                <w:szCs w:val="18"/>
              </w:rPr>
            </w:pPr>
            <w:r>
              <w:rPr>
                <w:color w:val="0F1115"/>
                <w:sz w:val="22"/>
                <w:szCs w:val="18"/>
              </w:rPr>
              <w:t>Иванов А. (Координатор)</w:t>
            </w:r>
          </w:p>
        </w:tc>
        <w:tc>
          <w:tcPr>
            <w:tcW w:w="10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left="-119" w:right="-237" w:firstLine="21"/>
              <w:rPr>
                <w:color w:val="0F1115"/>
                <w:sz w:val="22"/>
                <w:szCs w:val="18"/>
              </w:rPr>
            </w:pPr>
            <w:r>
              <w:rPr>
                <w:color w:val="0F1115"/>
                <w:sz w:val="22"/>
                <w:szCs w:val="18"/>
              </w:rPr>
              <w:t>Команда проекта</w:t>
            </w:r>
          </w:p>
        </w:tc>
        <w:tc>
          <w:tcPr>
            <w:tcW w:w="1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left="-243" w:right="-244"/>
              <w:rPr>
                <w:color w:val="0F1115"/>
                <w:sz w:val="22"/>
                <w:szCs w:val="18"/>
              </w:rPr>
            </w:pPr>
            <w:r>
              <w:rPr>
                <w:color w:val="0F1115"/>
                <w:sz w:val="22"/>
                <w:szCs w:val="18"/>
              </w:rPr>
              <w:t>Создание презентации, сценария урока, макетов раздаток</w:t>
            </w:r>
          </w:p>
        </w:tc>
        <w:tc>
          <w:tcPr>
            <w:tcW w:w="147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left="-236" w:right="-147"/>
              <w:rPr>
                <w:color w:val="0F1115"/>
                <w:sz w:val="22"/>
                <w:szCs w:val="18"/>
              </w:rPr>
            </w:pPr>
            <w:r>
              <w:rPr>
                <w:color w:val="0F1115"/>
                <w:sz w:val="22"/>
                <w:szCs w:val="18"/>
              </w:rPr>
              <w:t>Пакет материалов утверждён наставником</w:t>
            </w:r>
          </w:p>
        </w:tc>
        <w:tc>
          <w:tcPr>
            <w:tcW w:w="1035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3C25D7" w:rsidRDefault="00797D5D">
            <w:pPr>
              <w:ind w:left="-191" w:right="70"/>
              <w:jc w:val="both"/>
              <w:rPr>
                <w:color w:val="0F1115"/>
                <w:sz w:val="22"/>
                <w:szCs w:val="18"/>
              </w:rPr>
            </w:pPr>
            <w:r>
              <w:rPr>
                <w:color w:val="0F1115"/>
                <w:sz w:val="22"/>
                <w:szCs w:val="18"/>
              </w:rPr>
              <w:t>Использование школьного ноутбука</w:t>
            </w:r>
          </w:p>
        </w:tc>
      </w:tr>
      <w:tr w:rsidR="003C25D7">
        <w:tc>
          <w:tcPr>
            <w:tcW w:w="562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right="-240"/>
              <w:rPr>
                <w:color w:val="0F1115"/>
                <w:sz w:val="22"/>
                <w:szCs w:val="18"/>
              </w:rPr>
            </w:pPr>
            <w:r>
              <w:rPr>
                <w:color w:val="0F1115"/>
                <w:sz w:val="22"/>
                <w:szCs w:val="18"/>
              </w:rPr>
              <w:t>1.2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3C25D7">
            <w:pPr>
              <w:ind w:left="-98" w:right="-240"/>
              <w:rPr>
                <w:color w:val="0F1115"/>
                <w:sz w:val="22"/>
                <w:szCs w:val="18"/>
              </w:rPr>
            </w:pPr>
          </w:p>
        </w:tc>
        <w:tc>
          <w:tcPr>
            <w:tcW w:w="95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left="-240" w:right="-133"/>
              <w:rPr>
                <w:color w:val="0F1115"/>
                <w:sz w:val="22"/>
                <w:szCs w:val="18"/>
              </w:rPr>
            </w:pPr>
            <w:r>
              <w:rPr>
                <w:color w:val="0F1115"/>
                <w:sz w:val="22"/>
                <w:szCs w:val="18"/>
              </w:rPr>
              <w:t>Вводный урок-презентация</w:t>
            </w:r>
          </w:p>
        </w:tc>
        <w:tc>
          <w:tcPr>
            <w:tcW w:w="113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left="-206" w:right="-137"/>
              <w:rPr>
                <w:color w:val="0F1115"/>
                <w:sz w:val="22"/>
                <w:szCs w:val="18"/>
              </w:rPr>
            </w:pPr>
            <w:r>
              <w:rPr>
                <w:color w:val="0F1115"/>
                <w:sz w:val="22"/>
                <w:szCs w:val="18"/>
              </w:rPr>
              <w:t>15.02.2025</w:t>
            </w:r>
          </w:p>
        </w:tc>
        <w:tc>
          <w:tcPr>
            <w:tcW w:w="116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left="-202" w:right="-245"/>
              <w:rPr>
                <w:color w:val="0F1115"/>
                <w:sz w:val="22"/>
                <w:szCs w:val="18"/>
              </w:rPr>
            </w:pPr>
            <w:r>
              <w:rPr>
                <w:color w:val="0F1115"/>
                <w:sz w:val="22"/>
                <w:szCs w:val="18"/>
              </w:rPr>
              <w:t>Петрова Б. (ведущий) + Иванов А.</w:t>
            </w:r>
          </w:p>
        </w:tc>
        <w:tc>
          <w:tcPr>
            <w:tcW w:w="10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left="-119" w:right="-237" w:firstLine="21"/>
              <w:rPr>
                <w:color w:val="0F1115"/>
                <w:sz w:val="22"/>
                <w:szCs w:val="18"/>
              </w:rPr>
            </w:pPr>
            <w:r>
              <w:rPr>
                <w:color w:val="0F1115"/>
                <w:sz w:val="22"/>
                <w:szCs w:val="18"/>
              </w:rPr>
              <w:t>5А, 5Б классы (50 чел.)</w:t>
            </w:r>
          </w:p>
        </w:tc>
        <w:tc>
          <w:tcPr>
            <w:tcW w:w="1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left="-243" w:right="-244"/>
              <w:rPr>
                <w:color w:val="0F1115"/>
                <w:sz w:val="22"/>
                <w:szCs w:val="18"/>
              </w:rPr>
            </w:pPr>
            <w:r>
              <w:rPr>
                <w:color w:val="0F1115"/>
                <w:sz w:val="22"/>
                <w:szCs w:val="18"/>
              </w:rPr>
              <w:t>Интерактивный урок с викториной и показом ролика</w:t>
            </w:r>
          </w:p>
        </w:tc>
        <w:tc>
          <w:tcPr>
            <w:tcW w:w="147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left="-236" w:right="-147"/>
              <w:rPr>
                <w:color w:val="0F1115"/>
                <w:sz w:val="22"/>
                <w:szCs w:val="18"/>
              </w:rPr>
            </w:pPr>
            <w:r>
              <w:rPr>
                <w:color w:val="0F1115"/>
                <w:sz w:val="22"/>
                <w:szCs w:val="18"/>
              </w:rPr>
              <w:t>Проведено 2 урока, роздано 50 памяток</w:t>
            </w:r>
          </w:p>
        </w:tc>
        <w:tc>
          <w:tcPr>
            <w:tcW w:w="1035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3C25D7" w:rsidRDefault="00797D5D">
            <w:pPr>
              <w:ind w:left="-191" w:right="70"/>
              <w:jc w:val="both"/>
              <w:rPr>
                <w:color w:val="0F1115"/>
                <w:sz w:val="22"/>
                <w:szCs w:val="18"/>
              </w:rPr>
            </w:pPr>
            <w:r>
              <w:rPr>
                <w:color w:val="0F1115"/>
                <w:sz w:val="22"/>
                <w:szCs w:val="18"/>
              </w:rPr>
              <w:t>Кабинет №34, проектор</w:t>
            </w:r>
          </w:p>
        </w:tc>
      </w:tr>
      <w:tr w:rsidR="003C25D7">
        <w:tc>
          <w:tcPr>
            <w:tcW w:w="562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right="-240"/>
              <w:rPr>
                <w:color w:val="0F1115"/>
                <w:sz w:val="22"/>
                <w:szCs w:val="18"/>
              </w:rPr>
            </w:pPr>
            <w:r>
              <w:rPr>
                <w:color w:val="0F1115"/>
                <w:sz w:val="22"/>
                <w:szCs w:val="18"/>
              </w:rPr>
              <w:t>2.1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left="-98" w:right="-240"/>
              <w:rPr>
                <w:color w:val="0F1115"/>
                <w:sz w:val="22"/>
                <w:szCs w:val="18"/>
              </w:rPr>
            </w:pPr>
            <w:r>
              <w:rPr>
                <w:color w:val="0F1115"/>
                <w:sz w:val="22"/>
                <w:szCs w:val="18"/>
              </w:rPr>
              <w:t>Задача 2: Отработка навыков</w:t>
            </w:r>
          </w:p>
        </w:tc>
        <w:tc>
          <w:tcPr>
            <w:tcW w:w="95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left="-240" w:right="-133"/>
              <w:rPr>
                <w:color w:val="0F1115"/>
                <w:sz w:val="22"/>
                <w:szCs w:val="18"/>
              </w:rPr>
            </w:pPr>
            <w:r>
              <w:rPr>
                <w:color w:val="0F1115"/>
                <w:sz w:val="22"/>
                <w:szCs w:val="18"/>
              </w:rPr>
              <w:t>Мастер-класс «Сортировка за 5 минут»</w:t>
            </w:r>
          </w:p>
        </w:tc>
        <w:tc>
          <w:tcPr>
            <w:tcW w:w="113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left="-206" w:right="-137"/>
              <w:rPr>
                <w:color w:val="0F1115"/>
                <w:sz w:val="22"/>
                <w:szCs w:val="18"/>
              </w:rPr>
            </w:pPr>
            <w:r>
              <w:rPr>
                <w:color w:val="0F1115"/>
                <w:sz w:val="22"/>
                <w:szCs w:val="18"/>
              </w:rPr>
              <w:t>01.03.2025</w:t>
            </w:r>
          </w:p>
        </w:tc>
        <w:tc>
          <w:tcPr>
            <w:tcW w:w="116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left="-202" w:right="-245"/>
              <w:rPr>
                <w:color w:val="0F1115"/>
                <w:sz w:val="22"/>
                <w:szCs w:val="18"/>
              </w:rPr>
            </w:pPr>
            <w:r>
              <w:rPr>
                <w:color w:val="0F1115"/>
                <w:sz w:val="22"/>
                <w:szCs w:val="18"/>
              </w:rPr>
              <w:t>Сидоров В. (Эксперт)</w:t>
            </w:r>
          </w:p>
        </w:tc>
        <w:tc>
          <w:tcPr>
            <w:tcW w:w="100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left="-119" w:right="-237" w:firstLine="21"/>
              <w:rPr>
                <w:color w:val="0F1115"/>
                <w:sz w:val="22"/>
                <w:szCs w:val="18"/>
              </w:rPr>
            </w:pPr>
            <w:r>
              <w:rPr>
                <w:color w:val="0F1115"/>
                <w:sz w:val="22"/>
                <w:szCs w:val="18"/>
              </w:rPr>
              <w:t>Учащиеся 6-х классов (60 чел.)</w:t>
            </w:r>
          </w:p>
        </w:tc>
        <w:tc>
          <w:tcPr>
            <w:tcW w:w="112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left="-243" w:right="-244"/>
              <w:rPr>
                <w:color w:val="0F1115"/>
                <w:sz w:val="22"/>
                <w:szCs w:val="18"/>
              </w:rPr>
            </w:pPr>
            <w:r>
              <w:rPr>
                <w:color w:val="0F1115"/>
                <w:sz w:val="22"/>
                <w:szCs w:val="18"/>
              </w:rPr>
              <w:t>Практическое занятие с разными видами отходов</w:t>
            </w:r>
          </w:p>
        </w:tc>
        <w:tc>
          <w:tcPr>
            <w:tcW w:w="147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left="-236" w:right="-147"/>
              <w:rPr>
                <w:color w:val="0F1115"/>
                <w:sz w:val="22"/>
                <w:szCs w:val="18"/>
              </w:rPr>
            </w:pPr>
            <w:r>
              <w:rPr>
                <w:color w:val="0F1115"/>
                <w:sz w:val="22"/>
                <w:szCs w:val="18"/>
              </w:rPr>
              <w:t>Проведено 2 сессии по 30 чел., использовано 10 наборов-тренажёров</w:t>
            </w:r>
          </w:p>
        </w:tc>
        <w:tc>
          <w:tcPr>
            <w:tcW w:w="1035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3C25D7" w:rsidRDefault="00797D5D">
            <w:pPr>
              <w:ind w:left="-191" w:right="70"/>
              <w:rPr>
                <w:color w:val="0F1115"/>
                <w:sz w:val="22"/>
                <w:szCs w:val="18"/>
              </w:rPr>
            </w:pPr>
            <w:r>
              <w:rPr>
                <w:color w:val="0F1115"/>
                <w:sz w:val="22"/>
                <w:szCs w:val="18"/>
              </w:rPr>
              <w:t>Спортивный зал, закупленные тренажёры</w:t>
            </w:r>
          </w:p>
        </w:tc>
      </w:tr>
      <w:tr w:rsidR="003C25D7">
        <w:tc>
          <w:tcPr>
            <w:tcW w:w="562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right="-240"/>
              <w:rPr>
                <w:color w:val="0F1115"/>
                <w:sz w:val="22"/>
                <w:szCs w:val="18"/>
              </w:rPr>
            </w:pPr>
            <w:r>
              <w:rPr>
                <w:color w:val="0F1115"/>
                <w:sz w:val="22"/>
                <w:szCs w:val="18"/>
              </w:rPr>
              <w:t>...</w:t>
            </w:r>
          </w:p>
        </w:tc>
        <w:tc>
          <w:tcPr>
            <w:tcW w:w="127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right="-240"/>
              <w:rPr>
                <w:color w:val="0F1115"/>
                <w:sz w:val="22"/>
                <w:szCs w:val="18"/>
              </w:rPr>
            </w:pPr>
            <w:r>
              <w:rPr>
                <w:color w:val="0F1115"/>
                <w:sz w:val="22"/>
                <w:szCs w:val="18"/>
              </w:rPr>
              <w:t>...</w:t>
            </w:r>
          </w:p>
        </w:tc>
        <w:tc>
          <w:tcPr>
            <w:tcW w:w="95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right="-240"/>
              <w:rPr>
                <w:color w:val="0F1115"/>
                <w:sz w:val="22"/>
                <w:szCs w:val="18"/>
              </w:rPr>
            </w:pPr>
            <w:r>
              <w:rPr>
                <w:color w:val="0F1115"/>
                <w:sz w:val="22"/>
                <w:szCs w:val="18"/>
              </w:rPr>
              <w:t>...</w:t>
            </w:r>
          </w:p>
        </w:tc>
        <w:tc>
          <w:tcPr>
            <w:tcW w:w="113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right="-240"/>
              <w:rPr>
                <w:color w:val="0F1115"/>
                <w:sz w:val="22"/>
                <w:szCs w:val="18"/>
              </w:rPr>
            </w:pPr>
            <w:r>
              <w:rPr>
                <w:color w:val="0F1115"/>
                <w:sz w:val="22"/>
                <w:szCs w:val="18"/>
              </w:rPr>
              <w:t>...</w:t>
            </w:r>
          </w:p>
        </w:tc>
        <w:tc>
          <w:tcPr>
            <w:tcW w:w="116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right="-240"/>
              <w:rPr>
                <w:color w:val="0F1115"/>
                <w:sz w:val="22"/>
                <w:szCs w:val="18"/>
              </w:rPr>
            </w:pPr>
            <w:r>
              <w:rPr>
                <w:color w:val="0F1115"/>
                <w:sz w:val="22"/>
                <w:szCs w:val="18"/>
              </w:rPr>
              <w:t>...</w:t>
            </w:r>
          </w:p>
        </w:tc>
        <w:tc>
          <w:tcPr>
            <w:tcW w:w="1001" w:type="dxa"/>
            <w:shd w:val="clear" w:color="auto" w:fill="FFFFFF"/>
            <w:vAlign w:val="center"/>
          </w:tcPr>
          <w:p w:rsidR="003C25D7" w:rsidRDefault="003C25D7">
            <w:pPr>
              <w:ind w:right="-240"/>
              <w:rPr>
                <w:sz w:val="22"/>
                <w:szCs w:val="18"/>
              </w:rPr>
            </w:pPr>
          </w:p>
        </w:tc>
        <w:tc>
          <w:tcPr>
            <w:tcW w:w="1127" w:type="dxa"/>
            <w:shd w:val="clear" w:color="auto" w:fill="FFFFFF"/>
            <w:vAlign w:val="center"/>
          </w:tcPr>
          <w:p w:rsidR="003C25D7" w:rsidRDefault="003C25D7">
            <w:pPr>
              <w:ind w:right="-240"/>
              <w:rPr>
                <w:sz w:val="22"/>
                <w:szCs w:val="18"/>
              </w:rPr>
            </w:pPr>
          </w:p>
        </w:tc>
        <w:tc>
          <w:tcPr>
            <w:tcW w:w="1478" w:type="dxa"/>
            <w:shd w:val="clear" w:color="auto" w:fill="FFFFFF"/>
            <w:vAlign w:val="center"/>
          </w:tcPr>
          <w:p w:rsidR="003C25D7" w:rsidRDefault="003C25D7">
            <w:pPr>
              <w:ind w:right="-240"/>
              <w:rPr>
                <w:sz w:val="22"/>
                <w:szCs w:val="18"/>
              </w:rPr>
            </w:pPr>
          </w:p>
        </w:tc>
        <w:tc>
          <w:tcPr>
            <w:tcW w:w="1035" w:type="dxa"/>
            <w:shd w:val="clear" w:color="auto" w:fill="FFFFFF"/>
            <w:vAlign w:val="center"/>
          </w:tcPr>
          <w:p w:rsidR="003C25D7" w:rsidRDefault="003C25D7">
            <w:pPr>
              <w:ind w:right="-240"/>
              <w:rPr>
                <w:sz w:val="22"/>
                <w:szCs w:val="18"/>
              </w:rPr>
            </w:pPr>
          </w:p>
        </w:tc>
      </w:tr>
    </w:tbl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Альтернатива: Диаграмма Ганта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более сложных или длительных проектов используйте диаграмму Ганта (можно создать в Google Sheets, Excel или специальных сервисах типа GanttPRO). Она наглядно показывает продолжительность и параллельность задач.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ШАГ 5: Интеграция с другими разделами заявки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 мероприятий не должен существовать отдельно. Он напрямую связан с: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Бюджетом:</w:t>
      </w:r>
      <w:r>
        <w:rPr>
          <w:sz w:val="28"/>
          <w:szCs w:val="28"/>
        </w:rPr>
        <w:t xml:space="preserve"> Каждому мероприятию соответствуют свои статьи расходов (канцтовары для мастер-класса, аренда оборудования для фестиваля).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Командой:</w:t>
      </w:r>
      <w:r>
        <w:rPr>
          <w:sz w:val="28"/>
          <w:szCs w:val="28"/>
        </w:rPr>
        <w:t xml:space="preserve"> У каждого мероприятия есть ответственные.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Ожидаемыми результатами:</w:t>
      </w:r>
      <w:r>
        <w:rPr>
          <w:sz w:val="28"/>
          <w:szCs w:val="28"/>
        </w:rPr>
        <w:t xml:space="preserve"> Сумма индикаторов мероприятий даёт общие количественные показатели проекта.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Календарём:</w:t>
      </w:r>
      <w:r>
        <w:rPr>
          <w:sz w:val="28"/>
          <w:szCs w:val="28"/>
        </w:rPr>
        <w:t xml:space="preserve"> Даты должны быть реалистичными и не противоречить друг другу.</w:t>
      </w:r>
    </w:p>
    <w:p w:rsidR="003C25D7" w:rsidRDefault="00797D5D">
      <w:pPr>
        <w:spacing w:line="259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Контрольный список для проверки плана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Полнота:</w:t>
      </w:r>
      <w:r>
        <w:rPr>
          <w:sz w:val="28"/>
          <w:szCs w:val="28"/>
        </w:rPr>
        <w:t xml:space="preserve"> План покрывает все задачи проекта? Нет ли пробелов?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Логика:</w:t>
      </w:r>
      <w:r>
        <w:rPr>
          <w:sz w:val="28"/>
          <w:szCs w:val="28"/>
        </w:rPr>
        <w:t xml:space="preserve"> Можно ли проследить чёткую связь: Проблема → Цель → Задача → Мероприятие?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Реалистичность сроков:</w:t>
      </w:r>
      <w:r>
        <w:rPr>
          <w:sz w:val="28"/>
          <w:szCs w:val="28"/>
        </w:rPr>
        <w:t xml:space="preserve"> Учтены ли время на подготовку, школьные каникулы, экзамены, праздники?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Баланс нагрузки:</w:t>
      </w:r>
      <w:r>
        <w:rPr>
          <w:sz w:val="28"/>
          <w:szCs w:val="28"/>
        </w:rPr>
        <w:t xml:space="preserve"> Равномерно ли распределены мероприятия по времени? Не получился ли «завал» в один месяц?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Измеримость:</w:t>
      </w:r>
      <w:r>
        <w:rPr>
          <w:sz w:val="28"/>
          <w:szCs w:val="28"/>
        </w:rPr>
        <w:t xml:space="preserve"> Для каждого мероприятия есть понятный и проверяемый индикатор?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Ресурсное обеспечение:</w:t>
      </w:r>
      <w:r>
        <w:rPr>
          <w:sz w:val="28"/>
          <w:szCs w:val="28"/>
        </w:rPr>
        <w:t xml:space="preserve"> Для каждого мероприятия указаны или понятны необходимые ресурсы?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Ответственность:</w:t>
      </w:r>
      <w:r>
        <w:rPr>
          <w:sz w:val="28"/>
          <w:szCs w:val="28"/>
        </w:rPr>
        <w:t xml:space="preserve"> За каждое мероприятие отвечает конкретный человек.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Ясность</w:t>
      </w:r>
      <w:r>
        <w:rPr>
          <w:sz w:val="28"/>
          <w:szCs w:val="28"/>
        </w:rPr>
        <w:t>: Сможет ли человек, не знакомый с проектом, понять из плана, что будет происходить?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Пример плохого мероприятия:</w:t>
      </w:r>
      <w:r>
        <w:rPr>
          <w:sz w:val="28"/>
          <w:szCs w:val="28"/>
        </w:rPr>
        <w:t xml:space="preserve"> «Работа с молодёжью» (размыто, не измеримо, не привязано к задаче).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Пример хорошего мероприятия:</w:t>
      </w:r>
      <w:r>
        <w:rPr>
          <w:sz w:val="28"/>
          <w:szCs w:val="28"/>
        </w:rPr>
        <w:t xml:space="preserve"> «Проведение серии из 4 игровых тренингов по командообразованию для 20 участников школьного актива (даты)».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Шаблон для быстрого старта (для школьного проекта):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Проект: «[Название]»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Сроки реализации: с [дата] по [дата]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2043"/>
        <w:gridCol w:w="1244"/>
        <w:gridCol w:w="2063"/>
        <w:gridCol w:w="1873"/>
      </w:tblGrid>
      <w:tr w:rsidR="003C25D7">
        <w:trPr>
          <w:tblHeader/>
        </w:trPr>
        <w:tc>
          <w:tcPr>
            <w:tcW w:w="2122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spacing w:line="375" w:lineRule="atLeast"/>
              <w:ind w:right="-98"/>
              <w:rPr>
                <w:b/>
                <w:color w:val="0F1115"/>
              </w:rPr>
            </w:pPr>
            <w:r>
              <w:rPr>
                <w:b/>
                <w:color w:val="0F1115"/>
              </w:rPr>
              <w:t>Что делаем? (Мероприятие)</w:t>
            </w:r>
          </w:p>
        </w:tc>
        <w:tc>
          <w:tcPr>
            <w:tcW w:w="20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spacing w:line="375" w:lineRule="atLeast"/>
              <w:ind w:right="-98"/>
              <w:rPr>
                <w:b/>
                <w:color w:val="0F1115"/>
              </w:rPr>
            </w:pPr>
            <w:r>
              <w:rPr>
                <w:b/>
                <w:color w:val="0F1115"/>
              </w:rPr>
              <w:t>Для чего? (Задача)</w:t>
            </w:r>
          </w:p>
        </w:tc>
        <w:tc>
          <w:tcPr>
            <w:tcW w:w="124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spacing w:line="375" w:lineRule="atLeast"/>
              <w:ind w:right="-98"/>
              <w:rPr>
                <w:b/>
                <w:color w:val="0F1115"/>
              </w:rPr>
            </w:pPr>
            <w:r>
              <w:rPr>
                <w:b/>
                <w:color w:val="0F1115"/>
              </w:rPr>
              <w:t>Когда?</w:t>
            </w:r>
          </w:p>
        </w:tc>
        <w:tc>
          <w:tcPr>
            <w:tcW w:w="206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spacing w:line="375" w:lineRule="atLeast"/>
              <w:ind w:right="-98"/>
              <w:rPr>
                <w:b/>
                <w:color w:val="0F1115"/>
              </w:rPr>
            </w:pPr>
            <w:r>
              <w:rPr>
                <w:b/>
                <w:color w:val="0F1115"/>
              </w:rPr>
              <w:t>Кто отвечает?</w:t>
            </w:r>
          </w:p>
        </w:tc>
        <w:tc>
          <w:tcPr>
            <w:tcW w:w="187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spacing w:line="375" w:lineRule="atLeast"/>
              <w:ind w:right="-98"/>
              <w:rPr>
                <w:b/>
                <w:color w:val="0F1115"/>
              </w:rPr>
            </w:pPr>
            <w:r>
              <w:rPr>
                <w:b/>
                <w:color w:val="0F1115"/>
              </w:rPr>
              <w:t>Как поймём, что получилось?</w:t>
            </w:r>
          </w:p>
        </w:tc>
      </w:tr>
      <w:tr w:rsidR="003C25D7">
        <w:tc>
          <w:tcPr>
            <w:tcW w:w="2122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spacing w:line="375" w:lineRule="atLeast"/>
              <w:ind w:right="-98"/>
              <w:rPr>
                <w:color w:val="0F1115"/>
                <w:sz w:val="22"/>
              </w:rPr>
            </w:pPr>
            <w:r>
              <w:rPr>
                <w:color w:val="0F1115"/>
                <w:sz w:val="22"/>
              </w:rPr>
              <w:t>1. Создаем группу проекта ВК</w:t>
            </w:r>
          </w:p>
        </w:tc>
        <w:tc>
          <w:tcPr>
            <w:tcW w:w="20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spacing w:line="375" w:lineRule="atLeast"/>
              <w:ind w:left="-99" w:right="-98"/>
              <w:rPr>
                <w:color w:val="0F1115"/>
                <w:sz w:val="22"/>
              </w:rPr>
            </w:pPr>
            <w:r>
              <w:rPr>
                <w:color w:val="0F1115"/>
                <w:sz w:val="22"/>
              </w:rPr>
              <w:t>Информирование</w:t>
            </w:r>
          </w:p>
        </w:tc>
        <w:tc>
          <w:tcPr>
            <w:tcW w:w="124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spacing w:line="375" w:lineRule="atLeast"/>
              <w:ind w:left="-99" w:right="-98"/>
              <w:rPr>
                <w:color w:val="0F1115"/>
                <w:sz w:val="22"/>
              </w:rPr>
            </w:pPr>
            <w:r>
              <w:rPr>
                <w:color w:val="0F1115"/>
                <w:sz w:val="22"/>
              </w:rPr>
              <w:t>1-я неделя</w:t>
            </w:r>
          </w:p>
        </w:tc>
        <w:tc>
          <w:tcPr>
            <w:tcW w:w="206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spacing w:line="375" w:lineRule="atLeast"/>
              <w:ind w:left="-99" w:right="-98"/>
              <w:rPr>
                <w:color w:val="0F1115"/>
                <w:sz w:val="22"/>
              </w:rPr>
            </w:pPr>
            <w:r>
              <w:rPr>
                <w:color w:val="0F1115"/>
                <w:sz w:val="22"/>
              </w:rPr>
              <w:t>Саша Петров</w:t>
            </w:r>
          </w:p>
        </w:tc>
        <w:tc>
          <w:tcPr>
            <w:tcW w:w="1873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3C25D7" w:rsidRDefault="00797D5D">
            <w:pPr>
              <w:spacing w:line="375" w:lineRule="atLeast"/>
              <w:ind w:left="-99" w:right="-98"/>
              <w:rPr>
                <w:color w:val="0F1115"/>
                <w:sz w:val="22"/>
              </w:rPr>
            </w:pPr>
            <w:r>
              <w:rPr>
                <w:color w:val="0F1115"/>
                <w:sz w:val="22"/>
              </w:rPr>
              <w:t>Группа создана, 100+ подписчиков</w:t>
            </w:r>
          </w:p>
        </w:tc>
      </w:tr>
      <w:tr w:rsidR="003C25D7">
        <w:tc>
          <w:tcPr>
            <w:tcW w:w="2122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spacing w:line="375" w:lineRule="atLeast"/>
              <w:ind w:right="-98"/>
              <w:rPr>
                <w:color w:val="0F1115"/>
                <w:sz w:val="22"/>
              </w:rPr>
            </w:pPr>
            <w:r>
              <w:rPr>
                <w:color w:val="0F1115"/>
                <w:sz w:val="22"/>
              </w:rPr>
              <w:t>2. Проводим опрос среди учеников</w:t>
            </w:r>
          </w:p>
        </w:tc>
        <w:tc>
          <w:tcPr>
            <w:tcW w:w="20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spacing w:line="375" w:lineRule="atLeast"/>
              <w:ind w:left="-99" w:right="-98"/>
              <w:rPr>
                <w:color w:val="0F1115"/>
                <w:sz w:val="22"/>
              </w:rPr>
            </w:pPr>
            <w:r>
              <w:rPr>
                <w:color w:val="0F1115"/>
                <w:sz w:val="22"/>
              </w:rPr>
              <w:t>Исследование проблемы</w:t>
            </w:r>
          </w:p>
        </w:tc>
        <w:tc>
          <w:tcPr>
            <w:tcW w:w="124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spacing w:line="375" w:lineRule="atLeast"/>
              <w:ind w:left="-99" w:right="-98"/>
              <w:rPr>
                <w:color w:val="0F1115"/>
                <w:sz w:val="22"/>
              </w:rPr>
            </w:pPr>
            <w:r>
              <w:rPr>
                <w:color w:val="0F1115"/>
                <w:sz w:val="22"/>
              </w:rPr>
              <w:t>2-я неделя</w:t>
            </w:r>
          </w:p>
        </w:tc>
        <w:tc>
          <w:tcPr>
            <w:tcW w:w="206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spacing w:line="375" w:lineRule="atLeast"/>
              <w:ind w:left="-99" w:right="-98"/>
              <w:rPr>
                <w:color w:val="0F1115"/>
                <w:sz w:val="22"/>
              </w:rPr>
            </w:pPr>
            <w:r>
              <w:rPr>
                <w:color w:val="0F1115"/>
                <w:sz w:val="22"/>
              </w:rPr>
              <w:t>Мария Иванова</w:t>
            </w:r>
          </w:p>
        </w:tc>
        <w:tc>
          <w:tcPr>
            <w:tcW w:w="1873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3C25D7" w:rsidRDefault="00797D5D">
            <w:pPr>
              <w:spacing w:line="375" w:lineRule="atLeast"/>
              <w:ind w:left="-99" w:right="-98"/>
              <w:rPr>
                <w:color w:val="0F1115"/>
                <w:sz w:val="22"/>
              </w:rPr>
            </w:pPr>
            <w:r>
              <w:rPr>
                <w:color w:val="0F1115"/>
                <w:sz w:val="22"/>
              </w:rPr>
              <w:t>Опрошено 150 чел., данные обработаны</w:t>
            </w:r>
          </w:p>
        </w:tc>
      </w:tr>
      <w:tr w:rsidR="003C25D7">
        <w:tc>
          <w:tcPr>
            <w:tcW w:w="2122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spacing w:line="375" w:lineRule="atLeast"/>
              <w:ind w:right="-98"/>
              <w:rPr>
                <w:color w:val="0F1115"/>
                <w:sz w:val="22"/>
              </w:rPr>
            </w:pPr>
            <w:r>
              <w:rPr>
                <w:color w:val="0F1115"/>
                <w:sz w:val="22"/>
              </w:rPr>
              <w:t>3. Мастер-класс «Первая помощь»</w:t>
            </w:r>
          </w:p>
        </w:tc>
        <w:tc>
          <w:tcPr>
            <w:tcW w:w="20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spacing w:line="375" w:lineRule="atLeast"/>
              <w:ind w:left="-99" w:right="-98"/>
              <w:rPr>
                <w:color w:val="0F1115"/>
                <w:sz w:val="22"/>
              </w:rPr>
            </w:pPr>
            <w:r>
              <w:rPr>
                <w:color w:val="0F1115"/>
                <w:sz w:val="22"/>
              </w:rPr>
              <w:t>Образование</w:t>
            </w:r>
          </w:p>
        </w:tc>
        <w:tc>
          <w:tcPr>
            <w:tcW w:w="124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spacing w:line="375" w:lineRule="atLeast"/>
              <w:ind w:left="-99" w:right="-98"/>
              <w:rPr>
                <w:color w:val="0F1115"/>
                <w:sz w:val="22"/>
              </w:rPr>
            </w:pPr>
            <w:r>
              <w:rPr>
                <w:color w:val="0F1115"/>
                <w:sz w:val="22"/>
              </w:rPr>
              <w:t>4-я неделя</w:t>
            </w:r>
          </w:p>
        </w:tc>
        <w:tc>
          <w:tcPr>
            <w:tcW w:w="206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spacing w:line="375" w:lineRule="atLeast"/>
              <w:ind w:left="-99" w:right="-98"/>
              <w:rPr>
                <w:color w:val="0F1115"/>
                <w:sz w:val="22"/>
              </w:rPr>
            </w:pPr>
            <w:r>
              <w:rPr>
                <w:color w:val="0F1115"/>
                <w:sz w:val="22"/>
              </w:rPr>
              <w:t>Приглашённый врач + команда</w:t>
            </w:r>
          </w:p>
        </w:tc>
        <w:tc>
          <w:tcPr>
            <w:tcW w:w="1873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3C25D7" w:rsidRDefault="00797D5D">
            <w:pPr>
              <w:spacing w:line="375" w:lineRule="atLeast"/>
              <w:ind w:left="-99" w:right="-98"/>
              <w:rPr>
                <w:color w:val="0F1115"/>
                <w:sz w:val="22"/>
              </w:rPr>
            </w:pPr>
            <w:r>
              <w:rPr>
                <w:color w:val="0F1115"/>
                <w:sz w:val="22"/>
              </w:rPr>
              <w:t>30 участников, фотоотчёт, тест</w:t>
            </w:r>
          </w:p>
        </w:tc>
      </w:tr>
      <w:tr w:rsidR="003C25D7">
        <w:tc>
          <w:tcPr>
            <w:tcW w:w="2122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spacing w:line="375" w:lineRule="atLeast"/>
              <w:ind w:right="-98"/>
              <w:rPr>
                <w:color w:val="0F1115"/>
                <w:sz w:val="22"/>
              </w:rPr>
            </w:pPr>
            <w:r>
              <w:rPr>
                <w:color w:val="0F1115"/>
                <w:sz w:val="22"/>
              </w:rPr>
              <w:t>4. Флешмоб в школьном дворе</w:t>
            </w:r>
          </w:p>
        </w:tc>
        <w:tc>
          <w:tcPr>
            <w:tcW w:w="20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spacing w:line="375" w:lineRule="atLeast"/>
              <w:ind w:left="-99" w:right="-98"/>
              <w:rPr>
                <w:color w:val="0F1115"/>
                <w:sz w:val="22"/>
              </w:rPr>
            </w:pPr>
            <w:r>
              <w:rPr>
                <w:color w:val="0F1115"/>
                <w:sz w:val="22"/>
              </w:rPr>
              <w:t>Привлечение внимания</w:t>
            </w:r>
          </w:p>
        </w:tc>
        <w:tc>
          <w:tcPr>
            <w:tcW w:w="124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spacing w:line="375" w:lineRule="atLeast"/>
              <w:ind w:left="-99" w:right="-98"/>
              <w:rPr>
                <w:color w:val="0F1115"/>
                <w:sz w:val="22"/>
              </w:rPr>
            </w:pPr>
            <w:r>
              <w:rPr>
                <w:color w:val="0F1115"/>
                <w:sz w:val="22"/>
              </w:rPr>
              <w:t>6-я неделя</w:t>
            </w:r>
          </w:p>
        </w:tc>
        <w:tc>
          <w:tcPr>
            <w:tcW w:w="206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spacing w:line="375" w:lineRule="atLeast"/>
              <w:ind w:left="-99" w:right="-98"/>
              <w:rPr>
                <w:color w:val="0F1115"/>
                <w:sz w:val="22"/>
              </w:rPr>
            </w:pPr>
            <w:r>
              <w:rPr>
                <w:color w:val="0F1115"/>
                <w:sz w:val="22"/>
              </w:rPr>
              <w:t>Вся команда</w:t>
            </w:r>
          </w:p>
        </w:tc>
        <w:tc>
          <w:tcPr>
            <w:tcW w:w="1873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3C25D7" w:rsidRDefault="00797D5D">
            <w:pPr>
              <w:spacing w:line="375" w:lineRule="atLeast"/>
              <w:ind w:left="-99" w:right="-98"/>
              <w:rPr>
                <w:color w:val="0F1115"/>
                <w:sz w:val="22"/>
              </w:rPr>
            </w:pPr>
            <w:r>
              <w:rPr>
                <w:color w:val="0F1115"/>
                <w:sz w:val="22"/>
              </w:rPr>
              <w:t>50+ участников, публикация в местной газете</w:t>
            </w:r>
          </w:p>
        </w:tc>
      </w:tr>
      <w:tr w:rsidR="003C25D7">
        <w:tc>
          <w:tcPr>
            <w:tcW w:w="2122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spacing w:line="375" w:lineRule="atLeast"/>
              <w:ind w:right="-98"/>
              <w:rPr>
                <w:color w:val="0F1115"/>
                <w:sz w:val="22"/>
              </w:rPr>
            </w:pPr>
            <w:r>
              <w:rPr>
                <w:color w:val="0F1115"/>
                <w:sz w:val="22"/>
              </w:rPr>
              <w:lastRenderedPageBreak/>
              <w:t>5. Подведение итогов, награждение</w:t>
            </w:r>
          </w:p>
        </w:tc>
        <w:tc>
          <w:tcPr>
            <w:tcW w:w="204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spacing w:line="375" w:lineRule="atLeast"/>
              <w:ind w:left="-99" w:right="-98"/>
              <w:rPr>
                <w:color w:val="0F1115"/>
                <w:sz w:val="22"/>
              </w:rPr>
            </w:pPr>
            <w:r>
              <w:rPr>
                <w:color w:val="0F1115"/>
                <w:sz w:val="22"/>
              </w:rPr>
              <w:t>Завершение, мотивация</w:t>
            </w:r>
          </w:p>
        </w:tc>
        <w:tc>
          <w:tcPr>
            <w:tcW w:w="124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spacing w:line="375" w:lineRule="atLeast"/>
              <w:ind w:left="-99" w:right="-98"/>
              <w:rPr>
                <w:color w:val="0F1115"/>
                <w:sz w:val="22"/>
              </w:rPr>
            </w:pPr>
            <w:r>
              <w:rPr>
                <w:color w:val="0F1115"/>
                <w:sz w:val="22"/>
              </w:rPr>
              <w:t>8-я неделя</w:t>
            </w:r>
          </w:p>
        </w:tc>
        <w:tc>
          <w:tcPr>
            <w:tcW w:w="206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spacing w:line="375" w:lineRule="atLeast"/>
              <w:ind w:left="-99" w:right="-98"/>
              <w:rPr>
                <w:color w:val="0F1115"/>
                <w:sz w:val="22"/>
              </w:rPr>
            </w:pPr>
            <w:r>
              <w:rPr>
                <w:color w:val="0F1115"/>
                <w:sz w:val="22"/>
              </w:rPr>
              <w:t>Руководитель</w:t>
            </w:r>
          </w:p>
        </w:tc>
        <w:tc>
          <w:tcPr>
            <w:tcW w:w="1873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3C25D7" w:rsidRDefault="00797D5D">
            <w:pPr>
              <w:spacing w:line="375" w:lineRule="atLeast"/>
              <w:ind w:left="-99" w:right="-98"/>
              <w:rPr>
                <w:color w:val="0F1115"/>
                <w:sz w:val="22"/>
              </w:rPr>
            </w:pPr>
            <w:r>
              <w:rPr>
                <w:color w:val="0F1115"/>
                <w:sz w:val="22"/>
              </w:rPr>
              <w:t>Проведена церемония, вручено 15 благодарностей</w:t>
            </w:r>
          </w:p>
        </w:tc>
      </w:tr>
    </w:tbl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Итог:</w:t>
      </w:r>
      <w:r>
        <w:rPr>
          <w:sz w:val="28"/>
          <w:szCs w:val="28"/>
        </w:rPr>
        <w:t xml:space="preserve"> Сильный план мероприятий превращает абстрактную идею в понятный, выполнимый и контролируемый алгоритм действий. Он даёт эксперту уверенность, что вы сможете реализовать задуманное, а команде – чёткое руководство к действию.</w:t>
      </w:r>
    </w:p>
    <w:p w:rsidR="003C25D7" w:rsidRDefault="003C25D7">
      <w:pPr>
        <w:spacing w:line="259" w:lineRule="auto"/>
        <w:ind w:firstLine="709"/>
        <w:jc w:val="both"/>
        <w:rPr>
          <w:sz w:val="28"/>
          <w:szCs w:val="28"/>
        </w:rPr>
      </w:pPr>
    </w:p>
    <w:p w:rsidR="003C25D7" w:rsidRDefault="00797D5D">
      <w:pPr>
        <w:pStyle w:val="ac"/>
        <w:numPr>
          <w:ilvl w:val="0"/>
          <w:numId w:val="6"/>
        </w:numPr>
        <w:spacing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Принципы формирования команды и распределения ролей в социальном проекте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Команда – главный ресурс вашего проекта. От её состава и слаженности зависит 80% успеха. Вот системные принципы формирования эффективной команды для социального проекта.</w:t>
      </w:r>
    </w:p>
    <w:p w:rsidR="003C25D7" w:rsidRDefault="003C25D7">
      <w:pPr>
        <w:ind w:firstLine="709"/>
        <w:jc w:val="both"/>
        <w:rPr>
          <w:sz w:val="28"/>
          <w:szCs w:val="28"/>
        </w:rPr>
      </w:pPr>
    </w:p>
    <w:p w:rsidR="003C25D7" w:rsidRDefault="00797D5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Принципы формирования команды:</w:t>
      </w:r>
    </w:p>
    <w:p w:rsidR="003C25D7" w:rsidRDefault="00797D5D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1. Принцип Целесообразности и Достаточности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Команда должна быть ровно такого размера и состава, который необходим для реализации проекта, но не больше.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Оптимальный размер: 3-7 человек (идеально 5). Слишком маленькая команда перегружена, слишком большая – неуправляема.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применить: Составьте список всех необходимых функций (см. Часть 2). Каждый член команды должен иметь чёткую зону ответственности.</w:t>
      </w:r>
    </w:p>
    <w:p w:rsidR="003C25D7" w:rsidRDefault="00797D5D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2. Принцип Компетентностного Подхода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команду включаются люди, обладающие конкретными знаниями, навыками и опытом, релевантными проекту.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Ключевые компетенции для социального проекта: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Управление: планирование, контроль сроков и бюджета.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Коммуникация: ведение соцсетей, работа со СМИ, переговоры с партнёрами.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Экспертиза по теме: знание экологии, психологии, истории (в зависимости от номинации).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мероприятий: логистика, работа с участниками.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Творчество/дизайн: создание контента, оформление.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применить: Проведите аудит навыков среди потенциальных участников.</w:t>
      </w:r>
    </w:p>
    <w:p w:rsidR="003C25D7" w:rsidRDefault="00797D5D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3. Принцип Добровольности и Мотивированности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Участники должны разделять ценности проекта и вкладываться в него по внутреннему убеждению, а не по принуждению.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применить: На старте проведите встречу, где честно обсудите цели проекта, нагрузку, ожидания. Убедитесь, что все понимают и принимают правила игры.</w:t>
      </w:r>
    </w:p>
    <w:p w:rsidR="003C25D7" w:rsidRDefault="00797D5D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4. Принцип Включённости Целевой Аудитории (Краеугольный!)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идеале в команде или среди наставников должны быть представители той группы, для которой делается проект.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Зачем: Это гарантирует, что проект решает реальные, а не надуманные проблемы.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Пример: В проекте по адаптации детей с ОВЗ в команду стоит включить родителей такого ребёнка или педагога коррекционного класса.</w:t>
      </w:r>
    </w:p>
    <w:p w:rsidR="003C25D7" w:rsidRDefault="00797D5D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5. Принцип Баланса «Энтузиазм/Опыт»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Идеальная команда сочетает энергию молодых активистов (14-18 лет) и мудрость взрослых наставников.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Роли: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Молодёжь (основа команды): Генерация идей, энергия, digital-навыки, непосредственная реализация.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Наставники (педагоги, эксперты): Контроль качества, административный ресурс, связи, экспертиза, менторство.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применить: Обязательно включите в заявку 1-2 наставников (формально или неформально).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6. Принцип Психологической Совместим</w:t>
      </w:r>
      <w:r>
        <w:rPr>
          <w:sz w:val="28"/>
          <w:szCs w:val="28"/>
        </w:rPr>
        <w:t>ости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Люди должны уметь работать друг с другом. Конфликты и неумение договариваться – главные риски для проекта.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применить: Перед финальным утверждением состава дайте команде небольшое пробное задание (например, подготовить мини-презентацию идеи). Посмотрите, как они взаимодействуют.</w:t>
      </w:r>
    </w:p>
    <w:p w:rsidR="003C25D7" w:rsidRDefault="00797D5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Принципы распределения ролей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Роль – это не просто «красивое название». Это пакет конкретных функций, ответственности и полномочий.</w:t>
      </w:r>
    </w:p>
    <w:p w:rsidR="003C25D7" w:rsidRDefault="00797D5D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1. Принцип Чёткости и Бесперекрываемости Ролей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каждого члена команды должна быть своя, чётко очерченная зона ответственности. Пересечение функций ведёт к конфликтам и «пробелам».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применить: Используйте таблицу RACI (см. ниже).</w:t>
      </w:r>
    </w:p>
    <w:p w:rsidR="003C25D7" w:rsidRDefault="00797D5D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2. Принцип Соответствия Роли Компетенциям и Интересам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Роль должна «прийти» к человеку, а не человек к роли. Распределяйте роли, исходя из сильных сторон участников.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 для распределения: «Что у тебя лучше всего получается и что тебе интереснее всего делать?»</w:t>
      </w:r>
    </w:p>
    <w:p w:rsidR="003C25D7" w:rsidRDefault="00797D5D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3. Принцип Единоначалия и Коллегиальности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несёт конечную ответственность и принимает решения, но ключевые вопросы решаются командой.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Как применить: Заранее определите, какие решения принимает руководитель единолично (например, экстренные), а какие — после обсуждения на планерке (изменение даты мероприятия, выбор дизайна).</w:t>
      </w:r>
    </w:p>
    <w:p w:rsidR="003C25D7" w:rsidRDefault="00797D5D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4. Принцип «Один человек – одна ключевая роль»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стоит назначать одного человека и руководителем, и бухгалтером, и SMM-щиком. Это ведёт к выгоранию и снижению качества.</w:t>
      </w:r>
    </w:p>
    <w:p w:rsidR="003C25D7" w:rsidRDefault="00797D5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Практический инструмент: матрица распределения ролей и ответственностей (RACI)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Это профессиональный инструмент управления проектами. Адаптируем его для школьного проекта.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RACI-матрица для проекта «Школьный Эко1-Фестиваль»: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489"/>
        <w:gridCol w:w="1378"/>
        <w:gridCol w:w="1938"/>
        <w:gridCol w:w="1559"/>
        <w:gridCol w:w="1574"/>
      </w:tblGrid>
      <w:tr w:rsidR="003C25D7">
        <w:trPr>
          <w:tblHeader/>
        </w:trPr>
        <w:tc>
          <w:tcPr>
            <w:tcW w:w="155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spacing w:line="375" w:lineRule="atLeast"/>
              <w:ind w:right="-98"/>
              <w:rPr>
                <w:b/>
                <w:color w:val="0F1115"/>
                <w:sz w:val="22"/>
                <w:szCs w:val="22"/>
              </w:rPr>
            </w:pPr>
            <w:r>
              <w:rPr>
                <w:b/>
                <w:color w:val="0F1115"/>
                <w:sz w:val="22"/>
                <w:szCs w:val="22"/>
              </w:rPr>
              <w:t>Задача / Мероприятие</w:t>
            </w:r>
          </w:p>
        </w:tc>
        <w:tc>
          <w:tcPr>
            <w:tcW w:w="148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spacing w:line="375" w:lineRule="atLeast"/>
              <w:ind w:left="-203" w:right="-192"/>
              <w:rPr>
                <w:rStyle w:val="a5"/>
                <w:color w:val="0F1115"/>
                <w:sz w:val="22"/>
                <w:szCs w:val="22"/>
              </w:rPr>
            </w:pPr>
            <w:r>
              <w:rPr>
                <w:rStyle w:val="a5"/>
                <w:color w:val="0F1115"/>
                <w:sz w:val="22"/>
                <w:szCs w:val="22"/>
              </w:rPr>
              <w:t>Руководитель</w:t>
            </w:r>
          </w:p>
          <w:p w:rsidR="003C25D7" w:rsidRDefault="00797D5D">
            <w:pPr>
              <w:spacing w:line="375" w:lineRule="atLeast"/>
              <w:ind w:left="-203" w:right="-192"/>
              <w:rPr>
                <w:color w:val="0F1115"/>
                <w:sz w:val="22"/>
                <w:szCs w:val="22"/>
              </w:rPr>
            </w:pPr>
            <w:r>
              <w:rPr>
                <w:color w:val="0F1115"/>
                <w:sz w:val="22"/>
                <w:szCs w:val="22"/>
              </w:rPr>
              <w:t>(Иванов А.)</w:t>
            </w:r>
          </w:p>
        </w:tc>
        <w:tc>
          <w:tcPr>
            <w:tcW w:w="137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spacing w:line="375" w:lineRule="atLeast"/>
              <w:ind w:left="-170" w:right="-208"/>
              <w:rPr>
                <w:rStyle w:val="a5"/>
                <w:color w:val="0F1115"/>
                <w:sz w:val="22"/>
                <w:szCs w:val="22"/>
              </w:rPr>
            </w:pPr>
            <w:r>
              <w:rPr>
                <w:rStyle w:val="a5"/>
                <w:color w:val="0F1115"/>
                <w:sz w:val="22"/>
                <w:szCs w:val="22"/>
              </w:rPr>
              <w:t>Координатор</w:t>
            </w:r>
          </w:p>
          <w:p w:rsidR="003C25D7" w:rsidRDefault="00797D5D">
            <w:pPr>
              <w:spacing w:line="375" w:lineRule="atLeast"/>
              <w:ind w:left="-170" w:right="-208"/>
              <w:rPr>
                <w:color w:val="0F1115"/>
                <w:sz w:val="22"/>
                <w:szCs w:val="22"/>
              </w:rPr>
            </w:pPr>
            <w:r>
              <w:rPr>
                <w:color w:val="0F1115"/>
                <w:sz w:val="22"/>
                <w:szCs w:val="22"/>
              </w:rPr>
              <w:t>(Петрова Б.)</w:t>
            </w:r>
          </w:p>
        </w:tc>
        <w:tc>
          <w:tcPr>
            <w:tcW w:w="193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spacing w:line="375" w:lineRule="atLeast"/>
              <w:ind w:left="-131" w:right="-254"/>
              <w:rPr>
                <w:color w:val="0F1115"/>
                <w:sz w:val="22"/>
                <w:szCs w:val="22"/>
              </w:rPr>
            </w:pPr>
            <w:r>
              <w:rPr>
                <w:rStyle w:val="a5"/>
                <w:color w:val="0F1115"/>
                <w:sz w:val="22"/>
                <w:szCs w:val="22"/>
              </w:rPr>
              <w:t>SMM-менеджер</w:t>
            </w:r>
          </w:p>
          <w:p w:rsidR="003C25D7" w:rsidRDefault="00797D5D">
            <w:pPr>
              <w:spacing w:line="375" w:lineRule="atLeast"/>
              <w:ind w:left="-131" w:right="-254"/>
              <w:rPr>
                <w:color w:val="0F1115"/>
                <w:sz w:val="22"/>
                <w:szCs w:val="22"/>
              </w:rPr>
            </w:pPr>
            <w:r>
              <w:rPr>
                <w:color w:val="0F1115"/>
                <w:sz w:val="22"/>
                <w:szCs w:val="22"/>
              </w:rPr>
              <w:t>(Сидоров В.)</w:t>
            </w:r>
          </w:p>
        </w:tc>
        <w:tc>
          <w:tcPr>
            <w:tcW w:w="155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spacing w:line="375" w:lineRule="atLeast"/>
              <w:ind w:left="-84" w:right="-254"/>
              <w:rPr>
                <w:color w:val="0F1115"/>
                <w:sz w:val="22"/>
                <w:szCs w:val="22"/>
              </w:rPr>
            </w:pPr>
            <w:r>
              <w:rPr>
                <w:rStyle w:val="a5"/>
                <w:color w:val="0F1115"/>
                <w:sz w:val="22"/>
                <w:szCs w:val="22"/>
              </w:rPr>
              <w:t>Дизайнер</w:t>
            </w:r>
          </w:p>
          <w:p w:rsidR="003C25D7" w:rsidRDefault="00797D5D">
            <w:pPr>
              <w:spacing w:line="375" w:lineRule="atLeast"/>
              <w:ind w:left="-84" w:right="-254"/>
              <w:rPr>
                <w:color w:val="0F1115"/>
                <w:sz w:val="22"/>
                <w:szCs w:val="22"/>
              </w:rPr>
            </w:pPr>
            <w:r>
              <w:rPr>
                <w:color w:val="0F1115"/>
                <w:sz w:val="22"/>
                <w:szCs w:val="22"/>
              </w:rPr>
              <w:t>(Кузнецова Г.)</w:t>
            </w:r>
          </w:p>
        </w:tc>
        <w:tc>
          <w:tcPr>
            <w:tcW w:w="157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spacing w:line="375" w:lineRule="atLeast"/>
              <w:ind w:left="-84" w:right="-98"/>
              <w:rPr>
                <w:color w:val="0F1115"/>
                <w:sz w:val="22"/>
                <w:szCs w:val="22"/>
              </w:rPr>
            </w:pPr>
            <w:r>
              <w:rPr>
                <w:rStyle w:val="a5"/>
                <w:color w:val="0F1115"/>
                <w:sz w:val="22"/>
                <w:szCs w:val="22"/>
              </w:rPr>
              <w:t>Наставник</w:t>
            </w:r>
          </w:p>
          <w:p w:rsidR="003C25D7" w:rsidRDefault="00797D5D">
            <w:pPr>
              <w:spacing w:line="375" w:lineRule="atLeast"/>
              <w:ind w:left="-84" w:right="142"/>
              <w:rPr>
                <w:color w:val="0F1115"/>
                <w:sz w:val="22"/>
                <w:szCs w:val="22"/>
              </w:rPr>
            </w:pPr>
            <w:r>
              <w:rPr>
                <w:color w:val="0F1115"/>
                <w:sz w:val="22"/>
                <w:szCs w:val="22"/>
              </w:rPr>
              <w:t>(Учитель биологии)</w:t>
            </w:r>
          </w:p>
        </w:tc>
      </w:tr>
      <w:tr w:rsidR="003C25D7">
        <w:tc>
          <w:tcPr>
            <w:tcW w:w="155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right="-240"/>
              <w:rPr>
                <w:color w:val="0F1115"/>
                <w:sz w:val="22"/>
                <w:szCs w:val="22"/>
              </w:rPr>
            </w:pPr>
            <w:r>
              <w:rPr>
                <w:rStyle w:val="a5"/>
                <w:color w:val="0F1115"/>
                <w:sz w:val="22"/>
                <w:szCs w:val="22"/>
              </w:rPr>
              <w:t>Разработка концепции фестиваля</w:t>
            </w:r>
          </w:p>
        </w:tc>
        <w:tc>
          <w:tcPr>
            <w:tcW w:w="148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left="-78" w:right="-192"/>
              <w:jc w:val="center"/>
              <w:rPr>
                <w:color w:val="0F1115"/>
                <w:sz w:val="22"/>
                <w:szCs w:val="22"/>
              </w:rPr>
            </w:pPr>
            <w:r>
              <w:rPr>
                <w:color w:val="0F1115"/>
                <w:sz w:val="22"/>
                <w:szCs w:val="22"/>
              </w:rPr>
              <w:t>A/R</w:t>
            </w:r>
          </w:p>
        </w:tc>
        <w:tc>
          <w:tcPr>
            <w:tcW w:w="137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left="-146" w:right="-209"/>
              <w:jc w:val="center"/>
              <w:rPr>
                <w:color w:val="0F1115"/>
                <w:sz w:val="22"/>
                <w:szCs w:val="22"/>
              </w:rPr>
            </w:pPr>
            <w:r>
              <w:rPr>
                <w:color w:val="0F1115"/>
                <w:sz w:val="22"/>
                <w:szCs w:val="22"/>
              </w:rPr>
              <w:t>I</w:t>
            </w:r>
          </w:p>
        </w:tc>
        <w:tc>
          <w:tcPr>
            <w:tcW w:w="193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left="-146" w:right="-209"/>
              <w:jc w:val="center"/>
              <w:rPr>
                <w:color w:val="0F1115"/>
                <w:sz w:val="22"/>
                <w:szCs w:val="22"/>
              </w:rPr>
            </w:pPr>
            <w:r>
              <w:rPr>
                <w:color w:val="0F1115"/>
                <w:sz w:val="22"/>
                <w:szCs w:val="22"/>
              </w:rPr>
              <w:t>I</w:t>
            </w:r>
          </w:p>
        </w:tc>
        <w:tc>
          <w:tcPr>
            <w:tcW w:w="155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left="-84" w:right="-254"/>
              <w:jc w:val="center"/>
              <w:rPr>
                <w:color w:val="0F1115"/>
                <w:sz w:val="22"/>
                <w:szCs w:val="22"/>
              </w:rPr>
            </w:pPr>
            <w:r>
              <w:rPr>
                <w:color w:val="0F1115"/>
                <w:sz w:val="22"/>
                <w:szCs w:val="22"/>
              </w:rPr>
              <w:t>I</w:t>
            </w:r>
          </w:p>
        </w:tc>
        <w:tc>
          <w:tcPr>
            <w:tcW w:w="157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3C25D7" w:rsidRDefault="00797D5D">
            <w:pPr>
              <w:ind w:left="-84" w:right="142"/>
              <w:jc w:val="center"/>
              <w:rPr>
                <w:color w:val="0F1115"/>
                <w:sz w:val="22"/>
                <w:szCs w:val="22"/>
              </w:rPr>
            </w:pPr>
            <w:r>
              <w:rPr>
                <w:color w:val="0F1115"/>
                <w:sz w:val="22"/>
                <w:szCs w:val="22"/>
              </w:rPr>
              <w:t>C</w:t>
            </w:r>
          </w:p>
        </w:tc>
      </w:tr>
      <w:tr w:rsidR="003C25D7">
        <w:tc>
          <w:tcPr>
            <w:tcW w:w="155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right="-240"/>
              <w:rPr>
                <w:color w:val="0F1115"/>
                <w:sz w:val="22"/>
                <w:szCs w:val="22"/>
              </w:rPr>
            </w:pPr>
            <w:r>
              <w:rPr>
                <w:rStyle w:val="a5"/>
                <w:color w:val="0F1115"/>
                <w:sz w:val="22"/>
                <w:szCs w:val="22"/>
              </w:rPr>
              <w:t>Переговоры с администрацией</w:t>
            </w:r>
          </w:p>
        </w:tc>
        <w:tc>
          <w:tcPr>
            <w:tcW w:w="148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left="-78" w:right="-192"/>
              <w:jc w:val="center"/>
              <w:rPr>
                <w:color w:val="0F1115"/>
                <w:sz w:val="22"/>
                <w:szCs w:val="22"/>
              </w:rPr>
            </w:pPr>
            <w:r>
              <w:rPr>
                <w:color w:val="0F1115"/>
                <w:sz w:val="22"/>
                <w:szCs w:val="22"/>
              </w:rPr>
              <w:t>I</w:t>
            </w:r>
          </w:p>
        </w:tc>
        <w:tc>
          <w:tcPr>
            <w:tcW w:w="137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left="-146" w:right="-209"/>
              <w:jc w:val="center"/>
              <w:rPr>
                <w:color w:val="0F1115"/>
                <w:sz w:val="22"/>
                <w:szCs w:val="22"/>
              </w:rPr>
            </w:pPr>
            <w:r>
              <w:rPr>
                <w:color w:val="0F1115"/>
                <w:sz w:val="22"/>
                <w:szCs w:val="22"/>
              </w:rPr>
              <w:t>A/R</w:t>
            </w:r>
          </w:p>
        </w:tc>
        <w:tc>
          <w:tcPr>
            <w:tcW w:w="193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left="-146" w:right="-209"/>
              <w:jc w:val="center"/>
              <w:rPr>
                <w:color w:val="0F1115"/>
                <w:sz w:val="22"/>
                <w:szCs w:val="22"/>
              </w:rPr>
            </w:pPr>
            <w:r>
              <w:rPr>
                <w:color w:val="0F1115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left="-84" w:right="-254"/>
              <w:jc w:val="center"/>
              <w:rPr>
                <w:color w:val="0F1115"/>
                <w:sz w:val="22"/>
                <w:szCs w:val="22"/>
              </w:rPr>
            </w:pPr>
            <w:r>
              <w:rPr>
                <w:color w:val="0F1115"/>
                <w:sz w:val="22"/>
                <w:szCs w:val="22"/>
              </w:rPr>
              <w:t>-</w:t>
            </w:r>
          </w:p>
        </w:tc>
        <w:tc>
          <w:tcPr>
            <w:tcW w:w="157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3C25D7" w:rsidRDefault="00797D5D">
            <w:pPr>
              <w:ind w:left="-84" w:right="142"/>
              <w:jc w:val="center"/>
              <w:rPr>
                <w:color w:val="0F1115"/>
                <w:sz w:val="22"/>
                <w:szCs w:val="22"/>
              </w:rPr>
            </w:pPr>
            <w:r>
              <w:rPr>
                <w:color w:val="0F1115"/>
                <w:sz w:val="22"/>
                <w:szCs w:val="22"/>
              </w:rPr>
              <w:t>C</w:t>
            </w:r>
          </w:p>
        </w:tc>
      </w:tr>
      <w:tr w:rsidR="003C25D7">
        <w:tc>
          <w:tcPr>
            <w:tcW w:w="155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right="-240"/>
              <w:rPr>
                <w:color w:val="0F1115"/>
                <w:sz w:val="22"/>
                <w:szCs w:val="22"/>
              </w:rPr>
            </w:pPr>
            <w:r>
              <w:rPr>
                <w:rStyle w:val="a5"/>
                <w:color w:val="0F1115"/>
                <w:sz w:val="22"/>
                <w:szCs w:val="22"/>
              </w:rPr>
              <w:t>Ведение группы ВК</w:t>
            </w:r>
          </w:p>
        </w:tc>
        <w:tc>
          <w:tcPr>
            <w:tcW w:w="148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left="-78" w:right="-192"/>
              <w:jc w:val="center"/>
              <w:rPr>
                <w:color w:val="0F1115"/>
                <w:sz w:val="22"/>
                <w:szCs w:val="22"/>
              </w:rPr>
            </w:pPr>
            <w:r>
              <w:rPr>
                <w:color w:val="0F1115"/>
                <w:sz w:val="22"/>
                <w:szCs w:val="22"/>
              </w:rPr>
              <w:t>I</w:t>
            </w:r>
          </w:p>
        </w:tc>
        <w:tc>
          <w:tcPr>
            <w:tcW w:w="137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left="-146" w:right="-209"/>
              <w:jc w:val="center"/>
              <w:rPr>
                <w:color w:val="0F1115"/>
                <w:sz w:val="22"/>
                <w:szCs w:val="22"/>
              </w:rPr>
            </w:pPr>
            <w:r>
              <w:rPr>
                <w:color w:val="0F1115"/>
                <w:sz w:val="22"/>
                <w:szCs w:val="22"/>
              </w:rPr>
              <w:t>C</w:t>
            </w:r>
          </w:p>
        </w:tc>
        <w:tc>
          <w:tcPr>
            <w:tcW w:w="193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left="-146" w:right="-209"/>
              <w:jc w:val="center"/>
              <w:rPr>
                <w:color w:val="0F1115"/>
                <w:sz w:val="22"/>
                <w:szCs w:val="22"/>
              </w:rPr>
            </w:pPr>
            <w:r>
              <w:rPr>
                <w:rStyle w:val="a5"/>
                <w:color w:val="0F1115"/>
                <w:sz w:val="22"/>
                <w:szCs w:val="22"/>
              </w:rPr>
              <w:t>A/R</w:t>
            </w:r>
          </w:p>
        </w:tc>
        <w:tc>
          <w:tcPr>
            <w:tcW w:w="155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left="-84" w:right="-254"/>
              <w:jc w:val="center"/>
              <w:rPr>
                <w:color w:val="0F1115"/>
                <w:sz w:val="22"/>
                <w:szCs w:val="22"/>
              </w:rPr>
            </w:pPr>
            <w:r>
              <w:rPr>
                <w:color w:val="0F1115"/>
                <w:sz w:val="22"/>
                <w:szCs w:val="22"/>
              </w:rPr>
              <w:t>I</w:t>
            </w:r>
          </w:p>
        </w:tc>
        <w:tc>
          <w:tcPr>
            <w:tcW w:w="157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3C25D7" w:rsidRDefault="00797D5D">
            <w:pPr>
              <w:ind w:left="-84" w:right="142"/>
              <w:jc w:val="center"/>
              <w:rPr>
                <w:color w:val="0F1115"/>
                <w:sz w:val="22"/>
                <w:szCs w:val="22"/>
              </w:rPr>
            </w:pPr>
            <w:r>
              <w:rPr>
                <w:color w:val="0F1115"/>
                <w:sz w:val="22"/>
                <w:szCs w:val="22"/>
              </w:rPr>
              <w:t>-</w:t>
            </w:r>
          </w:p>
        </w:tc>
      </w:tr>
      <w:tr w:rsidR="003C25D7">
        <w:tc>
          <w:tcPr>
            <w:tcW w:w="155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right="-240"/>
              <w:rPr>
                <w:color w:val="0F1115"/>
                <w:sz w:val="22"/>
                <w:szCs w:val="22"/>
              </w:rPr>
            </w:pPr>
            <w:r>
              <w:rPr>
                <w:rStyle w:val="a5"/>
                <w:color w:val="0F1115"/>
                <w:sz w:val="22"/>
                <w:szCs w:val="22"/>
              </w:rPr>
              <w:t>Создание макетов афиш</w:t>
            </w:r>
          </w:p>
        </w:tc>
        <w:tc>
          <w:tcPr>
            <w:tcW w:w="148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left="-78" w:right="-192"/>
              <w:jc w:val="center"/>
              <w:rPr>
                <w:color w:val="0F1115"/>
                <w:sz w:val="22"/>
                <w:szCs w:val="22"/>
              </w:rPr>
            </w:pPr>
            <w:r>
              <w:rPr>
                <w:color w:val="0F1115"/>
                <w:sz w:val="22"/>
                <w:szCs w:val="22"/>
              </w:rPr>
              <w:t>-</w:t>
            </w:r>
          </w:p>
        </w:tc>
        <w:tc>
          <w:tcPr>
            <w:tcW w:w="137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left="-146" w:right="-209"/>
              <w:jc w:val="center"/>
              <w:rPr>
                <w:color w:val="0F1115"/>
                <w:sz w:val="22"/>
                <w:szCs w:val="22"/>
              </w:rPr>
            </w:pPr>
            <w:r>
              <w:rPr>
                <w:color w:val="0F1115"/>
                <w:sz w:val="22"/>
                <w:szCs w:val="22"/>
              </w:rPr>
              <w:t>C</w:t>
            </w:r>
          </w:p>
        </w:tc>
        <w:tc>
          <w:tcPr>
            <w:tcW w:w="193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left="-146" w:right="-209"/>
              <w:jc w:val="center"/>
              <w:rPr>
                <w:color w:val="0F1115"/>
                <w:sz w:val="22"/>
                <w:szCs w:val="22"/>
              </w:rPr>
            </w:pPr>
            <w:r>
              <w:rPr>
                <w:color w:val="0F1115"/>
                <w:sz w:val="22"/>
                <w:szCs w:val="22"/>
              </w:rPr>
              <w:t>I</w:t>
            </w:r>
          </w:p>
        </w:tc>
        <w:tc>
          <w:tcPr>
            <w:tcW w:w="155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left="-84" w:right="-254"/>
              <w:jc w:val="center"/>
              <w:rPr>
                <w:color w:val="0F1115"/>
                <w:sz w:val="22"/>
                <w:szCs w:val="22"/>
              </w:rPr>
            </w:pPr>
            <w:r>
              <w:rPr>
                <w:rStyle w:val="a5"/>
                <w:color w:val="0F1115"/>
                <w:sz w:val="22"/>
                <w:szCs w:val="22"/>
              </w:rPr>
              <w:t>A/R</w:t>
            </w:r>
          </w:p>
        </w:tc>
        <w:tc>
          <w:tcPr>
            <w:tcW w:w="157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3C25D7" w:rsidRDefault="00797D5D">
            <w:pPr>
              <w:ind w:left="-84" w:right="142"/>
              <w:jc w:val="center"/>
              <w:rPr>
                <w:color w:val="0F1115"/>
                <w:sz w:val="22"/>
                <w:szCs w:val="22"/>
              </w:rPr>
            </w:pPr>
            <w:r>
              <w:rPr>
                <w:color w:val="0F1115"/>
                <w:sz w:val="22"/>
                <w:szCs w:val="22"/>
              </w:rPr>
              <w:t>I</w:t>
            </w:r>
          </w:p>
        </w:tc>
      </w:tr>
      <w:tr w:rsidR="003C25D7">
        <w:tc>
          <w:tcPr>
            <w:tcW w:w="155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right="-240"/>
              <w:rPr>
                <w:color w:val="0F1115"/>
                <w:sz w:val="22"/>
                <w:szCs w:val="22"/>
              </w:rPr>
            </w:pPr>
            <w:r>
              <w:rPr>
                <w:rStyle w:val="a5"/>
                <w:color w:val="0F1115"/>
                <w:sz w:val="22"/>
                <w:szCs w:val="22"/>
              </w:rPr>
              <w:t>Организация площадки в день Х</w:t>
            </w:r>
          </w:p>
        </w:tc>
        <w:tc>
          <w:tcPr>
            <w:tcW w:w="148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left="-78" w:right="-192"/>
              <w:jc w:val="center"/>
              <w:rPr>
                <w:color w:val="0F1115"/>
                <w:sz w:val="22"/>
                <w:szCs w:val="22"/>
              </w:rPr>
            </w:pPr>
            <w:r>
              <w:rPr>
                <w:color w:val="0F1115"/>
                <w:sz w:val="22"/>
                <w:szCs w:val="22"/>
              </w:rPr>
              <w:t>C</w:t>
            </w:r>
          </w:p>
        </w:tc>
        <w:tc>
          <w:tcPr>
            <w:tcW w:w="137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left="-146" w:right="-209"/>
              <w:jc w:val="center"/>
              <w:rPr>
                <w:color w:val="0F1115"/>
                <w:sz w:val="22"/>
                <w:szCs w:val="22"/>
              </w:rPr>
            </w:pPr>
            <w:r>
              <w:rPr>
                <w:rStyle w:val="a5"/>
                <w:color w:val="0F1115"/>
                <w:sz w:val="22"/>
                <w:szCs w:val="22"/>
              </w:rPr>
              <w:t>A/R</w:t>
            </w:r>
          </w:p>
        </w:tc>
        <w:tc>
          <w:tcPr>
            <w:tcW w:w="193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left="-146" w:right="-209"/>
              <w:jc w:val="center"/>
              <w:rPr>
                <w:color w:val="0F1115"/>
                <w:sz w:val="22"/>
                <w:szCs w:val="22"/>
              </w:rPr>
            </w:pPr>
            <w:r>
              <w:rPr>
                <w:color w:val="0F1115"/>
                <w:sz w:val="22"/>
                <w:szCs w:val="22"/>
              </w:rPr>
              <w:t>I</w:t>
            </w:r>
          </w:p>
        </w:tc>
        <w:tc>
          <w:tcPr>
            <w:tcW w:w="155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left="-84" w:right="-254"/>
              <w:jc w:val="center"/>
              <w:rPr>
                <w:color w:val="0F1115"/>
                <w:sz w:val="22"/>
                <w:szCs w:val="22"/>
              </w:rPr>
            </w:pPr>
            <w:r>
              <w:rPr>
                <w:color w:val="0F1115"/>
                <w:sz w:val="22"/>
                <w:szCs w:val="22"/>
              </w:rPr>
              <w:t>I</w:t>
            </w:r>
          </w:p>
        </w:tc>
        <w:tc>
          <w:tcPr>
            <w:tcW w:w="157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3C25D7" w:rsidRDefault="00797D5D">
            <w:pPr>
              <w:ind w:left="-84" w:right="142"/>
              <w:jc w:val="center"/>
              <w:rPr>
                <w:color w:val="0F1115"/>
                <w:sz w:val="22"/>
                <w:szCs w:val="22"/>
              </w:rPr>
            </w:pPr>
            <w:r>
              <w:rPr>
                <w:color w:val="0F1115"/>
                <w:sz w:val="22"/>
                <w:szCs w:val="22"/>
              </w:rPr>
              <w:t>C</w:t>
            </w:r>
          </w:p>
        </w:tc>
      </w:tr>
      <w:tr w:rsidR="003C25D7">
        <w:tc>
          <w:tcPr>
            <w:tcW w:w="155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right="-240"/>
              <w:rPr>
                <w:color w:val="0F1115"/>
                <w:sz w:val="22"/>
                <w:szCs w:val="22"/>
              </w:rPr>
            </w:pPr>
            <w:r>
              <w:rPr>
                <w:rStyle w:val="a5"/>
                <w:color w:val="0F1115"/>
                <w:sz w:val="22"/>
                <w:szCs w:val="22"/>
              </w:rPr>
              <w:t>Сбор отчётности</w:t>
            </w:r>
          </w:p>
        </w:tc>
        <w:tc>
          <w:tcPr>
            <w:tcW w:w="148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left="-78" w:right="-192"/>
              <w:jc w:val="center"/>
              <w:rPr>
                <w:color w:val="0F1115"/>
                <w:sz w:val="22"/>
                <w:szCs w:val="22"/>
              </w:rPr>
            </w:pPr>
            <w:r>
              <w:rPr>
                <w:rStyle w:val="a5"/>
                <w:color w:val="0F1115"/>
                <w:sz w:val="22"/>
                <w:szCs w:val="22"/>
              </w:rPr>
              <w:t>A/R</w:t>
            </w:r>
          </w:p>
        </w:tc>
        <w:tc>
          <w:tcPr>
            <w:tcW w:w="137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left="-146" w:right="-209"/>
              <w:jc w:val="center"/>
              <w:rPr>
                <w:color w:val="0F1115"/>
                <w:sz w:val="22"/>
                <w:szCs w:val="22"/>
              </w:rPr>
            </w:pPr>
            <w:r>
              <w:rPr>
                <w:color w:val="0F1115"/>
                <w:sz w:val="22"/>
                <w:szCs w:val="22"/>
              </w:rPr>
              <w:t>I</w:t>
            </w:r>
          </w:p>
        </w:tc>
        <w:tc>
          <w:tcPr>
            <w:tcW w:w="193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left="-146" w:right="-209"/>
              <w:jc w:val="center"/>
              <w:rPr>
                <w:color w:val="0F1115"/>
                <w:sz w:val="22"/>
                <w:szCs w:val="22"/>
              </w:rPr>
            </w:pPr>
            <w:r>
              <w:rPr>
                <w:color w:val="0F1115"/>
                <w:sz w:val="22"/>
                <w:szCs w:val="22"/>
              </w:rPr>
              <w:t>I</w:t>
            </w:r>
          </w:p>
        </w:tc>
        <w:tc>
          <w:tcPr>
            <w:tcW w:w="155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left="-84" w:right="-254"/>
              <w:jc w:val="center"/>
              <w:rPr>
                <w:color w:val="0F1115"/>
                <w:sz w:val="22"/>
                <w:szCs w:val="22"/>
              </w:rPr>
            </w:pPr>
            <w:r>
              <w:rPr>
                <w:color w:val="0F1115"/>
                <w:sz w:val="22"/>
                <w:szCs w:val="22"/>
              </w:rPr>
              <w:t>I</w:t>
            </w:r>
          </w:p>
        </w:tc>
        <w:tc>
          <w:tcPr>
            <w:tcW w:w="157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3C25D7" w:rsidRDefault="00797D5D">
            <w:pPr>
              <w:ind w:left="-84" w:right="142"/>
              <w:jc w:val="center"/>
              <w:rPr>
                <w:color w:val="0F1115"/>
                <w:sz w:val="22"/>
                <w:szCs w:val="22"/>
              </w:rPr>
            </w:pPr>
            <w:r>
              <w:rPr>
                <w:color w:val="0F1115"/>
                <w:sz w:val="22"/>
                <w:szCs w:val="22"/>
              </w:rPr>
              <w:t>C</w:t>
            </w:r>
          </w:p>
        </w:tc>
      </w:tr>
    </w:tbl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Легенда: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R (Responsible) – Ответственный за выполнение: Тот, кто делает работу.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A (Accountable) – Подотчётный/Утверждающий: Тот, кто несёт конечную ответственность, принимает решение. На одну задачу может быть только один «A»!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C (Consulted) – Консультант: Тот, у кого берут совет перед решением/действием.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I (Informed) – Информируемый: Тот, кого ставят в известность о результате.</w:t>
      </w:r>
    </w:p>
    <w:p w:rsidR="003C25D7" w:rsidRDefault="00797D5D">
      <w:pPr>
        <w:spacing w:line="259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ТИПОВЫЕ РОЛИ В КОМАНДЕ ШКОЛЬНОГО ПРОЕКТА (ШАБЛОН)</w:t>
      </w:r>
    </w:p>
    <w:tbl>
      <w:tblPr>
        <w:tblW w:w="9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7"/>
        <w:gridCol w:w="3475"/>
        <w:gridCol w:w="3774"/>
      </w:tblGrid>
      <w:tr w:rsidR="003C25D7">
        <w:trPr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tabs>
                <w:tab w:val="left" w:pos="2092"/>
              </w:tabs>
              <w:jc w:val="center"/>
              <w:rPr>
                <w:b/>
                <w:color w:val="0F1115"/>
                <w:sz w:val="22"/>
                <w:szCs w:val="22"/>
              </w:rPr>
            </w:pPr>
            <w:r>
              <w:rPr>
                <w:b/>
                <w:color w:val="0F1115"/>
                <w:sz w:val="22"/>
                <w:szCs w:val="22"/>
              </w:rPr>
              <w:lastRenderedPageBreak/>
              <w:t>Роль</w:t>
            </w:r>
          </w:p>
        </w:tc>
        <w:tc>
          <w:tcPr>
            <w:tcW w:w="347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left="-171" w:right="-240"/>
              <w:jc w:val="center"/>
              <w:rPr>
                <w:b/>
                <w:color w:val="0F1115"/>
                <w:sz w:val="22"/>
                <w:szCs w:val="22"/>
              </w:rPr>
            </w:pPr>
            <w:r>
              <w:rPr>
                <w:b/>
                <w:color w:val="0F1115"/>
                <w:sz w:val="22"/>
                <w:szCs w:val="22"/>
              </w:rPr>
              <w:t>Ключевые функции (Что делает?)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left="-98" w:right="195"/>
              <w:jc w:val="center"/>
              <w:rPr>
                <w:b/>
                <w:color w:val="0F1115"/>
                <w:sz w:val="22"/>
                <w:szCs w:val="22"/>
              </w:rPr>
            </w:pPr>
            <w:r>
              <w:rPr>
                <w:b/>
                <w:color w:val="0F1115"/>
                <w:sz w:val="22"/>
                <w:szCs w:val="22"/>
              </w:rPr>
              <w:t>Идеальный кандидат</w:t>
            </w:r>
          </w:p>
        </w:tc>
      </w:tr>
      <w:tr w:rsidR="003C25D7">
        <w:trPr>
          <w:trHeight w:val="738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tabs>
                <w:tab w:val="left" w:pos="2092"/>
              </w:tabs>
              <w:rPr>
                <w:color w:val="0F1115"/>
                <w:sz w:val="22"/>
                <w:szCs w:val="22"/>
              </w:rPr>
            </w:pPr>
            <w:r>
              <w:rPr>
                <w:rStyle w:val="a5"/>
                <w:color w:val="0F1115"/>
                <w:sz w:val="22"/>
                <w:szCs w:val="22"/>
              </w:rPr>
              <w:t>1. Руководитель проекта</w:t>
            </w:r>
          </w:p>
        </w:tc>
        <w:tc>
          <w:tcPr>
            <w:tcW w:w="347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left="-171" w:right="-240"/>
              <w:rPr>
                <w:color w:val="0F1115"/>
                <w:sz w:val="22"/>
                <w:szCs w:val="22"/>
              </w:rPr>
            </w:pPr>
            <w:r>
              <w:rPr>
                <w:color w:val="0F1115"/>
                <w:sz w:val="22"/>
                <w:szCs w:val="22"/>
              </w:rPr>
              <w:t>Общее управление, контроль сроков и бюджета, связь с грантодателем и наставниками, итоговая отчётность.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3C25D7" w:rsidRDefault="00797D5D">
            <w:pPr>
              <w:ind w:left="-98" w:right="195"/>
              <w:rPr>
                <w:color w:val="0F1115"/>
                <w:sz w:val="22"/>
                <w:szCs w:val="22"/>
              </w:rPr>
            </w:pPr>
            <w:r>
              <w:rPr>
                <w:color w:val="0F1115"/>
                <w:sz w:val="22"/>
                <w:szCs w:val="22"/>
              </w:rPr>
              <w:t>Ответственный, стрессоустойчивый, хороший организатор.</w:t>
            </w:r>
          </w:p>
        </w:tc>
      </w:tr>
      <w:tr w:rsidR="003C25D7">
        <w:trPr>
          <w:trHeight w:val="970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tabs>
                <w:tab w:val="left" w:pos="2092"/>
              </w:tabs>
              <w:rPr>
                <w:color w:val="0F1115"/>
                <w:sz w:val="22"/>
                <w:szCs w:val="22"/>
              </w:rPr>
            </w:pPr>
            <w:r>
              <w:rPr>
                <w:rStyle w:val="a5"/>
                <w:color w:val="0F1115"/>
                <w:sz w:val="22"/>
                <w:szCs w:val="22"/>
              </w:rPr>
              <w:t>2. Координатор / Логист</w:t>
            </w:r>
          </w:p>
        </w:tc>
        <w:tc>
          <w:tcPr>
            <w:tcW w:w="347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left="-171" w:right="-240"/>
              <w:rPr>
                <w:color w:val="0F1115"/>
                <w:sz w:val="22"/>
                <w:szCs w:val="22"/>
              </w:rPr>
            </w:pPr>
            <w:r>
              <w:rPr>
                <w:color w:val="0F1115"/>
                <w:sz w:val="22"/>
                <w:szCs w:val="22"/>
              </w:rPr>
              <w:t>Организация мероприятий: бронирование площадок, закупки, логистика, работа с волонтёрами на событиях.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3C25D7" w:rsidRDefault="00797D5D">
            <w:pPr>
              <w:ind w:left="-98" w:right="195"/>
              <w:rPr>
                <w:color w:val="0F1115"/>
                <w:sz w:val="22"/>
                <w:szCs w:val="22"/>
              </w:rPr>
            </w:pPr>
            <w:r>
              <w:rPr>
                <w:color w:val="0F1115"/>
                <w:sz w:val="22"/>
                <w:szCs w:val="22"/>
              </w:rPr>
              <w:t>Внимательный к деталям, практичный, решатель проблем.</w:t>
            </w:r>
          </w:p>
        </w:tc>
      </w:tr>
      <w:tr w:rsidR="003C25D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tabs>
                <w:tab w:val="left" w:pos="2092"/>
              </w:tabs>
              <w:rPr>
                <w:color w:val="0F1115"/>
                <w:sz w:val="22"/>
                <w:szCs w:val="22"/>
              </w:rPr>
            </w:pPr>
            <w:r>
              <w:rPr>
                <w:rStyle w:val="a5"/>
                <w:color w:val="0F1115"/>
                <w:sz w:val="22"/>
                <w:szCs w:val="22"/>
              </w:rPr>
              <w:t>3. Коммуникатор (PR/SMM)</w:t>
            </w:r>
          </w:p>
        </w:tc>
        <w:tc>
          <w:tcPr>
            <w:tcW w:w="347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left="-171" w:right="-240"/>
              <w:rPr>
                <w:color w:val="0F1115"/>
                <w:sz w:val="22"/>
                <w:szCs w:val="22"/>
              </w:rPr>
            </w:pPr>
            <w:r>
              <w:rPr>
                <w:color w:val="0F1115"/>
                <w:sz w:val="22"/>
                <w:szCs w:val="22"/>
              </w:rPr>
              <w:t>Ведение соцсетей, написание новостей, работа со СМИ, общение с партнёрами по контенту.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3C25D7" w:rsidRDefault="00797D5D">
            <w:pPr>
              <w:ind w:left="-98" w:right="195"/>
              <w:rPr>
                <w:color w:val="0F1115"/>
                <w:sz w:val="22"/>
                <w:szCs w:val="22"/>
              </w:rPr>
            </w:pPr>
            <w:r>
              <w:rPr>
                <w:color w:val="0F1115"/>
                <w:sz w:val="22"/>
                <w:szCs w:val="22"/>
              </w:rPr>
              <w:t>Активный пользователь соцсетей, грамотный, общительный.</w:t>
            </w:r>
          </w:p>
        </w:tc>
      </w:tr>
      <w:tr w:rsidR="003C25D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tabs>
                <w:tab w:val="left" w:pos="2092"/>
              </w:tabs>
              <w:rPr>
                <w:color w:val="0F1115"/>
                <w:sz w:val="22"/>
                <w:szCs w:val="22"/>
              </w:rPr>
            </w:pPr>
            <w:r>
              <w:rPr>
                <w:rStyle w:val="a5"/>
                <w:color w:val="0F1115"/>
                <w:sz w:val="22"/>
                <w:szCs w:val="22"/>
              </w:rPr>
              <w:t>4. Контент-менеджер / Дизайнер</w:t>
            </w:r>
          </w:p>
        </w:tc>
        <w:tc>
          <w:tcPr>
            <w:tcW w:w="347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left="-171" w:right="-240"/>
              <w:rPr>
                <w:color w:val="0F1115"/>
                <w:sz w:val="22"/>
                <w:szCs w:val="22"/>
              </w:rPr>
            </w:pPr>
            <w:r>
              <w:rPr>
                <w:color w:val="0F1115"/>
                <w:sz w:val="22"/>
                <w:szCs w:val="22"/>
              </w:rPr>
              <w:t>Создание визуального контента: афиши, презентации, ролики, оформление отчётов.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3C25D7" w:rsidRDefault="00797D5D">
            <w:pPr>
              <w:ind w:left="-98" w:right="195"/>
              <w:rPr>
                <w:color w:val="0F1115"/>
                <w:sz w:val="22"/>
                <w:szCs w:val="22"/>
              </w:rPr>
            </w:pPr>
            <w:r>
              <w:rPr>
                <w:color w:val="0F1115"/>
                <w:sz w:val="22"/>
                <w:szCs w:val="22"/>
              </w:rPr>
              <w:t>Творческий, с навыками в Canva, Photoshop, монтажа видео.</w:t>
            </w:r>
          </w:p>
        </w:tc>
      </w:tr>
      <w:tr w:rsidR="003C25D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tabs>
                <w:tab w:val="left" w:pos="2092"/>
              </w:tabs>
              <w:rPr>
                <w:color w:val="0F1115"/>
                <w:sz w:val="22"/>
                <w:szCs w:val="22"/>
              </w:rPr>
            </w:pPr>
            <w:r>
              <w:rPr>
                <w:rStyle w:val="a5"/>
                <w:color w:val="0F1115"/>
                <w:sz w:val="22"/>
                <w:szCs w:val="22"/>
              </w:rPr>
              <w:t>5. Специалист по работе с ЦА</w:t>
            </w:r>
          </w:p>
        </w:tc>
        <w:tc>
          <w:tcPr>
            <w:tcW w:w="347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left="-171" w:right="-240"/>
              <w:rPr>
                <w:color w:val="0F1115"/>
                <w:sz w:val="22"/>
                <w:szCs w:val="22"/>
              </w:rPr>
            </w:pPr>
            <w:r>
              <w:rPr>
                <w:color w:val="0F1115"/>
                <w:sz w:val="22"/>
                <w:szCs w:val="22"/>
              </w:rPr>
              <w:t>Непосредственный контакт с участниками: проведение опросов, регистрация, обратная связь.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3C25D7" w:rsidRDefault="00797D5D">
            <w:pPr>
              <w:ind w:left="-98" w:right="195"/>
              <w:rPr>
                <w:color w:val="0F1115"/>
                <w:sz w:val="22"/>
                <w:szCs w:val="22"/>
              </w:rPr>
            </w:pPr>
            <w:r>
              <w:rPr>
                <w:color w:val="0F1115"/>
                <w:sz w:val="22"/>
                <w:szCs w:val="22"/>
              </w:rPr>
              <w:t>Эмпатичный, доброжелательный, хороший собеседник.</w:t>
            </w:r>
          </w:p>
        </w:tc>
      </w:tr>
      <w:tr w:rsidR="003C25D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tabs>
                <w:tab w:val="left" w:pos="2092"/>
              </w:tabs>
              <w:rPr>
                <w:color w:val="0F1115"/>
                <w:sz w:val="22"/>
                <w:szCs w:val="22"/>
              </w:rPr>
            </w:pPr>
            <w:r>
              <w:rPr>
                <w:rStyle w:val="a5"/>
                <w:color w:val="0F1115"/>
                <w:sz w:val="22"/>
                <w:szCs w:val="22"/>
              </w:rPr>
              <w:t>6. Наставник (Взрослый)</w:t>
            </w:r>
          </w:p>
        </w:tc>
        <w:tc>
          <w:tcPr>
            <w:tcW w:w="3475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3C25D7" w:rsidRDefault="00797D5D">
            <w:pPr>
              <w:ind w:left="-171" w:right="-240"/>
              <w:rPr>
                <w:color w:val="0F1115"/>
                <w:sz w:val="22"/>
                <w:szCs w:val="22"/>
              </w:rPr>
            </w:pPr>
            <w:r>
              <w:rPr>
                <w:color w:val="0F1115"/>
                <w:sz w:val="22"/>
                <w:szCs w:val="22"/>
              </w:rPr>
              <w:t>Консультации, помощь в решении административных вопросов, экспертиза, связи.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3C25D7" w:rsidRDefault="00797D5D">
            <w:pPr>
              <w:ind w:left="-98" w:right="195"/>
              <w:rPr>
                <w:color w:val="0F1115"/>
                <w:sz w:val="22"/>
                <w:szCs w:val="22"/>
              </w:rPr>
            </w:pPr>
            <w:r>
              <w:rPr>
                <w:color w:val="0F1115"/>
                <w:sz w:val="22"/>
                <w:szCs w:val="22"/>
              </w:rPr>
              <w:t>Педагог, представитель партнёрской организации, опытный активист.</w:t>
            </w:r>
          </w:p>
        </w:tc>
      </w:tr>
    </w:tbl>
    <w:p w:rsidR="003C25D7" w:rsidRDefault="00797D5D">
      <w:pPr>
        <w:spacing w:line="259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ЧЕК-ЛИСТ: КОМАНДА СФОРМИРОВАНА ПРАВИЛЬНО, ЕСЛИ: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Каждый участник понимает общую цель проекта и свою личную роль в её достижении.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 каждую ключевую функцию (управление, коммуникации, организация, контент) отвечает конкретный человек.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Состав команды сбалансирован: есть и генераторы идей, и исполнители.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команде или рядом с ней есть наставник/эксперт по теме проекта.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Есть контакты всех участников и налажены каналы оперативной связи (например, чат в </w:t>
      </w:r>
      <w:r>
        <w:rPr>
          <w:sz w:val="28"/>
          <w:szCs w:val="28"/>
          <w:lang w:val="en-US"/>
        </w:rPr>
        <w:t>MAX</w:t>
      </w:r>
      <w:r>
        <w:rPr>
          <w:sz w:val="28"/>
          <w:szCs w:val="28"/>
        </w:rPr>
        <w:t>).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Проведена стартовая встреча, где утверждены роли и план.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Все участники ознакомлены с дедлайнами и готовы нести ответственность.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команде царит атмосфера взаимного уважения и открытости для обратной связи.</w:t>
      </w:r>
    </w:p>
    <w:p w:rsidR="003C25D7" w:rsidRDefault="00797D5D">
      <w:pPr>
        <w:spacing w:line="259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Практический совет:</w:t>
      </w:r>
      <w:r>
        <w:rPr>
          <w:sz w:val="28"/>
          <w:szCs w:val="28"/>
        </w:rPr>
        <w:t xml:space="preserve"> Распределение ролей – не приговор. В небольшой команде люди могут помогать друг другу и временно брать на себя смежные функции. Главное – чтобы в критических точках проекта было абсолютно ясно, кто за что отвечает. Это избавит от хаоса и спасёт проект в момент цейтнота.</w:t>
      </w:r>
    </w:p>
    <w:p w:rsidR="003C25D7" w:rsidRDefault="003C25D7">
      <w:pPr>
        <w:spacing w:line="259" w:lineRule="auto"/>
        <w:ind w:firstLine="709"/>
        <w:jc w:val="both"/>
        <w:rPr>
          <w:sz w:val="28"/>
          <w:szCs w:val="28"/>
        </w:rPr>
      </w:pPr>
    </w:p>
    <w:p w:rsidR="003C25D7" w:rsidRDefault="00797D5D">
      <w:pPr>
        <w:pStyle w:val="ac"/>
        <w:numPr>
          <w:ilvl w:val="0"/>
          <w:numId w:val="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Как работать с оператором грантовых конкурсов</w:t>
      </w:r>
    </w:p>
    <w:p w:rsidR="003C25D7" w:rsidRDefault="00797D5D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Практические шаги:</w:t>
      </w:r>
    </w:p>
    <w:p w:rsidR="003C25D7" w:rsidRDefault="00797D5D">
      <w:pPr>
        <w:pStyle w:val="ac"/>
        <w:numPr>
          <w:ilvl w:val="1"/>
          <w:numId w:val="3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Определите «своего» оператора: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возрасту и статусу (школьник → Росмолодёжь.Вектор / Большая перемена; студент → Росмолодёжь.Гранты / Твой Ход; НКО → Фонд президентских грантов).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тематике (экология → профильные фонды; культура → Министерство культуры).</w:t>
      </w:r>
    </w:p>
    <w:p w:rsidR="003C25D7" w:rsidRDefault="00797D5D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По географии (локальный проект → муниципальный или региональный оператор).</w:t>
      </w:r>
    </w:p>
    <w:p w:rsidR="003C25D7" w:rsidRDefault="00797D5D">
      <w:pPr>
        <w:pStyle w:val="ac"/>
        <w:numPr>
          <w:ilvl w:val="1"/>
          <w:numId w:val="3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Тщательно изучите сайт оператора:</w:t>
      </w:r>
    </w:p>
    <w:p w:rsidR="003C25D7" w:rsidRDefault="00797D5D">
      <w:pPr>
        <w:ind w:firstLine="709"/>
        <w:rPr>
          <w:sz w:val="28"/>
          <w:szCs w:val="28"/>
        </w:rPr>
      </w:pPr>
      <w:r>
        <w:rPr>
          <w:sz w:val="28"/>
          <w:szCs w:val="28"/>
        </w:rPr>
        <w:t>Найдите раздел «Конкурсы» / «Гранты» / «Поддержка проектов».</w:t>
      </w:r>
    </w:p>
    <w:p w:rsidR="003C25D7" w:rsidRDefault="00797D5D">
      <w:pPr>
        <w:pStyle w:val="ac"/>
        <w:numPr>
          <w:ilvl w:val="1"/>
          <w:numId w:val="3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Внимательно читайте:</w:t>
      </w:r>
    </w:p>
    <w:p w:rsidR="003C25D7" w:rsidRDefault="00797D5D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Положение о конкурсе.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рекомендации (у каждого оператора свои рекомендации).</w:t>
      </w:r>
    </w:p>
    <w:p w:rsidR="003C25D7" w:rsidRDefault="00797D5D">
      <w:pPr>
        <w:ind w:firstLine="709"/>
        <w:rPr>
          <w:sz w:val="28"/>
          <w:szCs w:val="28"/>
        </w:rPr>
      </w:pPr>
      <w:r>
        <w:rPr>
          <w:sz w:val="28"/>
          <w:szCs w:val="28"/>
        </w:rPr>
        <w:t>Календарь заявок и сроки.</w:t>
      </w:r>
    </w:p>
    <w:p w:rsidR="003C25D7" w:rsidRDefault="00797D5D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Отчётные формы и требования.</w:t>
      </w:r>
    </w:p>
    <w:p w:rsidR="003C25D7" w:rsidRDefault="00797D5D">
      <w:pPr>
        <w:pStyle w:val="ac"/>
        <w:numPr>
          <w:ilvl w:val="1"/>
          <w:numId w:val="3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Настройте информационную подписку: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Подпишитесь на новости операторов в Telegram, ВКонтакте, </w:t>
      </w:r>
      <w:r>
        <w:rPr>
          <w:sz w:val="28"/>
          <w:szCs w:val="28"/>
          <w:lang w:val="en-US"/>
        </w:rPr>
        <w:t>MAX</w:t>
      </w:r>
      <w:r>
        <w:rPr>
          <w:sz w:val="28"/>
          <w:szCs w:val="28"/>
        </w:rPr>
        <w:t>, рассылку по email.</w:t>
      </w:r>
    </w:p>
    <w:p w:rsidR="003C25D7" w:rsidRDefault="00797D5D">
      <w:pPr>
        <w:pStyle w:val="ac"/>
        <w:numPr>
          <w:ilvl w:val="1"/>
          <w:numId w:val="3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Следите за агрегаторами (например, «Теплица социальных технологий»).</w:t>
      </w:r>
    </w:p>
    <w:p w:rsidR="003C25D7" w:rsidRDefault="00797D5D">
      <w:pPr>
        <w:pStyle w:val="ac"/>
        <w:numPr>
          <w:ilvl w:val="1"/>
          <w:numId w:val="3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Готовьте заявку строго под требования оператора: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Каждый оператор имеет свою систему оценки, приоритеты и бюджетные ограничения. Универсальной заявки не существует.</w:t>
      </w:r>
    </w:p>
    <w:p w:rsidR="003C25D7" w:rsidRDefault="00797D5D">
      <w:pPr>
        <w:pStyle w:val="ac"/>
        <w:numPr>
          <w:ilvl w:val="1"/>
          <w:numId w:val="3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Установите контакт:</w:t>
      </w:r>
    </w:p>
    <w:p w:rsidR="003C25D7" w:rsidRDefault="00797D5D">
      <w:pPr>
        <w:ind w:firstLine="709"/>
        <w:rPr>
          <w:sz w:val="28"/>
          <w:szCs w:val="28"/>
        </w:rPr>
      </w:pPr>
      <w:r>
        <w:rPr>
          <w:sz w:val="28"/>
          <w:szCs w:val="28"/>
        </w:rPr>
        <w:t>У большинства операторов есть консультационные линии, онлайн-вебинары, региональные представительства. Не стесняйтесь задавать уточняющие вопросы до подачи заявки.</w:t>
      </w:r>
    </w:p>
    <w:p w:rsidR="003C25D7" w:rsidRDefault="00797D5D">
      <w:pPr>
        <w:pStyle w:val="ac"/>
        <w:numPr>
          <w:ilvl w:val="1"/>
          <w:numId w:val="3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Обязательно пройти обучение по заполнению конкурсной документации на сайте оператора конкурса.</w:t>
      </w:r>
    </w:p>
    <w:p w:rsidR="003C25D7" w:rsidRDefault="00797D5D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Ключевой вывод: </w:t>
      </w:r>
      <w:r>
        <w:rPr>
          <w:sz w:val="28"/>
          <w:szCs w:val="28"/>
        </w:rPr>
        <w:t xml:space="preserve">Успех в получении гранта зависит не только от качества проекта, но и от точного выбора оператора, чьи приоритеты и правила максимально совпадают с вашей идеей. </w:t>
      </w:r>
    </w:p>
    <w:p w:rsidR="003C25D7" w:rsidRDefault="003C25D7">
      <w:pPr>
        <w:ind w:firstLine="709"/>
        <w:rPr>
          <w:sz w:val="28"/>
          <w:szCs w:val="28"/>
        </w:rPr>
      </w:pPr>
    </w:p>
    <w:p w:rsidR="003C25D7" w:rsidRDefault="00797D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Операторы грантовых конкурсов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2641"/>
        <w:gridCol w:w="2126"/>
        <w:gridCol w:w="2590"/>
        <w:gridCol w:w="2478"/>
      </w:tblGrid>
      <w:tr w:rsidR="003C25D7">
        <w:tc>
          <w:tcPr>
            <w:tcW w:w="2641" w:type="dxa"/>
          </w:tcPr>
          <w:p w:rsidR="003C25D7" w:rsidRDefault="00797D5D">
            <w:pPr>
              <w:pStyle w:val="ac"/>
              <w:ind w:left="0"/>
              <w:jc w:val="center"/>
              <w:rPr>
                <w:b/>
              </w:rPr>
            </w:pPr>
            <w:r>
              <w:rPr>
                <w:b/>
              </w:rPr>
              <w:t>Наименование конкурса</w:t>
            </w:r>
          </w:p>
        </w:tc>
        <w:tc>
          <w:tcPr>
            <w:tcW w:w="2126" w:type="dxa"/>
          </w:tcPr>
          <w:p w:rsidR="003C25D7" w:rsidRDefault="00797D5D">
            <w:pPr>
              <w:pStyle w:val="ac"/>
              <w:ind w:left="0"/>
              <w:jc w:val="center"/>
              <w:rPr>
                <w:b/>
              </w:rPr>
            </w:pPr>
            <w:r>
              <w:rPr>
                <w:b/>
              </w:rPr>
              <w:t>Всероссийский оператор</w:t>
            </w:r>
          </w:p>
        </w:tc>
        <w:tc>
          <w:tcPr>
            <w:tcW w:w="2590" w:type="dxa"/>
          </w:tcPr>
          <w:p w:rsidR="003C25D7" w:rsidRDefault="00797D5D">
            <w:pPr>
              <w:pStyle w:val="ac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Участник конкурса </w:t>
            </w:r>
          </w:p>
        </w:tc>
        <w:tc>
          <w:tcPr>
            <w:tcW w:w="2478" w:type="dxa"/>
          </w:tcPr>
          <w:p w:rsidR="003C25D7" w:rsidRDefault="00797D5D">
            <w:pPr>
              <w:pStyle w:val="ac"/>
              <w:ind w:left="0"/>
              <w:jc w:val="center"/>
              <w:rPr>
                <w:b/>
              </w:rPr>
            </w:pPr>
            <w:r>
              <w:rPr>
                <w:b/>
              </w:rPr>
              <w:t>Ссылка на информационный ресурс оператора конкурса</w:t>
            </w:r>
          </w:p>
        </w:tc>
      </w:tr>
      <w:tr w:rsidR="003C25D7">
        <w:tc>
          <w:tcPr>
            <w:tcW w:w="2641" w:type="dxa"/>
          </w:tcPr>
          <w:p w:rsidR="003C25D7" w:rsidRDefault="00797D5D">
            <w:pPr>
              <w:pStyle w:val="ac"/>
              <w:ind w:left="0"/>
              <w:jc w:val="center"/>
            </w:pPr>
            <w:r>
              <w:t>Всероссийский конкурс молодежных проектов среди физических лиц «Росмолодежь гранты»</w:t>
            </w:r>
          </w:p>
        </w:tc>
        <w:tc>
          <w:tcPr>
            <w:tcW w:w="2126" w:type="dxa"/>
          </w:tcPr>
          <w:p w:rsidR="003C25D7" w:rsidRDefault="00797D5D">
            <w:pPr>
              <w:pStyle w:val="ac"/>
              <w:ind w:left="0"/>
              <w:jc w:val="center"/>
            </w:pPr>
            <w:r>
              <w:t>Федеральное агентство по делам молодежи</w:t>
            </w:r>
          </w:p>
        </w:tc>
        <w:tc>
          <w:tcPr>
            <w:tcW w:w="2590" w:type="dxa"/>
          </w:tcPr>
          <w:p w:rsidR="003C25D7" w:rsidRDefault="00797D5D">
            <w:pPr>
              <w:pStyle w:val="ac"/>
              <w:ind w:left="0"/>
              <w:jc w:val="center"/>
            </w:pPr>
            <w:r>
              <w:t>Физические лица в возрасте от 14 до 35 лет</w:t>
            </w:r>
          </w:p>
        </w:tc>
        <w:tc>
          <w:tcPr>
            <w:tcW w:w="2478" w:type="dxa"/>
          </w:tcPr>
          <w:p w:rsidR="003C25D7" w:rsidRDefault="00176692">
            <w:pPr>
              <w:pStyle w:val="ac"/>
              <w:ind w:left="0"/>
              <w:jc w:val="center"/>
            </w:pPr>
            <w:hyperlink r:id="rId22" w:tgtFrame="_blank" w:tooltip="https://fadm.gov.ru/directions/grant/" w:history="1">
              <w:r w:rsidR="00797D5D">
                <w:rPr>
                  <w:rStyle w:val="a4"/>
                  <w:color w:val="8C64D8"/>
                  <w:shd w:val="clear" w:color="auto" w:fill="FFFFFF"/>
                </w:rPr>
                <w:t>https://fadm.gov.ru/directions/grant/</w:t>
              </w:r>
            </w:hyperlink>
            <w:r w:rsidR="00797D5D">
              <w:t xml:space="preserve"> </w:t>
            </w:r>
          </w:p>
        </w:tc>
      </w:tr>
      <w:tr w:rsidR="003C25D7">
        <w:tc>
          <w:tcPr>
            <w:tcW w:w="2641" w:type="dxa"/>
          </w:tcPr>
          <w:p w:rsidR="003C25D7" w:rsidRDefault="00797D5D">
            <w:pPr>
              <w:pStyle w:val="ac"/>
              <w:ind w:left="0"/>
              <w:jc w:val="center"/>
            </w:pPr>
            <w:r>
              <w:lastRenderedPageBreak/>
              <w:t>Всероссийский конкурс молодежных проектов среди физических лиц «Росмолодежь гранты 2 сезон»</w:t>
            </w:r>
          </w:p>
        </w:tc>
        <w:tc>
          <w:tcPr>
            <w:tcW w:w="2126" w:type="dxa"/>
          </w:tcPr>
          <w:p w:rsidR="003C25D7" w:rsidRDefault="00797D5D">
            <w:pPr>
              <w:pStyle w:val="ac"/>
              <w:ind w:left="0"/>
              <w:jc w:val="center"/>
            </w:pPr>
            <w:r>
              <w:t>Федеральное агентство по делам молодежи</w:t>
            </w:r>
          </w:p>
        </w:tc>
        <w:tc>
          <w:tcPr>
            <w:tcW w:w="2590" w:type="dxa"/>
          </w:tcPr>
          <w:p w:rsidR="003C25D7" w:rsidRDefault="00797D5D">
            <w:pPr>
              <w:pStyle w:val="ac"/>
              <w:ind w:left="0"/>
              <w:jc w:val="center"/>
            </w:pPr>
            <w:r>
              <w:t>Физические лица в возрасте от 14 до 35 лет</w:t>
            </w:r>
          </w:p>
        </w:tc>
        <w:tc>
          <w:tcPr>
            <w:tcW w:w="2478" w:type="dxa"/>
          </w:tcPr>
          <w:p w:rsidR="003C25D7" w:rsidRDefault="00176692">
            <w:pPr>
              <w:pStyle w:val="ac"/>
              <w:ind w:left="0"/>
              <w:jc w:val="center"/>
            </w:pPr>
            <w:hyperlink r:id="rId23" w:tgtFrame="_blank" w:tooltip="https://fadm.gov.ru/directions/grant/" w:history="1">
              <w:r w:rsidR="00797D5D">
                <w:rPr>
                  <w:rStyle w:val="a4"/>
                  <w:color w:val="8C64D8"/>
                  <w:shd w:val="clear" w:color="auto" w:fill="FFFFFF"/>
                </w:rPr>
                <w:t>https://fadm.gov.ru/directions/grant/</w:t>
              </w:r>
            </w:hyperlink>
            <w:r w:rsidR="00797D5D">
              <w:t xml:space="preserve"> </w:t>
            </w:r>
          </w:p>
        </w:tc>
      </w:tr>
      <w:tr w:rsidR="003C25D7">
        <w:tc>
          <w:tcPr>
            <w:tcW w:w="2641" w:type="dxa"/>
          </w:tcPr>
          <w:p w:rsidR="003C25D7" w:rsidRDefault="00797D5D">
            <w:pPr>
              <w:pStyle w:val="ac"/>
              <w:ind w:left="0"/>
              <w:jc w:val="center"/>
            </w:pPr>
            <w:r>
              <w:t>Всероссийский конкурс молодежных проектов среди образовательных организаций высшего образования в 20__ году</w:t>
            </w:r>
          </w:p>
        </w:tc>
        <w:tc>
          <w:tcPr>
            <w:tcW w:w="2126" w:type="dxa"/>
          </w:tcPr>
          <w:p w:rsidR="003C25D7" w:rsidRDefault="00797D5D">
            <w:pPr>
              <w:pStyle w:val="ac"/>
              <w:ind w:left="0"/>
              <w:jc w:val="center"/>
            </w:pPr>
            <w:r>
              <w:t>Федеральное агентство по делам молодежи</w:t>
            </w:r>
          </w:p>
        </w:tc>
        <w:tc>
          <w:tcPr>
            <w:tcW w:w="2590" w:type="dxa"/>
          </w:tcPr>
          <w:p w:rsidR="003C25D7" w:rsidRDefault="00797D5D">
            <w:pPr>
              <w:pStyle w:val="ac"/>
              <w:ind w:left="0"/>
              <w:jc w:val="center"/>
            </w:pPr>
            <w:r>
              <w:t>Образовательные профессионального организации высшего образования</w:t>
            </w:r>
          </w:p>
        </w:tc>
        <w:tc>
          <w:tcPr>
            <w:tcW w:w="2478" w:type="dxa"/>
          </w:tcPr>
          <w:p w:rsidR="003C25D7" w:rsidRDefault="00176692">
            <w:pPr>
              <w:pStyle w:val="ac"/>
              <w:ind w:left="0"/>
              <w:jc w:val="center"/>
            </w:pPr>
            <w:hyperlink r:id="rId24" w:history="1">
              <w:r w:rsidR="00797D5D">
                <w:rPr>
                  <w:rStyle w:val="a4"/>
                </w:rPr>
                <w:t>https://myrosmol.ru/</w:t>
              </w:r>
            </w:hyperlink>
            <w:r w:rsidR="00797D5D">
              <w:t xml:space="preserve"> </w:t>
            </w:r>
          </w:p>
        </w:tc>
      </w:tr>
      <w:tr w:rsidR="003C25D7">
        <w:tc>
          <w:tcPr>
            <w:tcW w:w="2641" w:type="dxa"/>
          </w:tcPr>
          <w:p w:rsidR="003C25D7" w:rsidRDefault="00797D5D">
            <w:pPr>
              <w:pStyle w:val="ac"/>
              <w:ind w:left="0"/>
              <w:jc w:val="center"/>
            </w:pPr>
            <w:r>
              <w:t>Росмолодёжь.Гранты «Двигай сообщества»</w:t>
            </w:r>
          </w:p>
        </w:tc>
        <w:tc>
          <w:tcPr>
            <w:tcW w:w="2126" w:type="dxa"/>
          </w:tcPr>
          <w:p w:rsidR="003C25D7" w:rsidRDefault="00797D5D">
            <w:pPr>
              <w:pStyle w:val="ac"/>
              <w:ind w:left="0"/>
              <w:jc w:val="center"/>
            </w:pPr>
            <w:r>
              <w:t>Федеральное агентство по делам молодежи</w:t>
            </w:r>
          </w:p>
        </w:tc>
        <w:tc>
          <w:tcPr>
            <w:tcW w:w="2590" w:type="dxa"/>
          </w:tcPr>
          <w:p w:rsidR="003C25D7" w:rsidRDefault="00797D5D">
            <w:pPr>
              <w:pStyle w:val="ac"/>
              <w:ind w:left="0"/>
              <w:jc w:val="center"/>
            </w:pPr>
            <w:r>
              <w:t>Образовательные профессионального организации среднего профессионального образования</w:t>
            </w:r>
          </w:p>
        </w:tc>
        <w:tc>
          <w:tcPr>
            <w:tcW w:w="2478" w:type="dxa"/>
          </w:tcPr>
          <w:p w:rsidR="003C25D7" w:rsidRDefault="00176692">
            <w:pPr>
              <w:pStyle w:val="ac"/>
              <w:ind w:left="0"/>
              <w:jc w:val="center"/>
            </w:pPr>
            <w:hyperlink r:id="rId25" w:history="1">
              <w:r w:rsidR="00797D5D">
                <w:rPr>
                  <w:rStyle w:val="a4"/>
                </w:rPr>
                <w:t>https://fadm.gov.ru/directions/grant/?ysclid=lttvw3x9yp849464560</w:t>
              </w:r>
            </w:hyperlink>
            <w:r w:rsidR="00797D5D">
              <w:t xml:space="preserve"> </w:t>
            </w:r>
          </w:p>
        </w:tc>
      </w:tr>
      <w:tr w:rsidR="003C25D7">
        <w:tc>
          <w:tcPr>
            <w:tcW w:w="2641" w:type="dxa"/>
          </w:tcPr>
          <w:p w:rsidR="003C25D7" w:rsidRDefault="00797D5D">
            <w:pPr>
              <w:pStyle w:val="ac"/>
              <w:ind w:left="0"/>
              <w:jc w:val="center"/>
            </w:pPr>
            <w:r>
              <w:t>Конкурс президентских грантов (проводится 2 раза в год)</w:t>
            </w:r>
          </w:p>
        </w:tc>
        <w:tc>
          <w:tcPr>
            <w:tcW w:w="2126" w:type="dxa"/>
          </w:tcPr>
          <w:p w:rsidR="003C25D7" w:rsidRDefault="00797D5D">
            <w:pPr>
              <w:pStyle w:val="ac"/>
              <w:ind w:left="0"/>
              <w:jc w:val="center"/>
            </w:pPr>
            <w:r>
              <w:t>Фонд президентских грантов (ФПГ)</w:t>
            </w:r>
          </w:p>
        </w:tc>
        <w:tc>
          <w:tcPr>
            <w:tcW w:w="2590" w:type="dxa"/>
          </w:tcPr>
          <w:p w:rsidR="003C25D7" w:rsidRDefault="00797D5D">
            <w:pPr>
              <w:pStyle w:val="ac"/>
              <w:ind w:left="0"/>
              <w:jc w:val="center"/>
            </w:pPr>
            <w:r>
              <w:t xml:space="preserve">Некоммерческие организации </w:t>
            </w:r>
          </w:p>
        </w:tc>
        <w:tc>
          <w:tcPr>
            <w:tcW w:w="2478" w:type="dxa"/>
          </w:tcPr>
          <w:p w:rsidR="003C25D7" w:rsidRDefault="00176692">
            <w:pPr>
              <w:pStyle w:val="ac"/>
              <w:ind w:left="0"/>
              <w:jc w:val="center"/>
            </w:pPr>
            <w:hyperlink r:id="rId26" w:history="1">
              <w:r w:rsidR="00797D5D">
                <w:rPr>
                  <w:rStyle w:val="a4"/>
                </w:rPr>
                <w:t>https://президентскиегранты.рф/</w:t>
              </w:r>
            </w:hyperlink>
            <w:r w:rsidR="00797D5D">
              <w:t xml:space="preserve"> </w:t>
            </w:r>
          </w:p>
        </w:tc>
      </w:tr>
      <w:tr w:rsidR="003C25D7">
        <w:tc>
          <w:tcPr>
            <w:tcW w:w="2641" w:type="dxa"/>
          </w:tcPr>
          <w:p w:rsidR="003C25D7" w:rsidRDefault="00797D5D">
            <w:pPr>
              <w:shd w:val="clear" w:color="auto" w:fill="FFFFFF"/>
              <w:jc w:val="center"/>
            </w:pPr>
            <w:r>
              <w:t>Конкурс Президентского фонда культурных инициатив (проводится 2 раза в год)</w:t>
            </w:r>
          </w:p>
        </w:tc>
        <w:tc>
          <w:tcPr>
            <w:tcW w:w="2126" w:type="dxa"/>
          </w:tcPr>
          <w:p w:rsidR="003C25D7" w:rsidRDefault="00797D5D">
            <w:pPr>
              <w:pStyle w:val="ac"/>
              <w:ind w:left="0"/>
              <w:jc w:val="center"/>
            </w:pPr>
            <w:r>
              <w:t>Президентский фонд культурных инициатив</w:t>
            </w:r>
          </w:p>
        </w:tc>
        <w:tc>
          <w:tcPr>
            <w:tcW w:w="2590" w:type="dxa"/>
          </w:tcPr>
          <w:p w:rsidR="003C25D7" w:rsidRDefault="00797D5D">
            <w:pPr>
              <w:pStyle w:val="ac"/>
              <w:ind w:left="0"/>
              <w:jc w:val="center"/>
            </w:pPr>
            <w:r>
              <w:t>Некоммерческие организации;</w:t>
            </w:r>
          </w:p>
          <w:p w:rsidR="003C25D7" w:rsidRDefault="00797D5D">
            <w:pPr>
              <w:pStyle w:val="ac"/>
              <w:ind w:left="0"/>
              <w:jc w:val="center"/>
            </w:pPr>
            <w:r>
              <w:t>Коммерческие организации;</w:t>
            </w:r>
          </w:p>
          <w:p w:rsidR="003C25D7" w:rsidRDefault="00797D5D">
            <w:pPr>
              <w:pStyle w:val="ac"/>
              <w:ind w:left="0"/>
              <w:jc w:val="center"/>
            </w:pPr>
            <w:r>
              <w:t>Индивидуальные предприниматели</w:t>
            </w:r>
          </w:p>
        </w:tc>
        <w:tc>
          <w:tcPr>
            <w:tcW w:w="2478" w:type="dxa"/>
          </w:tcPr>
          <w:p w:rsidR="003C25D7" w:rsidRDefault="00176692">
            <w:pPr>
              <w:pStyle w:val="ac"/>
              <w:ind w:left="0"/>
              <w:jc w:val="center"/>
            </w:pPr>
            <w:hyperlink r:id="rId27" w:history="1">
              <w:r w:rsidR="00797D5D">
                <w:rPr>
                  <w:rStyle w:val="a4"/>
                </w:rPr>
                <w:t>https://фондкультурныхинициатив.рф/grants</w:t>
              </w:r>
            </w:hyperlink>
            <w:r w:rsidR="00797D5D">
              <w:t xml:space="preserve"> </w:t>
            </w:r>
          </w:p>
        </w:tc>
      </w:tr>
      <w:tr w:rsidR="003C25D7">
        <w:tc>
          <w:tcPr>
            <w:tcW w:w="2641" w:type="dxa"/>
          </w:tcPr>
          <w:p w:rsidR="003C25D7" w:rsidRDefault="00797D5D">
            <w:pPr>
              <w:shd w:val="clear" w:color="auto" w:fill="FFFFFF"/>
              <w:jc w:val="center"/>
            </w:pPr>
            <w:r>
              <w:t>Конкурс на предоставление грантов Президента Российской Федерации на реализацию экологических и природоохранных проектов в 2026 году</w:t>
            </w:r>
          </w:p>
          <w:p w:rsidR="003C25D7" w:rsidRDefault="00797D5D">
            <w:pPr>
              <w:shd w:val="clear" w:color="auto" w:fill="FFFFFF"/>
              <w:jc w:val="center"/>
              <w:rPr>
                <w:rFonts w:asciiTheme="minorHAnsi" w:hAnsiTheme="minorHAnsi"/>
              </w:rPr>
            </w:pPr>
            <w:r>
              <w:t>(проводится 2 раза в год)</w:t>
            </w:r>
          </w:p>
        </w:tc>
        <w:tc>
          <w:tcPr>
            <w:tcW w:w="2126" w:type="dxa"/>
          </w:tcPr>
          <w:p w:rsidR="003C25D7" w:rsidRDefault="00797D5D">
            <w:pPr>
              <w:pStyle w:val="ac"/>
              <w:ind w:left="0"/>
              <w:jc w:val="center"/>
            </w:pPr>
            <w:r>
              <w:t xml:space="preserve">Президентский фонд природы </w:t>
            </w:r>
          </w:p>
        </w:tc>
        <w:tc>
          <w:tcPr>
            <w:tcW w:w="2590" w:type="dxa"/>
          </w:tcPr>
          <w:p w:rsidR="003C25D7" w:rsidRDefault="00797D5D">
            <w:pPr>
              <w:pStyle w:val="ac"/>
              <w:ind w:left="0"/>
              <w:jc w:val="center"/>
            </w:pPr>
            <w:r>
              <w:t>Некоммерческие неправительственные организации;</w:t>
            </w:r>
          </w:p>
          <w:p w:rsidR="003C25D7" w:rsidRDefault="00797D5D">
            <w:pPr>
              <w:pStyle w:val="ac"/>
              <w:ind w:left="0"/>
              <w:jc w:val="center"/>
            </w:pPr>
            <w:r>
              <w:t>Учреждения;</w:t>
            </w:r>
          </w:p>
          <w:p w:rsidR="003C25D7" w:rsidRDefault="00797D5D">
            <w:pPr>
              <w:pStyle w:val="ac"/>
              <w:ind w:left="0"/>
              <w:jc w:val="center"/>
            </w:pPr>
            <w:r>
              <w:t>Физические лица от 18 лет</w:t>
            </w:r>
          </w:p>
          <w:p w:rsidR="003C25D7" w:rsidRDefault="003C25D7">
            <w:pPr>
              <w:pStyle w:val="ac"/>
              <w:ind w:left="0"/>
              <w:jc w:val="center"/>
            </w:pPr>
          </w:p>
        </w:tc>
        <w:tc>
          <w:tcPr>
            <w:tcW w:w="2478" w:type="dxa"/>
          </w:tcPr>
          <w:p w:rsidR="003C25D7" w:rsidRDefault="00176692">
            <w:pPr>
              <w:pStyle w:val="ac"/>
              <w:ind w:left="0"/>
              <w:jc w:val="center"/>
            </w:pPr>
            <w:hyperlink r:id="rId28" w:history="1">
              <w:r w:rsidR="00797D5D">
                <w:rPr>
                  <w:rStyle w:val="a4"/>
                </w:rPr>
                <w:t>https://президентскийфондприроды.рф/</w:t>
              </w:r>
            </w:hyperlink>
            <w:r w:rsidR="00797D5D">
              <w:t xml:space="preserve"> </w:t>
            </w:r>
          </w:p>
        </w:tc>
      </w:tr>
      <w:tr w:rsidR="003C25D7">
        <w:tc>
          <w:tcPr>
            <w:tcW w:w="2641" w:type="dxa"/>
          </w:tcPr>
          <w:p w:rsidR="003C25D7" w:rsidRDefault="00797D5D">
            <w:pPr>
              <w:shd w:val="clear" w:color="auto" w:fill="FFFFFF"/>
              <w:jc w:val="center"/>
            </w:pPr>
            <w:r>
              <w:t>Гранты Первых</w:t>
            </w:r>
          </w:p>
        </w:tc>
        <w:tc>
          <w:tcPr>
            <w:tcW w:w="2126" w:type="dxa"/>
          </w:tcPr>
          <w:p w:rsidR="003C25D7" w:rsidRDefault="00797D5D">
            <w:pPr>
              <w:pStyle w:val="ac"/>
              <w:ind w:left="0"/>
              <w:jc w:val="center"/>
            </w:pPr>
            <w:r>
              <w:t>Общероссийское общественно-государственное детско-молодежной движение «Движение Первых»</w:t>
            </w:r>
          </w:p>
        </w:tc>
        <w:tc>
          <w:tcPr>
            <w:tcW w:w="2590" w:type="dxa"/>
          </w:tcPr>
          <w:p w:rsidR="003C25D7" w:rsidRDefault="00797D5D">
            <w:pPr>
              <w:pStyle w:val="ac"/>
              <w:ind w:left="0"/>
              <w:jc w:val="center"/>
            </w:pPr>
            <w:r>
              <w:t>Некоммерческие организации;</w:t>
            </w:r>
          </w:p>
          <w:p w:rsidR="003C25D7" w:rsidRDefault="00797D5D">
            <w:pPr>
              <w:pStyle w:val="ac"/>
              <w:ind w:left="0"/>
              <w:jc w:val="center"/>
            </w:pPr>
            <w:r>
              <w:t>Коммерческие организации;</w:t>
            </w:r>
          </w:p>
          <w:p w:rsidR="003C25D7" w:rsidRDefault="00797D5D">
            <w:pPr>
              <w:pStyle w:val="ac"/>
              <w:ind w:left="0"/>
              <w:jc w:val="center"/>
            </w:pPr>
            <w:r>
              <w:t>Индивидуальные предприниматели;</w:t>
            </w:r>
          </w:p>
          <w:p w:rsidR="003C25D7" w:rsidRDefault="00797D5D">
            <w:pPr>
              <w:pStyle w:val="ac"/>
              <w:ind w:left="0"/>
              <w:jc w:val="center"/>
            </w:pPr>
            <w:r>
              <w:t>Учреждения (школы, СПО, ВО, детские сады);</w:t>
            </w:r>
          </w:p>
          <w:p w:rsidR="003C25D7" w:rsidRDefault="00797D5D">
            <w:pPr>
              <w:pStyle w:val="ac"/>
              <w:ind w:left="0"/>
              <w:jc w:val="center"/>
            </w:pPr>
            <w:r>
              <w:t>Учреждения культуры, спорта и системы дополнительного образования</w:t>
            </w:r>
          </w:p>
        </w:tc>
        <w:tc>
          <w:tcPr>
            <w:tcW w:w="2478" w:type="dxa"/>
          </w:tcPr>
          <w:p w:rsidR="003C25D7" w:rsidRDefault="00176692">
            <w:pPr>
              <w:pStyle w:val="ac"/>
              <w:ind w:left="0"/>
              <w:jc w:val="center"/>
            </w:pPr>
            <w:hyperlink r:id="rId29" w:history="1">
              <w:r w:rsidR="00797D5D">
                <w:rPr>
                  <w:rStyle w:val="a4"/>
                </w:rPr>
                <w:t>https://будьвдвижении.рф/grants/</w:t>
              </w:r>
            </w:hyperlink>
            <w:r w:rsidR="00797D5D">
              <w:t xml:space="preserve"> </w:t>
            </w:r>
          </w:p>
        </w:tc>
      </w:tr>
      <w:tr w:rsidR="003C25D7">
        <w:tc>
          <w:tcPr>
            <w:tcW w:w="2641" w:type="dxa"/>
          </w:tcPr>
          <w:p w:rsidR="003C25D7" w:rsidRDefault="00797D5D">
            <w:pPr>
              <w:shd w:val="clear" w:color="auto" w:fill="FFFFFF"/>
              <w:jc w:val="center"/>
            </w:pPr>
            <w:r>
              <w:lastRenderedPageBreak/>
              <w:t>Конкурсы Фонда Потанина</w:t>
            </w:r>
          </w:p>
        </w:tc>
        <w:tc>
          <w:tcPr>
            <w:tcW w:w="2126" w:type="dxa"/>
          </w:tcPr>
          <w:p w:rsidR="003C25D7" w:rsidRDefault="00797D5D">
            <w:pPr>
              <w:pStyle w:val="ac"/>
              <w:ind w:left="0"/>
              <w:jc w:val="center"/>
            </w:pPr>
            <w:r>
              <w:t xml:space="preserve">Фонд Потанина </w:t>
            </w:r>
          </w:p>
        </w:tc>
        <w:tc>
          <w:tcPr>
            <w:tcW w:w="2590" w:type="dxa"/>
          </w:tcPr>
          <w:p w:rsidR="003C25D7" w:rsidRDefault="00797D5D">
            <w:pPr>
              <w:pStyle w:val="ac"/>
              <w:ind w:left="0"/>
              <w:jc w:val="center"/>
            </w:pPr>
            <w:r>
              <w:t>Музеи;</w:t>
            </w:r>
          </w:p>
          <w:p w:rsidR="003C25D7" w:rsidRDefault="00797D5D">
            <w:pPr>
              <w:pStyle w:val="ac"/>
              <w:ind w:left="0"/>
              <w:jc w:val="center"/>
            </w:pPr>
            <w:r>
              <w:t>Некоммерческие организации;</w:t>
            </w:r>
          </w:p>
          <w:p w:rsidR="003C25D7" w:rsidRDefault="00797D5D">
            <w:pPr>
              <w:pStyle w:val="ac"/>
              <w:ind w:left="0"/>
              <w:jc w:val="center"/>
            </w:pPr>
            <w:r>
              <w:t>Коммерческие организации;</w:t>
            </w:r>
          </w:p>
          <w:p w:rsidR="003C25D7" w:rsidRDefault="00797D5D">
            <w:pPr>
              <w:pStyle w:val="ac"/>
              <w:ind w:left="0"/>
              <w:jc w:val="center"/>
            </w:pPr>
            <w:r>
              <w:rPr>
                <w:shd w:val="clear" w:color="auto" w:fill="FFFFFF"/>
              </w:rPr>
              <w:t>государственные и муниципальные (казенные, бюджетные, автономные) учреждения и частные (негосударственные) учреждения (смотреть условия конкурсов на платформе Фонда)</w:t>
            </w:r>
          </w:p>
        </w:tc>
        <w:tc>
          <w:tcPr>
            <w:tcW w:w="2478" w:type="dxa"/>
          </w:tcPr>
          <w:p w:rsidR="003C25D7" w:rsidRDefault="00176692">
            <w:pPr>
              <w:pStyle w:val="ac"/>
              <w:ind w:left="0"/>
              <w:jc w:val="center"/>
            </w:pPr>
            <w:hyperlink r:id="rId30" w:history="1">
              <w:r w:rsidR="00797D5D">
                <w:rPr>
                  <w:rStyle w:val="a4"/>
                </w:rPr>
                <w:t>https://fondpotanin.ru/competitions/?utm_source=dobropress&amp;utm_medium=site</w:t>
              </w:r>
            </w:hyperlink>
            <w:r w:rsidR="00797D5D">
              <w:t xml:space="preserve"> </w:t>
            </w:r>
          </w:p>
        </w:tc>
      </w:tr>
      <w:tr w:rsidR="003C25D7">
        <w:tc>
          <w:tcPr>
            <w:tcW w:w="2641" w:type="dxa"/>
          </w:tcPr>
          <w:p w:rsidR="003C25D7" w:rsidRDefault="00797D5D">
            <w:pPr>
              <w:shd w:val="clear" w:color="auto" w:fill="FFFFFF"/>
              <w:jc w:val="center"/>
            </w:pPr>
            <w:r>
              <w:t xml:space="preserve">Гранты и стипендии Минобрнауки </w:t>
            </w:r>
          </w:p>
        </w:tc>
        <w:tc>
          <w:tcPr>
            <w:tcW w:w="2126" w:type="dxa"/>
          </w:tcPr>
          <w:p w:rsidR="003C25D7" w:rsidRDefault="00797D5D">
            <w:pPr>
              <w:pStyle w:val="ac"/>
              <w:ind w:left="0"/>
              <w:jc w:val="center"/>
            </w:pPr>
            <w:r>
              <w:t>Минобрнауки России</w:t>
            </w:r>
          </w:p>
        </w:tc>
        <w:tc>
          <w:tcPr>
            <w:tcW w:w="2590" w:type="dxa"/>
          </w:tcPr>
          <w:p w:rsidR="003C25D7" w:rsidRDefault="00797D5D">
            <w:pPr>
              <w:pStyle w:val="ac"/>
              <w:ind w:left="0"/>
              <w:jc w:val="center"/>
            </w:pPr>
            <w:r>
              <w:t>Физические лица;</w:t>
            </w:r>
          </w:p>
          <w:p w:rsidR="003C25D7" w:rsidRDefault="00797D5D">
            <w:pPr>
              <w:pStyle w:val="ac"/>
              <w:ind w:left="0"/>
              <w:jc w:val="center"/>
            </w:pPr>
            <w:r>
              <w:t>Образовательные организации</w:t>
            </w:r>
          </w:p>
          <w:p w:rsidR="003C25D7" w:rsidRDefault="00797D5D">
            <w:pPr>
              <w:pStyle w:val="ac"/>
              <w:ind w:left="0"/>
              <w:jc w:val="center"/>
            </w:pPr>
            <w:r>
              <w:t>(смотреть условия положений)</w:t>
            </w:r>
          </w:p>
        </w:tc>
        <w:tc>
          <w:tcPr>
            <w:tcW w:w="2478" w:type="dxa"/>
          </w:tcPr>
          <w:p w:rsidR="003C25D7" w:rsidRDefault="00176692">
            <w:pPr>
              <w:pStyle w:val="ac"/>
              <w:ind w:left="0"/>
              <w:jc w:val="center"/>
            </w:pPr>
            <w:hyperlink r:id="rId31" w:history="1">
              <w:r w:rsidR="00797D5D">
                <w:rPr>
                  <w:rStyle w:val="a4"/>
                </w:rPr>
                <w:t>https://minobrnauki.gov.ru/grants/?utm_source=dobropress&amp;utm_medium=site</w:t>
              </w:r>
            </w:hyperlink>
            <w:r w:rsidR="00797D5D">
              <w:t xml:space="preserve"> </w:t>
            </w:r>
          </w:p>
        </w:tc>
      </w:tr>
      <w:tr w:rsidR="003C25D7">
        <w:tc>
          <w:tcPr>
            <w:tcW w:w="2641" w:type="dxa"/>
          </w:tcPr>
          <w:p w:rsidR="003C25D7" w:rsidRDefault="00797D5D">
            <w:pPr>
              <w:shd w:val="clear" w:color="auto" w:fill="FFFFFF"/>
              <w:jc w:val="center"/>
            </w:pPr>
            <w:r>
              <w:t xml:space="preserve">Культура. Гранты России </w:t>
            </w:r>
          </w:p>
        </w:tc>
        <w:tc>
          <w:tcPr>
            <w:tcW w:w="2126" w:type="dxa"/>
          </w:tcPr>
          <w:p w:rsidR="003C25D7" w:rsidRDefault="00797D5D">
            <w:pPr>
              <w:pStyle w:val="ac"/>
              <w:ind w:left="0"/>
              <w:jc w:val="center"/>
            </w:pPr>
            <w:r>
              <w:t>ФГБУ культуры «Центр культурных стратегий и проектного управления» (Роскультпроект)</w:t>
            </w:r>
          </w:p>
        </w:tc>
        <w:tc>
          <w:tcPr>
            <w:tcW w:w="2590" w:type="dxa"/>
          </w:tcPr>
          <w:p w:rsidR="003C25D7" w:rsidRDefault="00797D5D">
            <w:pPr>
              <w:pStyle w:val="ac"/>
              <w:ind w:left="0"/>
              <w:jc w:val="center"/>
            </w:pPr>
            <w:r>
              <w:t xml:space="preserve">Учреждения культуры </w:t>
            </w:r>
          </w:p>
        </w:tc>
        <w:tc>
          <w:tcPr>
            <w:tcW w:w="2478" w:type="dxa"/>
          </w:tcPr>
          <w:p w:rsidR="003C25D7" w:rsidRDefault="00176692">
            <w:pPr>
              <w:pStyle w:val="ac"/>
              <w:ind w:left="0"/>
              <w:jc w:val="center"/>
            </w:pPr>
            <w:hyperlink r:id="rId32" w:history="1">
              <w:r w:rsidR="00797D5D">
                <w:rPr>
                  <w:rStyle w:val="a4"/>
                </w:rPr>
                <w:t>https://grants.culture.ru/helpful_information/</w:t>
              </w:r>
            </w:hyperlink>
            <w:r w:rsidR="00797D5D">
              <w:t xml:space="preserve"> </w:t>
            </w:r>
          </w:p>
        </w:tc>
      </w:tr>
      <w:tr w:rsidR="003C25D7">
        <w:tc>
          <w:tcPr>
            <w:tcW w:w="2641" w:type="dxa"/>
          </w:tcPr>
          <w:p w:rsidR="003C25D7" w:rsidRDefault="00797D5D">
            <w:pPr>
              <w:shd w:val="clear" w:color="auto" w:fill="FFFFFF"/>
              <w:jc w:val="center"/>
            </w:pPr>
            <w:r>
              <w:t xml:space="preserve">Гранты для НКО от Яндекса </w:t>
            </w:r>
          </w:p>
        </w:tc>
        <w:tc>
          <w:tcPr>
            <w:tcW w:w="2126" w:type="dxa"/>
          </w:tcPr>
          <w:p w:rsidR="003C25D7" w:rsidRDefault="00797D5D">
            <w:pPr>
              <w:pStyle w:val="ac"/>
              <w:ind w:left="0"/>
              <w:jc w:val="center"/>
            </w:pPr>
            <w:r>
              <w:t xml:space="preserve">Яндекс </w:t>
            </w:r>
          </w:p>
        </w:tc>
        <w:tc>
          <w:tcPr>
            <w:tcW w:w="2590" w:type="dxa"/>
          </w:tcPr>
          <w:p w:rsidR="003C25D7" w:rsidRDefault="00797D5D">
            <w:pPr>
              <w:pStyle w:val="ac"/>
              <w:ind w:left="0"/>
              <w:jc w:val="center"/>
            </w:pPr>
            <w:r>
              <w:t>Некоммерческие организации</w:t>
            </w:r>
          </w:p>
        </w:tc>
        <w:tc>
          <w:tcPr>
            <w:tcW w:w="2478" w:type="dxa"/>
          </w:tcPr>
          <w:p w:rsidR="003C25D7" w:rsidRDefault="00176692">
            <w:pPr>
              <w:pStyle w:val="ac"/>
              <w:ind w:left="0"/>
              <w:jc w:val="center"/>
            </w:pPr>
            <w:hyperlink r:id="rId33" w:history="1">
              <w:r w:rsidR="00797D5D">
                <w:rPr>
                  <w:rStyle w:val="a4"/>
                </w:rPr>
                <w:t>https://help.yandex.ru/grants?utm_source=dobropress&amp;utm_medium=site</w:t>
              </w:r>
            </w:hyperlink>
            <w:r w:rsidR="00797D5D">
              <w:t xml:space="preserve"> </w:t>
            </w:r>
          </w:p>
        </w:tc>
      </w:tr>
      <w:tr w:rsidR="003C25D7">
        <w:tc>
          <w:tcPr>
            <w:tcW w:w="2641" w:type="dxa"/>
          </w:tcPr>
          <w:p w:rsidR="003C25D7" w:rsidRDefault="00797D5D">
            <w:pPr>
              <w:shd w:val="clear" w:color="auto" w:fill="FFFFFF"/>
              <w:jc w:val="center"/>
            </w:pPr>
            <w:r>
              <w:t xml:space="preserve">Т-гранты </w:t>
            </w:r>
          </w:p>
        </w:tc>
        <w:tc>
          <w:tcPr>
            <w:tcW w:w="2126" w:type="dxa"/>
          </w:tcPr>
          <w:p w:rsidR="003C25D7" w:rsidRDefault="00797D5D">
            <w:pPr>
              <w:pStyle w:val="ac"/>
              <w:ind w:left="0"/>
              <w:jc w:val="center"/>
            </w:pPr>
            <w:r>
              <w:t xml:space="preserve">Т-банк </w:t>
            </w:r>
          </w:p>
        </w:tc>
        <w:tc>
          <w:tcPr>
            <w:tcW w:w="2590" w:type="dxa"/>
          </w:tcPr>
          <w:p w:rsidR="003C25D7" w:rsidRDefault="00797D5D">
            <w:pPr>
              <w:pStyle w:val="ac"/>
              <w:ind w:left="0"/>
              <w:jc w:val="center"/>
            </w:pPr>
            <w:r>
              <w:t>Некоммерческие организации</w:t>
            </w:r>
          </w:p>
        </w:tc>
        <w:tc>
          <w:tcPr>
            <w:tcW w:w="2478" w:type="dxa"/>
          </w:tcPr>
          <w:p w:rsidR="003C25D7" w:rsidRDefault="00176692">
            <w:pPr>
              <w:pStyle w:val="ac"/>
              <w:ind w:left="0"/>
              <w:jc w:val="center"/>
            </w:pPr>
            <w:hyperlink r:id="rId34" w:history="1">
              <w:r w:rsidR="00797D5D">
                <w:rPr>
                  <w:rStyle w:val="a4"/>
                </w:rPr>
                <w:t>https://grants.tbank.ru/?utm_source=dobropress&amp;utm_medium=site</w:t>
              </w:r>
            </w:hyperlink>
            <w:r w:rsidR="00797D5D">
              <w:t xml:space="preserve"> </w:t>
            </w:r>
          </w:p>
        </w:tc>
      </w:tr>
      <w:tr w:rsidR="003C25D7">
        <w:tc>
          <w:tcPr>
            <w:tcW w:w="2641" w:type="dxa"/>
          </w:tcPr>
          <w:p w:rsidR="003C25D7" w:rsidRDefault="00797D5D">
            <w:pPr>
              <w:shd w:val="clear" w:color="auto" w:fill="FFFFFF"/>
              <w:jc w:val="center"/>
            </w:pPr>
            <w:r>
              <w:t>Конкурсы Фонда Рыбакова</w:t>
            </w:r>
          </w:p>
        </w:tc>
        <w:tc>
          <w:tcPr>
            <w:tcW w:w="2126" w:type="dxa"/>
          </w:tcPr>
          <w:p w:rsidR="003C25D7" w:rsidRDefault="00797D5D">
            <w:pPr>
              <w:pStyle w:val="ac"/>
              <w:ind w:left="0"/>
              <w:jc w:val="center"/>
            </w:pPr>
            <w:r>
              <w:t xml:space="preserve">Фонд Рыбаков </w:t>
            </w:r>
          </w:p>
        </w:tc>
        <w:tc>
          <w:tcPr>
            <w:tcW w:w="2590" w:type="dxa"/>
          </w:tcPr>
          <w:p w:rsidR="003C25D7" w:rsidRDefault="00797D5D">
            <w:pPr>
              <w:pStyle w:val="ac"/>
              <w:ind w:left="0"/>
              <w:jc w:val="center"/>
            </w:pPr>
            <w:r>
              <w:t>Некоммерческие организации (смотреть условия положений)</w:t>
            </w:r>
          </w:p>
        </w:tc>
        <w:tc>
          <w:tcPr>
            <w:tcW w:w="2478" w:type="dxa"/>
          </w:tcPr>
          <w:p w:rsidR="003C25D7" w:rsidRDefault="00176692">
            <w:pPr>
              <w:pStyle w:val="ac"/>
              <w:ind w:left="0"/>
              <w:jc w:val="center"/>
            </w:pPr>
            <w:hyperlink r:id="rId35" w:history="1">
              <w:r w:rsidR="00797D5D">
                <w:rPr>
                  <w:rStyle w:val="a4"/>
                </w:rPr>
                <w:t>https://rybakovfoundation.ru/?utm_source=dobropress&amp;utm_medium=site</w:t>
              </w:r>
            </w:hyperlink>
            <w:r w:rsidR="00797D5D">
              <w:t xml:space="preserve"> </w:t>
            </w:r>
          </w:p>
        </w:tc>
      </w:tr>
      <w:tr w:rsidR="003C25D7">
        <w:tc>
          <w:tcPr>
            <w:tcW w:w="2641" w:type="dxa"/>
          </w:tcPr>
          <w:p w:rsidR="003C25D7" w:rsidRDefault="00797D5D">
            <w:pPr>
              <w:shd w:val="clear" w:color="auto" w:fill="FFFFFF"/>
              <w:jc w:val="center"/>
            </w:pPr>
            <w:r>
              <w:t>Конкурс на предоставление грантов Губернатора Амурской области</w:t>
            </w:r>
          </w:p>
          <w:p w:rsidR="003C25D7" w:rsidRDefault="00797D5D">
            <w:pPr>
              <w:shd w:val="clear" w:color="auto" w:fill="FFFFFF"/>
              <w:jc w:val="center"/>
            </w:pPr>
            <w:r>
              <w:t xml:space="preserve">(проводится 3 раза в год) </w:t>
            </w:r>
          </w:p>
        </w:tc>
        <w:tc>
          <w:tcPr>
            <w:tcW w:w="2126" w:type="dxa"/>
          </w:tcPr>
          <w:p w:rsidR="003C25D7" w:rsidRDefault="00797D5D">
            <w:pPr>
              <w:pStyle w:val="ac"/>
              <w:ind w:left="0"/>
              <w:jc w:val="center"/>
            </w:pPr>
            <w:r>
              <w:t>НКО «Центр развития гражданских инициатив»</w:t>
            </w:r>
          </w:p>
        </w:tc>
        <w:tc>
          <w:tcPr>
            <w:tcW w:w="2590" w:type="dxa"/>
          </w:tcPr>
          <w:p w:rsidR="003C25D7" w:rsidRDefault="00797D5D">
            <w:pPr>
              <w:pStyle w:val="ac"/>
              <w:ind w:left="0"/>
              <w:jc w:val="center"/>
            </w:pPr>
            <w:r>
              <w:t>Некоммерческие организации (смотреть условия положений)</w:t>
            </w:r>
          </w:p>
        </w:tc>
        <w:tc>
          <w:tcPr>
            <w:tcW w:w="2478" w:type="dxa"/>
          </w:tcPr>
          <w:p w:rsidR="003C25D7" w:rsidRDefault="00176692">
            <w:pPr>
              <w:pStyle w:val="ac"/>
              <w:ind w:left="0"/>
              <w:jc w:val="center"/>
            </w:pPr>
            <w:hyperlink r:id="rId36" w:history="1">
              <w:r w:rsidR="00797D5D">
                <w:rPr>
                  <w:rStyle w:val="a4"/>
                </w:rPr>
                <w:t>https://гранты.рф/data/grants/list?region=844A80D6-5E31-4017-B422-4D9C01E9942C&amp;stage1=1&amp;stage2=1&amp;stage3=1&amp;stage4=1</w:t>
              </w:r>
            </w:hyperlink>
            <w:r w:rsidR="00797D5D">
              <w:t xml:space="preserve"> </w:t>
            </w:r>
          </w:p>
        </w:tc>
      </w:tr>
      <w:tr w:rsidR="003C25D7">
        <w:tc>
          <w:tcPr>
            <w:tcW w:w="2641" w:type="dxa"/>
          </w:tcPr>
          <w:p w:rsidR="003C25D7" w:rsidRDefault="00797D5D">
            <w:pPr>
              <w:shd w:val="clear" w:color="auto" w:fill="FFFFFF"/>
              <w:jc w:val="center"/>
            </w:pPr>
            <w:r>
              <w:t>Конкурс инициатив родительских сообществ в 2025-2026 учебном году</w:t>
            </w:r>
          </w:p>
          <w:p w:rsidR="003C25D7" w:rsidRDefault="00797D5D">
            <w:pPr>
              <w:shd w:val="clear" w:color="auto" w:fill="FFFFFF"/>
              <w:jc w:val="center"/>
            </w:pPr>
            <w:r>
              <w:t>(проводится 2 раза в год)</w:t>
            </w:r>
          </w:p>
        </w:tc>
        <w:tc>
          <w:tcPr>
            <w:tcW w:w="2126" w:type="dxa"/>
          </w:tcPr>
          <w:p w:rsidR="003C25D7" w:rsidRDefault="00797D5D">
            <w:pPr>
              <w:pStyle w:val="ac"/>
              <w:ind w:left="0"/>
              <w:jc w:val="center"/>
            </w:pPr>
            <w:r>
              <w:t xml:space="preserve">Российское общество Знание </w:t>
            </w:r>
          </w:p>
        </w:tc>
        <w:tc>
          <w:tcPr>
            <w:tcW w:w="2590" w:type="dxa"/>
          </w:tcPr>
          <w:p w:rsidR="003C25D7" w:rsidRDefault="00797D5D">
            <w:pPr>
              <w:pStyle w:val="ac"/>
              <w:ind w:left="0"/>
              <w:jc w:val="center"/>
            </w:pPr>
            <w:r>
              <w:t xml:space="preserve">Образовательных организаций </w:t>
            </w:r>
          </w:p>
        </w:tc>
        <w:tc>
          <w:tcPr>
            <w:tcW w:w="2478" w:type="dxa"/>
          </w:tcPr>
          <w:p w:rsidR="003C25D7" w:rsidRDefault="00176692">
            <w:pPr>
              <w:pStyle w:val="ac"/>
              <w:ind w:left="0"/>
              <w:jc w:val="center"/>
            </w:pPr>
            <w:hyperlink r:id="rId37" w:history="1">
              <w:r w:rsidR="00797D5D">
                <w:rPr>
                  <w:rStyle w:val="a4"/>
                </w:rPr>
                <w:t>https://roditeli.znanierussia.ru/</w:t>
              </w:r>
            </w:hyperlink>
            <w:r w:rsidR="00797D5D">
              <w:t xml:space="preserve"> </w:t>
            </w:r>
          </w:p>
        </w:tc>
      </w:tr>
      <w:tr w:rsidR="003C25D7">
        <w:tc>
          <w:tcPr>
            <w:tcW w:w="2641" w:type="dxa"/>
          </w:tcPr>
          <w:p w:rsidR="003C25D7" w:rsidRDefault="00797D5D">
            <w:pPr>
              <w:shd w:val="clear" w:color="auto" w:fill="FFFFFF"/>
              <w:jc w:val="center"/>
            </w:pPr>
            <w:r>
              <w:lastRenderedPageBreak/>
              <w:t>Конкурсы для поддержки проектов НКО</w:t>
            </w:r>
          </w:p>
        </w:tc>
        <w:tc>
          <w:tcPr>
            <w:tcW w:w="2126" w:type="dxa"/>
          </w:tcPr>
          <w:p w:rsidR="003C25D7" w:rsidRDefault="00797D5D">
            <w:pPr>
              <w:pStyle w:val="ac"/>
              <w:ind w:left="0"/>
              <w:jc w:val="center"/>
            </w:pPr>
            <w:r>
              <w:t>Агентство социальной информации</w:t>
            </w:r>
          </w:p>
        </w:tc>
        <w:tc>
          <w:tcPr>
            <w:tcW w:w="2590" w:type="dxa"/>
          </w:tcPr>
          <w:p w:rsidR="003C25D7" w:rsidRDefault="00797D5D">
            <w:pPr>
              <w:pStyle w:val="ac"/>
              <w:ind w:left="0"/>
              <w:jc w:val="center"/>
            </w:pPr>
            <w:r>
              <w:t>Некоммерческие организации (смотреть условия положений)</w:t>
            </w:r>
          </w:p>
        </w:tc>
        <w:tc>
          <w:tcPr>
            <w:tcW w:w="2478" w:type="dxa"/>
          </w:tcPr>
          <w:p w:rsidR="003C25D7" w:rsidRDefault="00176692">
            <w:pPr>
              <w:pStyle w:val="ac"/>
              <w:ind w:left="0"/>
              <w:jc w:val="center"/>
            </w:pPr>
            <w:hyperlink r:id="rId38" w:history="1">
              <w:r w:rsidR="00797D5D">
                <w:rPr>
                  <w:rStyle w:val="a4"/>
                </w:rPr>
                <w:t>https://asi.org.ru/work/konkursydlynko/</w:t>
              </w:r>
            </w:hyperlink>
            <w:r w:rsidR="00797D5D">
              <w:t xml:space="preserve"> </w:t>
            </w:r>
          </w:p>
        </w:tc>
      </w:tr>
      <w:tr w:rsidR="003C25D7">
        <w:tc>
          <w:tcPr>
            <w:tcW w:w="2641" w:type="dxa"/>
          </w:tcPr>
          <w:p w:rsidR="003C25D7" w:rsidRDefault="00797D5D">
            <w:pPr>
              <w:shd w:val="clear" w:color="auto" w:fill="FFFFFF"/>
              <w:jc w:val="center"/>
            </w:pPr>
            <w:r>
              <w:t xml:space="preserve">Конкурсы Фонда Тимченко </w:t>
            </w:r>
          </w:p>
        </w:tc>
        <w:tc>
          <w:tcPr>
            <w:tcW w:w="2126" w:type="dxa"/>
          </w:tcPr>
          <w:p w:rsidR="003C25D7" w:rsidRDefault="00797D5D">
            <w:pPr>
              <w:pStyle w:val="ac"/>
              <w:ind w:left="0"/>
              <w:jc w:val="center"/>
              <w:rPr>
                <w:b/>
              </w:rPr>
            </w:pPr>
            <w:r>
              <w:rPr>
                <w:rStyle w:val="a5"/>
                <w:b w:val="0"/>
                <w:color w:val="0F1115"/>
                <w:shd w:val="clear" w:color="auto" w:fill="FFFFFF"/>
              </w:rPr>
              <w:t>Фонд Тимченко</w:t>
            </w:r>
          </w:p>
        </w:tc>
        <w:tc>
          <w:tcPr>
            <w:tcW w:w="2590" w:type="dxa"/>
          </w:tcPr>
          <w:p w:rsidR="003C25D7" w:rsidRDefault="00797D5D">
            <w:pPr>
              <w:pStyle w:val="ac"/>
              <w:ind w:left="0"/>
              <w:jc w:val="center"/>
            </w:pPr>
            <w:r>
              <w:t>Некоммерческие организации (смотреть условия положений)</w:t>
            </w:r>
          </w:p>
        </w:tc>
        <w:tc>
          <w:tcPr>
            <w:tcW w:w="2478" w:type="dxa"/>
          </w:tcPr>
          <w:p w:rsidR="003C25D7" w:rsidRDefault="00176692">
            <w:pPr>
              <w:pStyle w:val="ac"/>
              <w:ind w:left="0"/>
              <w:jc w:val="center"/>
            </w:pPr>
            <w:hyperlink r:id="rId39" w:history="1">
              <w:r w:rsidR="00797D5D">
                <w:rPr>
                  <w:rStyle w:val="a4"/>
                </w:rPr>
                <w:t>https://fondtimchenko.ru/</w:t>
              </w:r>
            </w:hyperlink>
            <w:r w:rsidR="00797D5D">
              <w:t xml:space="preserve"> </w:t>
            </w:r>
          </w:p>
        </w:tc>
      </w:tr>
    </w:tbl>
    <w:p w:rsidR="003C25D7" w:rsidRDefault="00797D5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C25D7" w:rsidRDefault="00797D5D">
      <w:pPr>
        <w:pStyle w:val="a8"/>
        <w:ind w:leftChars="1600" w:left="38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Рекомендации по подготовке заявочных документов на конкурсные площадки по грантовой поддержке / Сост. А.В.Фролова – Благовещенск, 2025. – 38 с.</w:t>
      </w:r>
    </w:p>
    <w:p w:rsidR="003C25D7" w:rsidRDefault="003C25D7">
      <w:pPr>
        <w:pStyle w:val="a8"/>
        <w:jc w:val="both"/>
        <w:rPr>
          <w:sz w:val="24"/>
          <w:szCs w:val="24"/>
        </w:rPr>
      </w:pPr>
    </w:p>
    <w:p w:rsidR="003C25D7" w:rsidRDefault="003C25D7">
      <w:pPr>
        <w:pStyle w:val="a8"/>
        <w:jc w:val="both"/>
        <w:rPr>
          <w:sz w:val="24"/>
          <w:szCs w:val="24"/>
        </w:rPr>
      </w:pPr>
    </w:p>
    <w:p w:rsidR="003C25D7" w:rsidRDefault="003C25D7">
      <w:pPr>
        <w:pStyle w:val="a8"/>
        <w:jc w:val="both"/>
        <w:rPr>
          <w:sz w:val="24"/>
          <w:szCs w:val="24"/>
        </w:rPr>
      </w:pPr>
    </w:p>
    <w:p w:rsidR="003C25D7" w:rsidRDefault="003C25D7">
      <w:pPr>
        <w:pStyle w:val="a8"/>
        <w:jc w:val="both"/>
        <w:rPr>
          <w:sz w:val="24"/>
          <w:szCs w:val="24"/>
        </w:rPr>
      </w:pPr>
    </w:p>
    <w:p w:rsidR="003C25D7" w:rsidRDefault="003C25D7">
      <w:pPr>
        <w:pStyle w:val="a8"/>
        <w:jc w:val="both"/>
        <w:rPr>
          <w:sz w:val="24"/>
          <w:szCs w:val="24"/>
        </w:rPr>
      </w:pPr>
    </w:p>
    <w:p w:rsidR="003C25D7" w:rsidRDefault="00797D5D">
      <w:pPr>
        <w:pStyle w:val="a8"/>
        <w:jc w:val="center"/>
        <w:rPr>
          <w:sz w:val="24"/>
          <w:szCs w:val="24"/>
        </w:rPr>
      </w:pPr>
      <w:r>
        <w:rPr>
          <w:sz w:val="24"/>
          <w:szCs w:val="24"/>
        </w:rPr>
        <w:t>Автор-составитель: Фролова Анастасия Владимировна</w:t>
      </w:r>
    </w:p>
    <w:p w:rsidR="003C25D7" w:rsidRDefault="003C25D7">
      <w:pPr>
        <w:pStyle w:val="a8"/>
        <w:jc w:val="center"/>
        <w:rPr>
          <w:sz w:val="24"/>
          <w:szCs w:val="24"/>
        </w:rPr>
      </w:pPr>
    </w:p>
    <w:p w:rsidR="003C25D7" w:rsidRDefault="003C25D7">
      <w:pPr>
        <w:pStyle w:val="a8"/>
        <w:jc w:val="center"/>
        <w:rPr>
          <w:sz w:val="24"/>
          <w:szCs w:val="24"/>
        </w:rPr>
      </w:pPr>
    </w:p>
    <w:p w:rsidR="003C25D7" w:rsidRDefault="00797D5D">
      <w:pPr>
        <w:pStyle w:val="a8"/>
        <w:jc w:val="center"/>
        <w:rPr>
          <w:sz w:val="24"/>
          <w:szCs w:val="24"/>
        </w:rPr>
      </w:pPr>
      <w:r>
        <w:rPr>
          <w:sz w:val="24"/>
          <w:szCs w:val="24"/>
        </w:rPr>
        <w:t>Общая редакция: Корнеева А.Б., ГАУ ДПО «Амурский областной институт развития образования</w:t>
      </w:r>
    </w:p>
    <w:p w:rsidR="003C25D7" w:rsidRDefault="003C25D7">
      <w:pPr>
        <w:pStyle w:val="a8"/>
        <w:jc w:val="both"/>
        <w:rPr>
          <w:sz w:val="24"/>
          <w:szCs w:val="24"/>
        </w:rPr>
      </w:pPr>
    </w:p>
    <w:p w:rsidR="003C25D7" w:rsidRDefault="003C25D7">
      <w:pPr>
        <w:pStyle w:val="a8"/>
        <w:jc w:val="both"/>
        <w:rPr>
          <w:sz w:val="24"/>
          <w:szCs w:val="24"/>
        </w:rPr>
      </w:pPr>
    </w:p>
    <w:p w:rsidR="003C25D7" w:rsidRDefault="003C25D7">
      <w:pPr>
        <w:pStyle w:val="a8"/>
        <w:jc w:val="both"/>
        <w:rPr>
          <w:sz w:val="24"/>
          <w:szCs w:val="24"/>
        </w:rPr>
      </w:pPr>
    </w:p>
    <w:p w:rsidR="003C25D7" w:rsidRDefault="003C25D7">
      <w:pPr>
        <w:pStyle w:val="a8"/>
        <w:jc w:val="both"/>
        <w:rPr>
          <w:sz w:val="24"/>
          <w:szCs w:val="24"/>
        </w:rPr>
      </w:pPr>
    </w:p>
    <w:p w:rsidR="003C25D7" w:rsidRDefault="003C25D7">
      <w:pPr>
        <w:pStyle w:val="a8"/>
        <w:jc w:val="both"/>
        <w:rPr>
          <w:sz w:val="24"/>
          <w:szCs w:val="24"/>
        </w:rPr>
      </w:pPr>
    </w:p>
    <w:p w:rsidR="003C25D7" w:rsidRDefault="003C25D7">
      <w:pPr>
        <w:pStyle w:val="a8"/>
        <w:jc w:val="both"/>
        <w:rPr>
          <w:sz w:val="24"/>
          <w:szCs w:val="24"/>
        </w:rPr>
      </w:pPr>
    </w:p>
    <w:p w:rsidR="003C25D7" w:rsidRDefault="003C25D7">
      <w:pPr>
        <w:pStyle w:val="a8"/>
        <w:jc w:val="both"/>
        <w:rPr>
          <w:sz w:val="24"/>
          <w:szCs w:val="24"/>
        </w:rPr>
      </w:pPr>
    </w:p>
    <w:p w:rsidR="003C25D7" w:rsidRDefault="003C25D7">
      <w:pPr>
        <w:pStyle w:val="a8"/>
        <w:jc w:val="both"/>
        <w:rPr>
          <w:sz w:val="24"/>
          <w:szCs w:val="24"/>
        </w:rPr>
      </w:pPr>
    </w:p>
    <w:p w:rsidR="003C25D7" w:rsidRDefault="003C25D7">
      <w:pPr>
        <w:pStyle w:val="a8"/>
        <w:jc w:val="both"/>
        <w:rPr>
          <w:sz w:val="24"/>
          <w:szCs w:val="24"/>
        </w:rPr>
      </w:pPr>
    </w:p>
    <w:p w:rsidR="003C25D7" w:rsidRDefault="003C25D7">
      <w:pPr>
        <w:pStyle w:val="a8"/>
        <w:jc w:val="both"/>
        <w:rPr>
          <w:sz w:val="24"/>
          <w:szCs w:val="24"/>
        </w:rPr>
      </w:pPr>
    </w:p>
    <w:p w:rsidR="003C25D7" w:rsidRDefault="003C25D7">
      <w:pPr>
        <w:pStyle w:val="a8"/>
        <w:jc w:val="both"/>
        <w:rPr>
          <w:sz w:val="24"/>
          <w:szCs w:val="24"/>
        </w:rPr>
      </w:pPr>
    </w:p>
    <w:p w:rsidR="003C25D7" w:rsidRDefault="003C25D7">
      <w:pPr>
        <w:pStyle w:val="a8"/>
        <w:jc w:val="both"/>
        <w:rPr>
          <w:sz w:val="24"/>
          <w:szCs w:val="24"/>
        </w:rPr>
      </w:pPr>
    </w:p>
    <w:p w:rsidR="003C25D7" w:rsidRDefault="003C25D7">
      <w:pPr>
        <w:pStyle w:val="a8"/>
        <w:jc w:val="both"/>
        <w:rPr>
          <w:sz w:val="24"/>
          <w:szCs w:val="24"/>
        </w:rPr>
      </w:pPr>
    </w:p>
    <w:p w:rsidR="003C25D7" w:rsidRDefault="003C25D7">
      <w:pPr>
        <w:pStyle w:val="a8"/>
        <w:jc w:val="both"/>
        <w:rPr>
          <w:sz w:val="24"/>
          <w:szCs w:val="24"/>
        </w:rPr>
      </w:pPr>
    </w:p>
    <w:p w:rsidR="003C25D7" w:rsidRDefault="003C25D7">
      <w:pPr>
        <w:pStyle w:val="a8"/>
        <w:jc w:val="both"/>
        <w:rPr>
          <w:sz w:val="24"/>
          <w:szCs w:val="24"/>
        </w:rPr>
      </w:pPr>
    </w:p>
    <w:p w:rsidR="003C25D7" w:rsidRDefault="003C25D7">
      <w:pPr>
        <w:pStyle w:val="a8"/>
        <w:jc w:val="both"/>
        <w:rPr>
          <w:sz w:val="24"/>
          <w:szCs w:val="24"/>
        </w:rPr>
      </w:pPr>
    </w:p>
    <w:p w:rsidR="003C25D7" w:rsidRDefault="003C25D7">
      <w:pPr>
        <w:pStyle w:val="a8"/>
        <w:jc w:val="both"/>
        <w:rPr>
          <w:sz w:val="24"/>
          <w:szCs w:val="24"/>
        </w:rPr>
      </w:pPr>
    </w:p>
    <w:p w:rsidR="003C25D7" w:rsidRDefault="003C25D7">
      <w:pPr>
        <w:pStyle w:val="a8"/>
        <w:jc w:val="both"/>
        <w:rPr>
          <w:sz w:val="24"/>
          <w:szCs w:val="24"/>
        </w:rPr>
      </w:pPr>
    </w:p>
    <w:p w:rsidR="003C25D7" w:rsidRDefault="003C25D7">
      <w:pPr>
        <w:pStyle w:val="a8"/>
        <w:jc w:val="both"/>
        <w:rPr>
          <w:sz w:val="24"/>
          <w:szCs w:val="24"/>
        </w:rPr>
      </w:pPr>
    </w:p>
    <w:p w:rsidR="003C25D7" w:rsidRDefault="003C25D7">
      <w:pPr>
        <w:pStyle w:val="a8"/>
        <w:jc w:val="both"/>
        <w:rPr>
          <w:sz w:val="24"/>
          <w:szCs w:val="24"/>
        </w:rPr>
      </w:pPr>
    </w:p>
    <w:p w:rsidR="003C25D7" w:rsidRDefault="003C25D7">
      <w:pPr>
        <w:pStyle w:val="a8"/>
        <w:jc w:val="both"/>
        <w:rPr>
          <w:sz w:val="24"/>
          <w:szCs w:val="24"/>
        </w:rPr>
      </w:pPr>
    </w:p>
    <w:p w:rsidR="003C25D7" w:rsidRDefault="003C25D7">
      <w:pPr>
        <w:pStyle w:val="a8"/>
        <w:jc w:val="both"/>
        <w:rPr>
          <w:sz w:val="24"/>
          <w:szCs w:val="24"/>
        </w:rPr>
      </w:pPr>
    </w:p>
    <w:p w:rsidR="003C25D7" w:rsidRDefault="003C25D7">
      <w:pPr>
        <w:pStyle w:val="a8"/>
        <w:jc w:val="both"/>
        <w:rPr>
          <w:sz w:val="24"/>
          <w:szCs w:val="24"/>
        </w:rPr>
      </w:pPr>
    </w:p>
    <w:p w:rsidR="003C25D7" w:rsidRDefault="003C25D7">
      <w:pPr>
        <w:pStyle w:val="a8"/>
        <w:jc w:val="both"/>
        <w:rPr>
          <w:sz w:val="24"/>
          <w:szCs w:val="24"/>
        </w:rPr>
      </w:pPr>
    </w:p>
    <w:p w:rsidR="003C25D7" w:rsidRDefault="003C25D7">
      <w:pPr>
        <w:pStyle w:val="a8"/>
        <w:jc w:val="both"/>
        <w:rPr>
          <w:sz w:val="24"/>
          <w:szCs w:val="24"/>
        </w:rPr>
      </w:pPr>
    </w:p>
    <w:p w:rsidR="003C25D7" w:rsidRDefault="003C25D7">
      <w:pPr>
        <w:pStyle w:val="a8"/>
        <w:jc w:val="both"/>
        <w:rPr>
          <w:sz w:val="24"/>
          <w:szCs w:val="24"/>
        </w:rPr>
      </w:pPr>
    </w:p>
    <w:p w:rsidR="003C25D7" w:rsidRDefault="003C25D7">
      <w:pPr>
        <w:pStyle w:val="a8"/>
        <w:jc w:val="both"/>
        <w:rPr>
          <w:sz w:val="24"/>
          <w:szCs w:val="24"/>
        </w:rPr>
      </w:pPr>
    </w:p>
    <w:p w:rsidR="003C25D7" w:rsidRDefault="003C25D7">
      <w:pPr>
        <w:pStyle w:val="a8"/>
        <w:jc w:val="both"/>
        <w:rPr>
          <w:sz w:val="24"/>
          <w:szCs w:val="24"/>
        </w:rPr>
      </w:pPr>
    </w:p>
    <w:p w:rsidR="003C25D7" w:rsidRDefault="003C25D7">
      <w:pPr>
        <w:pStyle w:val="a8"/>
        <w:jc w:val="both"/>
        <w:rPr>
          <w:sz w:val="24"/>
          <w:szCs w:val="24"/>
        </w:rPr>
      </w:pPr>
    </w:p>
    <w:p w:rsidR="003C25D7" w:rsidRDefault="003C25D7">
      <w:pPr>
        <w:pStyle w:val="a8"/>
        <w:jc w:val="both"/>
        <w:rPr>
          <w:sz w:val="24"/>
          <w:szCs w:val="24"/>
        </w:rPr>
      </w:pPr>
    </w:p>
    <w:p w:rsidR="003C25D7" w:rsidRDefault="003C25D7">
      <w:pPr>
        <w:pStyle w:val="a8"/>
        <w:jc w:val="both"/>
        <w:rPr>
          <w:sz w:val="24"/>
          <w:szCs w:val="24"/>
        </w:rPr>
      </w:pPr>
    </w:p>
    <w:p w:rsidR="003C25D7" w:rsidRDefault="003C25D7">
      <w:pPr>
        <w:pStyle w:val="a8"/>
        <w:jc w:val="both"/>
        <w:rPr>
          <w:sz w:val="24"/>
          <w:szCs w:val="24"/>
        </w:rPr>
      </w:pPr>
    </w:p>
    <w:p w:rsidR="003C25D7" w:rsidRDefault="003C25D7">
      <w:pPr>
        <w:pStyle w:val="a8"/>
        <w:jc w:val="both"/>
        <w:rPr>
          <w:sz w:val="24"/>
          <w:szCs w:val="24"/>
        </w:rPr>
      </w:pPr>
    </w:p>
    <w:p w:rsidR="003C25D7" w:rsidRDefault="00797D5D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</w:p>
    <w:p w:rsidR="003C25D7" w:rsidRDefault="00797D5D">
      <w:pPr>
        <w:pStyle w:val="a8"/>
        <w:jc w:val="center"/>
        <w:rPr>
          <w:sz w:val="24"/>
          <w:szCs w:val="24"/>
        </w:rPr>
      </w:pPr>
      <w:r>
        <w:rPr>
          <w:sz w:val="24"/>
          <w:szCs w:val="24"/>
        </w:rPr>
        <w:t>675000, г. Благовещенск, ул. Северная, 107</w:t>
      </w:r>
    </w:p>
    <w:p w:rsidR="003C25D7" w:rsidRDefault="00797D5D">
      <w:pPr>
        <w:pStyle w:val="a8"/>
        <w:jc w:val="center"/>
        <w:rPr>
          <w:sz w:val="24"/>
          <w:szCs w:val="24"/>
        </w:rPr>
      </w:pPr>
      <w:r>
        <w:rPr>
          <w:sz w:val="24"/>
          <w:szCs w:val="24"/>
        </w:rPr>
        <w:t>Государственное автономное учреждение дополнительного профессионального образования «Амурский областной институт развития образования»</w:t>
      </w:r>
    </w:p>
    <w:p w:rsidR="003C25D7" w:rsidRPr="00C43694" w:rsidRDefault="00797D5D">
      <w:pPr>
        <w:pStyle w:val="a8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Тел</w:t>
      </w:r>
      <w:r w:rsidRPr="00C43694">
        <w:rPr>
          <w:sz w:val="24"/>
          <w:szCs w:val="24"/>
          <w:lang w:val="en-US"/>
        </w:rPr>
        <w:t>.: 8(4162) 226-262, 226-273</w:t>
      </w:r>
    </w:p>
    <w:p w:rsidR="003C25D7" w:rsidRPr="00C43694" w:rsidRDefault="00797D5D">
      <w:pPr>
        <w:pStyle w:val="a8"/>
        <w:jc w:val="center"/>
        <w:rPr>
          <w:lang w:val="en-US"/>
        </w:rPr>
      </w:pPr>
      <w:r w:rsidRPr="00C43694">
        <w:rPr>
          <w:sz w:val="24"/>
          <w:szCs w:val="24"/>
          <w:lang w:val="en-US"/>
        </w:rPr>
        <w:t>E-mail: amurippk@yandex.ru; amuriro.kmo@yandex.ru</w:t>
      </w:r>
    </w:p>
    <w:sectPr w:rsidR="003C25D7" w:rsidRPr="00C43694">
      <w:headerReference w:type="default" r:id="rId40"/>
      <w:pgSz w:w="11906" w:h="16838"/>
      <w:pgMar w:top="1134" w:right="1134" w:bottom="1134" w:left="1134" w:header="708" w:footer="709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692" w:rsidRDefault="00176692">
      <w:r>
        <w:separator/>
      </w:r>
    </w:p>
  </w:endnote>
  <w:endnote w:type="continuationSeparator" w:id="0">
    <w:p w:rsidR="00176692" w:rsidRDefault="00176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692" w:rsidRDefault="00176692">
      <w:r>
        <w:separator/>
      </w:r>
    </w:p>
  </w:footnote>
  <w:footnote w:type="continuationSeparator" w:id="0">
    <w:p w:rsidR="00176692" w:rsidRDefault="00176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5018143"/>
      <w:docPartObj>
        <w:docPartGallery w:val="AutoText"/>
      </w:docPartObj>
    </w:sdtPr>
    <w:sdtEndPr/>
    <w:sdtContent>
      <w:p w:rsidR="003C25D7" w:rsidRDefault="00797D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2B5">
          <w:rPr>
            <w:noProof/>
          </w:rPr>
          <w:t>2</w:t>
        </w:r>
        <w:r>
          <w:fldChar w:fldCharType="end"/>
        </w:r>
      </w:p>
    </w:sdtContent>
  </w:sdt>
  <w:p w:rsidR="003C25D7" w:rsidRDefault="003C25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74907"/>
    <w:multiLevelType w:val="multilevel"/>
    <w:tmpl w:val="0217490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5F6921"/>
    <w:multiLevelType w:val="multilevel"/>
    <w:tmpl w:val="1E5F6921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8202C"/>
    <w:multiLevelType w:val="multilevel"/>
    <w:tmpl w:val="4328202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28A5EFB"/>
    <w:multiLevelType w:val="multilevel"/>
    <w:tmpl w:val="728A5EF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32641A4"/>
    <w:multiLevelType w:val="multilevel"/>
    <w:tmpl w:val="732641A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73FA0875"/>
    <w:multiLevelType w:val="multilevel"/>
    <w:tmpl w:val="73FA087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4EF"/>
    <w:rsid w:val="000522FE"/>
    <w:rsid w:val="000D0E3A"/>
    <w:rsid w:val="000E6909"/>
    <w:rsid w:val="001557B1"/>
    <w:rsid w:val="00171A47"/>
    <w:rsid w:val="00176692"/>
    <w:rsid w:val="001F4B14"/>
    <w:rsid w:val="00235584"/>
    <w:rsid w:val="0023642B"/>
    <w:rsid w:val="0024401A"/>
    <w:rsid w:val="002F7C03"/>
    <w:rsid w:val="003212B5"/>
    <w:rsid w:val="00333975"/>
    <w:rsid w:val="00384B13"/>
    <w:rsid w:val="003C25D7"/>
    <w:rsid w:val="003D32A1"/>
    <w:rsid w:val="00444031"/>
    <w:rsid w:val="00454FB1"/>
    <w:rsid w:val="00507846"/>
    <w:rsid w:val="00594D81"/>
    <w:rsid w:val="005D2F20"/>
    <w:rsid w:val="0066721B"/>
    <w:rsid w:val="006772ED"/>
    <w:rsid w:val="00697A39"/>
    <w:rsid w:val="0075087B"/>
    <w:rsid w:val="0075226B"/>
    <w:rsid w:val="00792568"/>
    <w:rsid w:val="00797D5D"/>
    <w:rsid w:val="007B5FC8"/>
    <w:rsid w:val="007C7D4F"/>
    <w:rsid w:val="007F56CF"/>
    <w:rsid w:val="00822A8B"/>
    <w:rsid w:val="008B27B8"/>
    <w:rsid w:val="008D1668"/>
    <w:rsid w:val="00994018"/>
    <w:rsid w:val="009F7FB2"/>
    <w:rsid w:val="00A37986"/>
    <w:rsid w:val="00B407B3"/>
    <w:rsid w:val="00B65CD8"/>
    <w:rsid w:val="00B734EB"/>
    <w:rsid w:val="00B83616"/>
    <w:rsid w:val="00B964AB"/>
    <w:rsid w:val="00BF6AB5"/>
    <w:rsid w:val="00C16A31"/>
    <w:rsid w:val="00C43694"/>
    <w:rsid w:val="00C550D9"/>
    <w:rsid w:val="00C74556"/>
    <w:rsid w:val="00CB08ED"/>
    <w:rsid w:val="00CE605E"/>
    <w:rsid w:val="00D37E7C"/>
    <w:rsid w:val="00E0410F"/>
    <w:rsid w:val="00F174EF"/>
    <w:rsid w:val="00F335A8"/>
    <w:rsid w:val="00F673B5"/>
    <w:rsid w:val="00FC62EE"/>
    <w:rsid w:val="00FD172C"/>
    <w:rsid w:val="4D0F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44FEAB-FB72-4F71-AC6F-CA777575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paragraph" w:styleId="a8">
    <w:name w:val="Body Text"/>
    <w:basedOn w:val="a"/>
    <w:uiPriority w:val="1"/>
    <w:qFormat/>
    <w:rPr>
      <w:sz w:val="28"/>
      <w:szCs w:val="28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customStyle="1" w:styleId="text-l">
    <w:name w:val="text-l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qFormat/>
    <w:rPr>
      <w:rFonts w:eastAsia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  <w:lang w:eastAsia="ru-RU"/>
    </w:rPr>
  </w:style>
  <w:style w:type="paragraph" w:customStyle="1" w:styleId="ds-markdown-paragraph">
    <w:name w:val="ds-markdown-paragraph"/>
    <w:basedOn w:val="a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eastAsia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8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yperlink" Target="https://&#1087;&#1088;&#1077;&#1079;&#1080;&#1076;&#1077;&#1085;&#1090;&#1089;&#1082;&#1080;&#1077;&#1075;&#1088;&#1072;&#1085;&#1090;&#1099;.&#1088;&#1092;/" TargetMode="External"/><Relationship Id="rId39" Type="http://schemas.openxmlformats.org/officeDocument/2006/relationships/hyperlink" Target="https://fondtimchenko.ru/" TargetMode="External"/><Relationship Id="rId21" Type="http://schemas.openxmlformats.org/officeDocument/2006/relationships/image" Target="media/image15.png"/><Relationship Id="rId34" Type="http://schemas.openxmlformats.org/officeDocument/2006/relationships/hyperlink" Target="https://grants.tbank.ru/?utm_source=dobropress&amp;utm_medium=site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hyperlink" Target="https://&#1073;&#1091;&#1076;&#1100;&#1074;&#1076;&#1074;&#1080;&#1078;&#1077;&#1085;&#1080;&#1080;.&#1088;&#1092;/grants/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yperlink" Target="https://myrosmol.ru/" TargetMode="External"/><Relationship Id="rId32" Type="http://schemas.openxmlformats.org/officeDocument/2006/relationships/hyperlink" Target="https://grants.culture.ru/helpful_information/" TargetMode="External"/><Relationship Id="rId37" Type="http://schemas.openxmlformats.org/officeDocument/2006/relationships/hyperlink" Target="https://roditeli.znanierussia.ru/" TargetMode="External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yperlink" Target="https://fadm.gov.ru/directions/grant/" TargetMode="External"/><Relationship Id="rId28" Type="http://schemas.openxmlformats.org/officeDocument/2006/relationships/hyperlink" Target="https://&#1087;&#1088;&#1077;&#1079;&#1080;&#1076;&#1077;&#1085;&#1090;&#1089;&#1082;&#1080;&#1081;&#1092;&#1086;&#1085;&#1076;&#1087;&#1088;&#1080;&#1088;&#1086;&#1076;&#1099;.&#1088;&#1092;/" TargetMode="External"/><Relationship Id="rId36" Type="http://schemas.openxmlformats.org/officeDocument/2006/relationships/hyperlink" Target="https://&#1075;&#1088;&#1072;&#1085;&#1090;&#1099;.&#1088;&#1092;/data/grants/list?region=844A80D6-5E31-4017-B422-4D9C01E9942C&amp;stage1=1&amp;stage2=1&amp;stage3=1&amp;stage4=1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hyperlink" Target="https://minobrnauki.gov.ru/grants/?utm_source=dobropress&amp;utm_medium=sit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hyperlink" Target="https://fadm.gov.ru/directions/grant/" TargetMode="External"/><Relationship Id="rId27" Type="http://schemas.openxmlformats.org/officeDocument/2006/relationships/hyperlink" Target="https://&#1092;&#1086;&#1085;&#1076;&#1082;&#1091;&#1083;&#1100;&#1090;&#1091;&#1088;&#1085;&#1099;&#1093;&#1080;&#1085;&#1080;&#1094;&#1080;&#1072;&#1090;&#1080;&#1074;.&#1088;&#1092;/grants" TargetMode="External"/><Relationship Id="rId30" Type="http://schemas.openxmlformats.org/officeDocument/2006/relationships/hyperlink" Target="https://fondpotanin.ru/competitions/?utm_source=dobropress&amp;utm_medium=site" TargetMode="External"/><Relationship Id="rId35" Type="http://schemas.openxmlformats.org/officeDocument/2006/relationships/hyperlink" Target="https://rybakovfoundation.ru/?utm_source=dobropress&amp;utm_medium=site" TargetMode="External"/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hyperlink" Target="https://fadm.gov.ru/directions/grant/?ysclid=lttvw3x9yp849464560" TargetMode="External"/><Relationship Id="rId33" Type="http://schemas.openxmlformats.org/officeDocument/2006/relationships/hyperlink" Target="https://help.yandex.ru/grants?utm_source=dobropress&amp;utm_medium=site" TargetMode="External"/><Relationship Id="rId38" Type="http://schemas.openxmlformats.org/officeDocument/2006/relationships/hyperlink" Target="https://asi.org.ru/work/konkursydlynk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9482</Words>
  <Characters>54048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63404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2025-12-16T04:11:00Z</dcterms:created>
  <dcterms:modified xsi:type="dcterms:W3CDTF">2025-12-16T04:11:00Z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963C52763C724446BCC79670ABE64A8C_12</vt:lpwstr>
  </property>
</Properties>
</file>