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1643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14:paraId="6FA3E2E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 ДПО «АмИРО»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02.03.2026 № 131</w:t>
      </w:r>
    </w:p>
    <w:p w14:paraId="7057EA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D5E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7FA513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присвоения звания «Образцовый детский коллектив </w:t>
      </w:r>
    </w:p>
    <w:p w14:paraId="2D6A9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Амурской области»</w:t>
      </w:r>
    </w:p>
    <w:p w14:paraId="4D26C9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3B7E8B">
      <w:pPr>
        <w:pStyle w:val="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1CC400D">
      <w:pPr>
        <w:pStyle w:val="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8DCCC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разработано в соответствии с Федеральным законом от 29.12.2012 № 273-ФЗ «Об образовании в Российской Федерации», разъяснениями Министерства образования и науки Российской Федерации по вопросу присвоения звания «Образцовый детский коллектив Амурской области» от 16.05.2016 № 09-1110.</w:t>
      </w:r>
    </w:p>
    <w:p w14:paraId="5D4F4159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Звание «Образцовый детский коллектив Амурской области» (далее – Звание) присваивается детскому творческому коллективу государственной образовательной организации Амурской области, находящейся в ведении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Амурской области или администрации муниципального района (городского или муниципального округа), различных направленностей и организационных форм (студия, клуб, ансамбль, лаборатория, школа, мастерская и т.д.), действующему в образовательной организации не менее 5 лет, отличающемуся своеобразием и самобытностью, имеющему и поддерживающему лучшие традиции; а также достигшему высокого уровня образовательной деятельности в сферах: </w:t>
      </w:r>
    </w:p>
    <w:p w14:paraId="7D529361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создания условий для социального и профессионального самоопределения, творческой самореализации участников детского творческого коллектива;</w:t>
      </w:r>
    </w:p>
    <w:p w14:paraId="0BD482BA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деятельности коллектива на основе преемственности (имеющие в составе коллектива группы разных возрастных категорий и разных годов обучения в соответствии с реализуемой дополнительной общеобразовательной программой);</w:t>
      </w:r>
    </w:p>
    <w:p w14:paraId="4E4D41B6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выявления, развития и поддержки талантливых обучающихся, а также лиц, проявивших выдающиеся способности;</w:t>
      </w:r>
    </w:p>
    <w:p w14:paraId="7D0416D0">
      <w:pPr>
        <w:pStyle w:val="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предъявления продуктов образовательной деятельности в виде спектакля, выставки, фильма, концертной программы, показательного выступления, конференции, презентации творческих, проектных/ исследовательских работ учащихся, других форм открытых мероприятий, в соответствии с направленностью реализуемой программы.</w:t>
      </w:r>
    </w:p>
    <w:p w14:paraId="380D95D0">
      <w:pPr>
        <w:pStyle w:val="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3D4C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присвоения звания</w:t>
      </w:r>
    </w:p>
    <w:p w14:paraId="2A3A10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2758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Выдвижение детского творческого коллектива – претендента на присвоение Звания (далее – Претендент) – производится на основании заявки образовательной организации (приложение № 1 к настоящему Положению), согласованной с Учредителем образовательной организации.</w:t>
      </w:r>
    </w:p>
    <w:p w14:paraId="2A0A02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 заявке прилагаются:</w:t>
      </w:r>
    </w:p>
    <w:p w14:paraId="12878E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информационная карта Претендента (приложение № 2 к настоящему Положению);</w:t>
      </w:r>
    </w:p>
    <w:p w14:paraId="1EED51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материалы, отражающие деятельность Претендента за последние 5 лет;</w:t>
      </w:r>
    </w:p>
    <w:p w14:paraId="378EB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материалы по распространению эффективного опыта деятельности (при наличии).</w:t>
      </w:r>
    </w:p>
    <w:p w14:paraId="10365F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Материалы, отражающие деятельность Претендента за последние пять лет, должны содержать:</w:t>
      </w:r>
    </w:p>
    <w:p w14:paraId="1DA802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Документы и материалы, отражающие качество и результативность образовательной деятельности детского коллектива:</w:t>
      </w:r>
    </w:p>
    <w:p w14:paraId="6942BC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дипломов и грамот победителей, лауреатов, дипломантов городских, региональных, всероссийских, международных конкурсов, фестивалей, выставок, конференций, соревнований и т.д.;</w:t>
      </w:r>
    </w:p>
    <w:p w14:paraId="101131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программы выступлений, афиши, фотографии, альбомы, буклеты, другие материалы, иллюстрирующие деятельность детского творческого коллектива;</w:t>
      </w:r>
    </w:p>
    <w:p w14:paraId="6D63CC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отзывы участников образовательного процесса;</w:t>
      </w:r>
    </w:p>
    <w:p w14:paraId="5EAD23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материалы, подтверждающие участие коллектива в социально-значимых мероприятиях, проектах, программах и т.д.;</w:t>
      </w:r>
    </w:p>
    <w:p w14:paraId="3160E0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видеофильм, отражающий различные аспекты организации образовательной и внеучебной деятельности коллектива (приложение № 3 к настоящему Положению).</w:t>
      </w:r>
    </w:p>
    <w:p w14:paraId="32DF1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Дополнительные материалы по распространению эффективного опыта деятельности (при наличии):</w:t>
      </w:r>
    </w:p>
    <w:p w14:paraId="04CD84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материалы, подтверждающие выступления педагогов и руководителей коллективов перед педагогической общественностью;</w:t>
      </w:r>
    </w:p>
    <w:p w14:paraId="793B2D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разработки к дополнительной общеобразовательной программе;</w:t>
      </w:r>
    </w:p>
    <w:p w14:paraId="72EF3E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«цифровые следы», представленные в пространстве сети «Интернет»: опубликованные сведения, опыт, результаты, достижения на официальном сайте образовательной организации, в СМИ, социальных сетях, профильных информационно-методических, научных и др. электронных ресурсах, представленные в виде ссылок на интернет-ресурсы, разделы официального сайта образовательной организации, электронные СМИ, блоги участников образовательных отношений в социальных сетях, публикации информационно-методического и научно-публицистического характера и др.;</w:t>
      </w:r>
    </w:p>
    <w:p w14:paraId="319C2C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отзывы об образовательной и творческой деятельности коллектива профильных специалистов в соответствии с направленностью дополнительной общеобразовательной программы, социальных партнёров;</w:t>
      </w:r>
    </w:p>
    <w:p w14:paraId="42E1D7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материалы, подтверждающие инициативу коллектива в организации или проведении городских, региональных, всероссийских мероприятий.</w:t>
      </w:r>
    </w:p>
    <w:p w14:paraId="679AFB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Пакет документов и материалов на присвоение Звания направляется в ГАУ ДПО «Амурский областной институт развития образования» по адресу: г. Благовещенск, ул. Пушкина, 44, кабинет 29 в срок до 30 марта 2026 года.</w:t>
      </w:r>
    </w:p>
    <w:p w14:paraId="7AA069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Документы и материалы предоставляются в печатном виде (вместе с видеофильмом).</w:t>
      </w:r>
    </w:p>
    <w:p w14:paraId="65DB5E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8B9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экспертизы документов и материалов</w:t>
      </w:r>
    </w:p>
    <w:p w14:paraId="37D05C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9BC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Присвоение звания «Образцовый детский коллектив Амурской области» осуществляется в следующем порядке:</w:t>
      </w:r>
    </w:p>
    <w:p w14:paraId="652DD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организации экспертизы представленных документов и материалов ГАУ ДПО «Амурский областной институт развития образования» создается экспертная комиссия (далее – Комиссия) из представителей ГАУ ДПО «АмИРО», представителя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образования и науки Амурской области, специалистов системы дополнительного образования детей, представителей работников сферы культуры и искусств, науки и техники и др.</w:t>
      </w:r>
    </w:p>
    <w:p w14:paraId="1FB460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состав Комиссии входит председатель комиссии, заместитель председателя, секретарь, члены комиссии (в соответствии с направлениями деятельности коллективов, подавших заявки).</w:t>
      </w:r>
    </w:p>
    <w:p w14:paraId="346AF4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Состав Комиссии утверждается ГАУ ДПО «Амурский областной институт развития образования» по согласованию с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инистерством образования и науки Амурской области ежегодно в срок до 01 апреля 2026 года.</w:t>
      </w:r>
    </w:p>
    <w:p w14:paraId="153A5A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Комиссия проводит экспертизу представленных документов и материалов в соответствии с критериями (приложение № 4 к настоящему Положению).</w:t>
      </w:r>
    </w:p>
    <w:p w14:paraId="23F0C3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 необходимости члены Комиссии могут посетить открытое мероприятие Претендента, соответствующее требованиям п. 1.3 настоящего Положения (по предварительному согласованию с образовательной организацией) или запросить видеоматериалы мероприятий.</w:t>
      </w:r>
    </w:p>
    <w:p w14:paraId="2A3724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Претендентам, набравшим по итогам экспертизы не менее 80 % от максимальной суммы баллов (основных критериев оценки документов и материалов претендента на присвоение звания – 17 баллов) присваивается звание «Образцовый детский коллектив Амурской области».</w:t>
      </w:r>
    </w:p>
    <w:p w14:paraId="0DA852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Комиссия по результатам экспертизы документов и материалов в срок до 30 апреля 2026 года утверждает перечень коллективов для присвоения звания «Образцовый детский коллектив Амурской области».</w:t>
      </w:r>
    </w:p>
    <w:p w14:paraId="35AFE7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0657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присвоения звания</w:t>
      </w:r>
    </w:p>
    <w:p w14:paraId="460208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FB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Министерство образования и науки в течение 10 дней на основании решения Комиссии издает приказ о присвоении звания «Образцовый детский коллектив Амурской области» детскому творческому коллективу сроком на 5 лет.</w:t>
      </w:r>
    </w:p>
    <w:p w14:paraId="37EEC4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Детскому творческому коллективу вручается Свидетельство установленного образца (приложение № 5 к настоящему Положению).</w:t>
      </w:r>
    </w:p>
    <w:p w14:paraId="0EA3F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окончании 5-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летнего срока действия Свидетельство и звание «Образцовый детский коллектив Амурской области» считаются утратившим силу и являются недействительными.</w:t>
      </w:r>
    </w:p>
    <w:p w14:paraId="6A56F7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8E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363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618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926E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A2C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3CD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88F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D54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9B8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12B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2BA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FCED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9A79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F37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A49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2C8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51D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717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DF25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5BD0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02B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6A0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AF08B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0A1CE2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</w:p>
    <w:p w14:paraId="44B4F4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присвоения звания</w:t>
      </w:r>
    </w:p>
    <w:p w14:paraId="14FE87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детский </w:t>
      </w:r>
    </w:p>
    <w:p w14:paraId="66DA34E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Амурской области»</w:t>
      </w:r>
    </w:p>
    <w:p w14:paraId="4D1C528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5E53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5D230F2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347A07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</w:p>
    <w:p w14:paraId="33B627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1E9877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6126B2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2A44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AE78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15182B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ПРИСВОЕНИЕ ЗВАНИЯ</w:t>
      </w:r>
    </w:p>
    <w:p w14:paraId="68A879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«ОБРАЗЦОВЫЙ ДЕТСКИЙ КОЛЛЕКТИВ АМУРСКОЙ ОБЛАСТИ»</w:t>
      </w:r>
    </w:p>
    <w:p w14:paraId="6A777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D1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p w14:paraId="3052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83B5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7DA27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ходатайствует о присвоении звания «Образцовый детский коллектив Амурской области» детскому творческому коллективу _________________________________________________________________</w:t>
      </w:r>
    </w:p>
    <w:p w14:paraId="2B1A9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BDFE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_________________________________________________________________,</w:t>
      </w:r>
    </w:p>
    <w:p w14:paraId="5BD4F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работающему на базе образовательной организации с _______________ года.</w:t>
      </w:r>
    </w:p>
    <w:p w14:paraId="37E4A2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E274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E3C60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Информационная карта Претендента</w:t>
      </w:r>
    </w:p>
    <w:p w14:paraId="5CBBDC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Материалы, отражающие деятельность Претендента за последние 5 лет</w:t>
      </w:r>
    </w:p>
    <w:p w14:paraId="4EC9E0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Дополнительные материалы по распространению эффективного опыта</w:t>
      </w:r>
    </w:p>
    <w:p w14:paraId="147AC7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(при наличии)</w:t>
      </w:r>
    </w:p>
    <w:p w14:paraId="776D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2D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14:paraId="089EB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29688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___________________ / </w:t>
      </w:r>
    </w:p>
    <w:p w14:paraId="10EA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МП</w:t>
      </w:r>
    </w:p>
    <w:p w14:paraId="790D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5E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35AD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B5C68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</w:p>
    <w:p w14:paraId="69E9BD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присвоения звания</w:t>
      </w:r>
    </w:p>
    <w:p w14:paraId="33BC1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детский </w:t>
      </w:r>
    </w:p>
    <w:p w14:paraId="2C9A81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Амурской области»</w:t>
      </w:r>
    </w:p>
    <w:p w14:paraId="4C8AB9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136C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71D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</w:t>
      </w:r>
    </w:p>
    <w:p w14:paraId="27EB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ПРЕТЕНДЕНТА НА ПРИСВОЕНИЕ ЗВАНИЯ</w:t>
      </w:r>
    </w:p>
    <w:p w14:paraId="4AE51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«ОБРАЗЦОВЫЙ ДЕТСКИЙ КОЛЛЕКТИВ АМУРСКОЙ ОБЛАСТИ»</w:t>
      </w:r>
    </w:p>
    <w:p w14:paraId="3480C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A2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образовательной организации</w:t>
      </w:r>
    </w:p>
    <w:p w14:paraId="7359F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42E0F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43DEA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Полное название коллектива</w:t>
      </w:r>
    </w:p>
    <w:p w14:paraId="7ED84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161C3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9B4C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B4DD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 творчества/ предметной области в соответствии с программой</w:t>
      </w:r>
    </w:p>
    <w:p w14:paraId="465BD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43BF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(музыка, хореография, др.)</w:t>
      </w:r>
    </w:p>
    <w:p w14:paraId="21EBC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Руководитель коллектива:</w:t>
      </w:r>
    </w:p>
    <w:p w14:paraId="6B84A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ФИО________________________________________________________________________________________________________________________________</w:t>
      </w:r>
    </w:p>
    <w:p w14:paraId="4F3C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Образование, специализация_____________________________________________________</w:t>
      </w:r>
    </w:p>
    <w:p w14:paraId="0D6E4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F56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данном коллективе_____________________________</w:t>
      </w:r>
    </w:p>
    <w:p w14:paraId="25929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Педагоги, работающие в коллективе: Ф.И.О., должность, специализация, образование</w:t>
      </w:r>
    </w:p>
    <w:p w14:paraId="2FBC6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44F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Общее число учащихся в коллективе (по данным на 1 сентября текущего года), возрастной диапазон обучающихся_____________________</w:t>
      </w:r>
    </w:p>
    <w:p w14:paraId="3B584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Реализуемая дополнительная общеобразовательная программа, направленность, срок обучения, уровень освоения</w:t>
      </w:r>
    </w:p>
    <w:p w14:paraId="5D9E8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F0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Материальная база (наличие помещений для репетиций, мастерские, лаборатории, залы, костюмы, реквизит, оборудование и т.д.)</w:t>
      </w:r>
    </w:p>
    <w:p w14:paraId="0FE0E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49B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Наиболее значимые достижения коллектива за последние 5 лет: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1843"/>
        <w:gridCol w:w="1559"/>
        <w:gridCol w:w="2517"/>
      </w:tblGrid>
      <w:tr w14:paraId="401E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5F9C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51" w:type="dxa"/>
          </w:tcPr>
          <w:p w14:paraId="49FA4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14:paraId="54F6C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559" w:type="dxa"/>
          </w:tcPr>
          <w:p w14:paraId="0FBA8B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17" w:type="dxa"/>
          </w:tcPr>
          <w:p w14:paraId="51C4E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14:paraId="63FE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001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F78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7C5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904E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1477F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A7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ECEC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9E3F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716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A85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5E67F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60D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D43B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D2A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AD1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09D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2748B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5E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2001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2AA2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0E2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00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3695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78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709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23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AF4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7D8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16815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73C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68E6F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AC4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DBA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673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79F0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94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DD8BB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2AA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620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55E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7FF7C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068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Ссылка на расположение документов, материалов, видеофильма на сайте образовательной организации</w:t>
      </w:r>
    </w:p>
    <w:p w14:paraId="729AD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1D75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BB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CD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___________________ / /</w:t>
      </w:r>
    </w:p>
    <w:p w14:paraId="22DD9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МП</w:t>
      </w:r>
    </w:p>
    <w:p w14:paraId="36068DD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4C338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0A86D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5EE7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34314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EAF44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00726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4C68F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757D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3871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E3CAD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99EA9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B1A0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2373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2739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B49F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58A6B3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</w:p>
    <w:p w14:paraId="04F977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присвоения звания</w:t>
      </w:r>
    </w:p>
    <w:p w14:paraId="5E21B5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детский </w:t>
      </w:r>
    </w:p>
    <w:p w14:paraId="114214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Амурской области»</w:t>
      </w:r>
    </w:p>
    <w:p w14:paraId="179C26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4490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A78B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1298A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видеофильму о детском творческом коллективе</w:t>
      </w:r>
    </w:p>
    <w:p w14:paraId="69677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8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Видеофильм (продолжительностью до 15 минут) включает в себя:</w:t>
      </w:r>
    </w:p>
    <w:p w14:paraId="44A0B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краткую историю коллектива;</w:t>
      </w:r>
    </w:p>
    <w:p w14:paraId="0E366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позицию руководителя коллектива о целях и задачах его работы с детьми;</w:t>
      </w:r>
    </w:p>
    <w:p w14:paraId="7A87A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фрагменты занятий обучающихся разных возрастных групп;</w:t>
      </w:r>
    </w:p>
    <w:p w14:paraId="2F071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выступления обучающихся разных возрастных групп (фрагменты концертов, конференций, спектаклей, выставок и др.);</w:t>
      </w:r>
    </w:p>
    <w:p w14:paraId="58B8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отзывы участников образовательного процесса;</w:t>
      </w:r>
    </w:p>
    <w:p w14:paraId="7E60D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формы организации жизнедеятельности детей в коллективе (традиции коллектива, экскурсии, праздники, загородные прогулки, и т.д., не более 2-3);</w:t>
      </w:r>
    </w:p>
    <w:p w14:paraId="3DB94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имеющие значения материалы.</w:t>
      </w:r>
    </w:p>
    <w:p w14:paraId="79EF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завершении видеофильма – титры с указанием даты и места создания.</w:t>
      </w:r>
    </w:p>
    <w:p w14:paraId="6D2DB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Видеофильм могут сопровождать комментарии за кадром, титры, непродолжительная фоновая музыка.</w:t>
      </w:r>
    </w:p>
    <w:p w14:paraId="61B4F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Файл с видеофильмом предоставляется на флеш-носителе, компакт-диске, направляется на электронную почту, либо размещается в облачном хранилище с указанием пути поиска. Титул диска должен содержать название образовательной организации, название коллектива, Ф.И.О. его руководителя.</w:t>
      </w:r>
    </w:p>
    <w:p w14:paraId="482668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D6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8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00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0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6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D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7E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36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3A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01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13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C1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7750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8400C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</w:p>
    <w:p w14:paraId="01F0F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присвоения звания</w:t>
      </w:r>
    </w:p>
    <w:p w14:paraId="5030C6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детский </w:t>
      </w:r>
    </w:p>
    <w:p w14:paraId="2E2612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Амурской области»</w:t>
      </w:r>
    </w:p>
    <w:p w14:paraId="3EB16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D36B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43D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документов и материалов</w:t>
      </w:r>
    </w:p>
    <w:p w14:paraId="7105B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претендента на присвоение звания</w:t>
      </w:r>
    </w:p>
    <w:p w14:paraId="3681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«Образцовый детский коллектив Амурской области»</w:t>
      </w:r>
    </w:p>
    <w:p w14:paraId="161EF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FE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Коллектив______________________________________________________________________________________________________________________</w:t>
      </w:r>
    </w:p>
    <w:p w14:paraId="2E9B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423B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722"/>
        <w:gridCol w:w="2659"/>
      </w:tblGrid>
      <w:tr w14:paraId="5FA6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F6F97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Основные критерии, показатели</w:t>
            </w:r>
          </w:p>
        </w:tc>
        <w:tc>
          <w:tcPr>
            <w:tcW w:w="3722" w:type="dxa"/>
          </w:tcPr>
          <w:p w14:paraId="798450B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Критерии оценки, баллы</w:t>
            </w:r>
          </w:p>
        </w:tc>
        <w:tc>
          <w:tcPr>
            <w:tcW w:w="2659" w:type="dxa"/>
          </w:tcPr>
          <w:p w14:paraId="32E7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Оценка эксперта</w:t>
            </w:r>
          </w:p>
          <w:p w14:paraId="2568AA6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0D03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E253CB7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Преемственность в деятельности коллектива</w:t>
            </w:r>
          </w:p>
        </w:tc>
        <w:tc>
          <w:tcPr>
            <w:tcW w:w="3722" w:type="dxa"/>
          </w:tcPr>
          <w:p w14:paraId="36B2E9A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Выявлено в полной мере-2</w:t>
            </w:r>
          </w:p>
          <w:p w14:paraId="049E7F7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Выявлено частично-1</w:t>
            </w:r>
          </w:p>
          <w:p w14:paraId="09E334B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выявлено-0</w:t>
            </w:r>
          </w:p>
        </w:tc>
        <w:tc>
          <w:tcPr>
            <w:tcW w:w="2659" w:type="dxa"/>
          </w:tcPr>
          <w:p w14:paraId="5EA36C1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03A8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2D8D31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традиций коллектива</w:t>
            </w:r>
          </w:p>
        </w:tc>
        <w:tc>
          <w:tcPr>
            <w:tcW w:w="3722" w:type="dxa"/>
          </w:tcPr>
          <w:p w14:paraId="0F879A9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Выявлено в полной мере-2</w:t>
            </w:r>
          </w:p>
          <w:p w14:paraId="46A4A7E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Выявлено частично-1</w:t>
            </w:r>
          </w:p>
          <w:p w14:paraId="133C854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выявлено-0</w:t>
            </w:r>
          </w:p>
          <w:p w14:paraId="293420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9" w:type="dxa"/>
          </w:tcPr>
          <w:p w14:paraId="3C0DEB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7575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936CA0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у коллектива статуса победителя/призёра (1,2,3 места) конкурсных мероприятий по соответствующему профилю, имеющих официальный статус</w:t>
            </w:r>
          </w:p>
          <w:p w14:paraId="29D8F0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2" w:type="dxa"/>
          </w:tcPr>
          <w:p w14:paraId="76BC0B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Международный уровень - 4</w:t>
            </w:r>
          </w:p>
          <w:p w14:paraId="7A86622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Всероссийский уровень-3</w:t>
            </w:r>
          </w:p>
          <w:p w14:paraId="5D68D82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, региональный уровень–2</w:t>
            </w:r>
          </w:p>
          <w:p w14:paraId="774953B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Городской - 1</w:t>
            </w:r>
          </w:p>
          <w:p w14:paraId="66A5F79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*Максимальная сумма баллов-3</w:t>
            </w:r>
          </w:p>
          <w:p w14:paraId="4F29A8C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9" w:type="dxa"/>
          </w:tcPr>
          <w:p w14:paraId="373F72F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4AD7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A2473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Активность творческой деятельности детского творческого коллектива (программы выступлений, афиши, фотографии, буклеты и т.д.)</w:t>
            </w:r>
          </w:p>
          <w:p w14:paraId="45588FE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2" w:type="dxa"/>
          </w:tcPr>
          <w:p w14:paraId="38E94E89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Систематическая творческая деятельность-2</w:t>
            </w:r>
          </w:p>
          <w:p w14:paraId="2F8288E9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Эпизодическая творческая деятельность - 1</w:t>
            </w:r>
          </w:p>
          <w:p w14:paraId="044D4AB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подтверждена - 0</w:t>
            </w:r>
          </w:p>
          <w:p w14:paraId="4B2577B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9" w:type="dxa"/>
          </w:tcPr>
          <w:p w14:paraId="34533A2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6AC1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7E0490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положительных отзывов участников образовательного процесса</w:t>
            </w:r>
          </w:p>
          <w:p w14:paraId="3A75944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2" w:type="dxa"/>
          </w:tcPr>
          <w:p w14:paraId="3CF2A2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Отзывы представлены - 1</w:t>
            </w:r>
          </w:p>
          <w:p w14:paraId="4C9146F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Отзывы не представлены-0</w:t>
            </w:r>
          </w:p>
          <w:p w14:paraId="6A70A5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9" w:type="dxa"/>
          </w:tcPr>
          <w:p w14:paraId="2608AD8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7490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B5131E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сведений об участии коллектива в социально-значимых мероприятиях, проектах, программах</w:t>
            </w:r>
          </w:p>
          <w:p w14:paraId="3DCAAD3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2" w:type="dxa"/>
          </w:tcPr>
          <w:p w14:paraId="4BC5263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 в полной мере-2</w:t>
            </w:r>
          </w:p>
          <w:p w14:paraId="06004D4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 частично-1</w:t>
            </w:r>
          </w:p>
          <w:p w14:paraId="743229A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представлено-0</w:t>
            </w:r>
          </w:p>
          <w:p w14:paraId="1433FD8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9" w:type="dxa"/>
          </w:tcPr>
          <w:p w14:paraId="09CC447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2240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0181CC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Демонстрация высокого уровня предметных и метапредметных компетенций</w:t>
            </w:r>
          </w:p>
          <w:p w14:paraId="2C4E5AD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обучающихся (исполнительское мастерство, качество работ, выполнение нормативов, коммуникативные навыки, решение творческих задач и другое)</w:t>
            </w:r>
          </w:p>
          <w:p w14:paraId="7C38405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2" w:type="dxa"/>
          </w:tcPr>
          <w:p w14:paraId="79A29B1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Выявлено в полной мере-4</w:t>
            </w:r>
          </w:p>
          <w:p w14:paraId="44810F6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Выявлено частично-2</w:t>
            </w:r>
          </w:p>
          <w:p w14:paraId="2DCA8A0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выявлено-0</w:t>
            </w:r>
          </w:p>
          <w:p w14:paraId="531266F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59" w:type="dxa"/>
          </w:tcPr>
          <w:p w14:paraId="45C4F81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005A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0555AC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ИТОГО: </w:t>
            </w:r>
          </w:p>
          <w:p w14:paraId="6A78569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22" w:type="dxa"/>
          </w:tcPr>
          <w:p w14:paraId="2C21EA9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Максимальная сумма баллов 17</w:t>
            </w:r>
          </w:p>
        </w:tc>
        <w:tc>
          <w:tcPr>
            <w:tcW w:w="2659" w:type="dxa"/>
          </w:tcPr>
          <w:p w14:paraId="018E76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5093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28C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критерии (при наличии)</w:t>
      </w:r>
    </w:p>
    <w:p w14:paraId="7686E8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58E4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DB8897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Показатели</w:t>
            </w:r>
          </w:p>
        </w:tc>
        <w:tc>
          <w:tcPr>
            <w:tcW w:w="3190" w:type="dxa"/>
          </w:tcPr>
          <w:p w14:paraId="7D5156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Критерии</w:t>
            </w:r>
          </w:p>
        </w:tc>
        <w:tc>
          <w:tcPr>
            <w:tcW w:w="3191" w:type="dxa"/>
          </w:tcPr>
          <w:p w14:paraId="16BA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Оценка эксперта</w:t>
            </w:r>
          </w:p>
          <w:p w14:paraId="20C0820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5EF6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71C2F3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материалов, подтверждающих выступления педагогов и руководителей коллектива перед педагогической общественностью</w:t>
            </w:r>
          </w:p>
          <w:p w14:paraId="6E8D2D36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0" w:type="dxa"/>
          </w:tcPr>
          <w:p w14:paraId="77D47A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Представлено-1</w:t>
            </w:r>
          </w:p>
          <w:p w14:paraId="496CCEE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представлено-0</w:t>
            </w:r>
          </w:p>
          <w:p w14:paraId="622CEF0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14:paraId="0B677040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0F7C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738655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методических разработок к дополнительной общеобразовательной программе</w:t>
            </w:r>
          </w:p>
          <w:p w14:paraId="3E08CAF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0" w:type="dxa"/>
          </w:tcPr>
          <w:p w14:paraId="1FB7FF2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Представлено-1</w:t>
            </w:r>
          </w:p>
          <w:p w14:paraId="3D2FD5E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представлено-0</w:t>
            </w:r>
          </w:p>
          <w:p w14:paraId="763FF0D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14:paraId="032CFE09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63FF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50E0C8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«цифровых следов», представленных в пространстве Интернет</w:t>
            </w:r>
          </w:p>
        </w:tc>
        <w:tc>
          <w:tcPr>
            <w:tcW w:w="3190" w:type="dxa"/>
          </w:tcPr>
          <w:p w14:paraId="6EB8AF7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Представлено-1</w:t>
            </w:r>
          </w:p>
          <w:p w14:paraId="7493AC0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представлено-0</w:t>
            </w:r>
          </w:p>
          <w:p w14:paraId="054B9D5A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14:paraId="3FB1AFB7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7C01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4E6E86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отзывов на образовательную и творческую деятельность коллектива</w:t>
            </w:r>
          </w:p>
          <w:p w14:paraId="39BB791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профильных специалистов в соответствии с направленностью дополнительной общеобразовательной программы, социальных партнёров</w:t>
            </w:r>
          </w:p>
          <w:p w14:paraId="22C74E06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0" w:type="dxa"/>
          </w:tcPr>
          <w:p w14:paraId="24584BE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 - 1</w:t>
            </w:r>
          </w:p>
          <w:p w14:paraId="35C7A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представлено-0</w:t>
            </w:r>
          </w:p>
          <w:p w14:paraId="10E7FB8D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14:paraId="3253AB2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4DC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F03C74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Наличие материалов, подтверждающих инициативу коллектива в организации или проведении городских, региональных, всероссийских мероприятий</w:t>
            </w:r>
          </w:p>
          <w:p w14:paraId="3FAD649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0" w:type="dxa"/>
          </w:tcPr>
          <w:p w14:paraId="7EA8895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Представлено-2</w:t>
            </w:r>
          </w:p>
          <w:p w14:paraId="71AF577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представлено-0</w:t>
            </w:r>
          </w:p>
          <w:p w14:paraId="71094C3D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14:paraId="4B58166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2072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277AD7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3190" w:type="dxa"/>
          </w:tcPr>
          <w:p w14:paraId="20EB94A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Максимальная сумма баллов - 6</w:t>
            </w:r>
          </w:p>
          <w:p w14:paraId="5B401F9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14:paraId="124F6EE5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B08B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69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максимальная сумма баллов по всем критериям: 23</w:t>
      </w:r>
    </w:p>
    <w:p w14:paraId="7B956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BF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Эксперт___________________________________________________________</w:t>
      </w:r>
    </w:p>
    <w:p w14:paraId="46ACB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8021B8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381C5BBA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</w:p>
    <w:p w14:paraId="50D5A05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присвоения звания</w:t>
      </w:r>
    </w:p>
    <w:p w14:paraId="41F1164C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«Образцовый детский </w:t>
      </w:r>
    </w:p>
    <w:p w14:paraId="7E0B1EDC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Амурской области»</w:t>
      </w:r>
    </w:p>
    <w:p w14:paraId="63C0BE0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1C782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10E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Амурской области</w:t>
      </w:r>
    </w:p>
    <w:p w14:paraId="410250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4F3A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E8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</w:t>
      </w:r>
    </w:p>
    <w:p w14:paraId="1281C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звания</w:t>
      </w:r>
    </w:p>
    <w:p w14:paraId="21551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«ОБРАЗЦОВЫЙ ДЕТСКИЙ КОЛЛЕКТИВ</w:t>
      </w:r>
    </w:p>
    <w:p w14:paraId="23BDE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АМУРСКОЙ ОБЛАСТИ»</w:t>
      </w:r>
    </w:p>
    <w:p w14:paraId="35246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62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Благовещенск, Амурская область</w:t>
      </w:r>
    </w:p>
    <w:p w14:paraId="56A4A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D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коллективу образовательной организации</w:t>
      </w:r>
    </w:p>
    <w:p w14:paraId="48A4C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коллектива</w:t>
      </w:r>
    </w:p>
    <w:p w14:paraId="0B63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B5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3C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образования и науки С.В. Яковлева</w:t>
      </w:r>
    </w:p>
    <w:p w14:paraId="7683D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06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</w:t>
      </w:r>
    </w:p>
    <w:p w14:paraId="15157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Амурской области</w:t>
      </w:r>
    </w:p>
    <w:p w14:paraId="53BB9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</w:t>
      </w:r>
    </w:p>
    <w:p w14:paraId="3F96C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857732403"/>
    </w:sdtPr>
    <w:sdtEndPr>
      <w:rPr>
        <w:rFonts w:ascii="Times New Roman" w:hAnsi="Times New Roman" w:cs="Times New Roman"/>
        <w:sz w:val="24"/>
      </w:rPr>
    </w:sdtEndPr>
    <w:sdtContent>
      <w:p w14:paraId="757ABE68">
        <w:pPr>
          <w:pStyle w:val="4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4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CB5824">
    <w:pPr>
      <w:pStyle w:val="4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81D4E"/>
    <w:multiLevelType w:val="multilevel"/>
    <w:tmpl w:val="34C81D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3E"/>
    <w:rsid w:val="000536B5"/>
    <w:rsid w:val="00064788"/>
    <w:rsid w:val="00083FEA"/>
    <w:rsid w:val="000C1188"/>
    <w:rsid w:val="000F7FEC"/>
    <w:rsid w:val="00181B36"/>
    <w:rsid w:val="001B7006"/>
    <w:rsid w:val="001C0C0D"/>
    <w:rsid w:val="001D39BC"/>
    <w:rsid w:val="00201FD2"/>
    <w:rsid w:val="00236F3B"/>
    <w:rsid w:val="002648D8"/>
    <w:rsid w:val="002703ED"/>
    <w:rsid w:val="002828B7"/>
    <w:rsid w:val="002D41DC"/>
    <w:rsid w:val="00317275"/>
    <w:rsid w:val="00386CE3"/>
    <w:rsid w:val="003879AF"/>
    <w:rsid w:val="00395ECB"/>
    <w:rsid w:val="003E5869"/>
    <w:rsid w:val="004D01C3"/>
    <w:rsid w:val="00507FD2"/>
    <w:rsid w:val="0054069A"/>
    <w:rsid w:val="0055384F"/>
    <w:rsid w:val="005A58D4"/>
    <w:rsid w:val="006467E8"/>
    <w:rsid w:val="00656FA9"/>
    <w:rsid w:val="00676F0C"/>
    <w:rsid w:val="006B097E"/>
    <w:rsid w:val="006B7C63"/>
    <w:rsid w:val="006B7EAA"/>
    <w:rsid w:val="00781544"/>
    <w:rsid w:val="007850B9"/>
    <w:rsid w:val="00827453"/>
    <w:rsid w:val="008B2F65"/>
    <w:rsid w:val="008D3CAE"/>
    <w:rsid w:val="008D56D9"/>
    <w:rsid w:val="00914CE9"/>
    <w:rsid w:val="00926816"/>
    <w:rsid w:val="00931A04"/>
    <w:rsid w:val="009C2EDC"/>
    <w:rsid w:val="00A13D70"/>
    <w:rsid w:val="00A21E4A"/>
    <w:rsid w:val="00BE4E88"/>
    <w:rsid w:val="00C02C7E"/>
    <w:rsid w:val="00CA0D97"/>
    <w:rsid w:val="00CA26DC"/>
    <w:rsid w:val="00D65D64"/>
    <w:rsid w:val="00DB583E"/>
    <w:rsid w:val="00E237FF"/>
    <w:rsid w:val="00E37A3C"/>
    <w:rsid w:val="00E701A4"/>
    <w:rsid w:val="00E8627F"/>
    <w:rsid w:val="00F644DE"/>
    <w:rsid w:val="00F71580"/>
    <w:rsid w:val="00F918E5"/>
    <w:rsid w:val="00FE04F9"/>
    <w:rsid w:val="0ED51C76"/>
    <w:rsid w:val="1A256B61"/>
    <w:rsid w:val="358B2DC1"/>
    <w:rsid w:val="569C08BB"/>
    <w:rsid w:val="6D6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lang w:val="ru-RU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autoRedefine/>
    <w:qFormat/>
    <w:uiPriority w:val="99"/>
  </w:style>
  <w:style w:type="character" w:customStyle="1" w:styleId="9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1C1E-E974-47F4-8630-AE68BD50F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11</Pages>
  <Words>2469</Words>
  <Characters>14074</Characters>
  <Lines>117</Lines>
  <Paragraphs>33</Paragraphs>
  <TotalTime>34</TotalTime>
  <ScaleCrop>false</ScaleCrop>
  <LinksUpToDate>false</LinksUpToDate>
  <CharactersWithSpaces>16510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2022-03-01T01:09:00Z</dcterms:created>
  <dc:creator>Татьяна Машкина</dc:creator>
  <cp:lastModifiedBy>WPS_1736834724</cp:lastModifiedBy>
  <cp:lastPrinted>2024-04-16T04:26:00Z</cp:lastPrinted>
  <dcterms:modified xsi:type="dcterms:W3CDTF">2026-03-02T23:58:08Z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AA4758C32CAD444BBFB2BFBD78D71012_12</vt:lpwstr>
  </property>
</Properties>
</file>